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80" w:lineRule="auto"/>
        <w:rPr/>
      </w:pPr>
      <w:bookmarkStart w:colFirst="0" w:colLast="0" w:name="_txeyqhtq8vgc" w:id="0"/>
      <w:bookmarkEnd w:id="0"/>
      <w:r w:rsidDel="00000000" w:rsidR="00000000" w:rsidRPr="00000000">
        <w:rPr>
          <w:rtl w:val="0"/>
        </w:rPr>
        <w:t xml:space="preserve">Types of Mesh Topology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rFonts w:ascii="Arial" w:hAnsi="Arial" w:eastAsia="Arial"/>
          <w:b w:val="1"/>
          <w:bCs w:val="1"/>
          <w:sz w:val="22"/>
          <w:shd w:fill="b7b7b7" w:val="clear"/>
          <w:rtl w:val="0"/>
        </w:rPr>
      </w:r>
      <w:r w:rsidDel="00000000" w:rsidR="00000000" w:rsidRPr="00000000">
        <w:rPr>
          <w:rFonts w:ascii="Arial" w:hAnsi="Arial" w:eastAsia="Arial"/>
          <w:sz w:val="22"/>
          <w:shd w:fill="b7b7b7" w:val="clear"/>
          <w:rtl w:val="0"/>
        </w:rPr>
      </w:r>
      <w:r w:rsidDel="00000000" w:rsidR="00000000" w:rsidRPr="00000000">
        <w:rPr>
          <w:rFonts w:ascii="Arial" w:hAnsi="Arial" w:eastAsia="Arial"/>
          <w:b w:val="1"/>
          <w:bCs w:val="1"/>
          <w:sz w:val="22"/>
          <w:shd w:fill="b7b7b7" w:val="clear"/>
          <w:rtl w:val="0"/>
        </w:rPr>
      </w:r>
      <w:r w:rsidDel="00000000" w:rsidR="00000000" w:rsidRPr="00000000">
        <w:rPr>
          <w:rFonts w:ascii="Arial" w:hAnsi="Arial" w:eastAsia="Arial"/>
          <w:b w:val="1"/>
          <w:bCs w:val="1"/>
          <w:sz w:val="22"/>
          <w:szCs w:val="14"/>
          <w:shd w:fill="b7b7b7" w:val="clear"/>
          <w:rtl w:val="0"/>
        </w:rPr>
      </w:r>
      <w:r>
        <w:rPr>
          <w:rFonts w:ascii="Arial" w:hAnsi="Arial" w:eastAsia="Arial"/>
          <w:b/>
          <w:i w:val="0"/>
          <w:sz w:val="22"/>
          <w:highlight w:val="darkGray"/>
        </w:rPr>
        <w:t>#</w:t>
      </w:r>
      <w:r>
        <w:rPr>
          <w:rFonts w:ascii="Arial" w:hAnsi="Arial" w:eastAsia="Arial"/>
          <w:b/>
          <w:i w:val="0"/>
          <w:sz w:val="22"/>
          <w:highlight w:val="darkGray"/>
        </w:rPr>
        <w:t xml:space="preserve"> </w:t>
      </w:r>
      <w:r>
        <w:rPr>
          <w:rFonts w:ascii="Arial" w:hAnsi="Arial" w:eastAsia="Arial"/>
          <w:b/>
          <w:i w:val="0"/>
          <w:sz w:val="22"/>
          <w:highlight w:val="darkGray"/>
        </w:rPr>
        <w:t>S</w:t>
      </w:r>
      <w:r>
        <w:rPr>
          <w:rFonts w:ascii="Arial" w:hAnsi="Arial" w:eastAsia="Arial"/>
          <w:b/>
          <w:i w:val="0"/>
          <w:sz w:val="22"/>
          <w:highlight w:val="darkGray"/>
        </w:rPr>
        <w:t>o</w:t>
      </w:r>
      <w:r>
        <w:rPr>
          <w:rFonts w:ascii="Arial" w:hAnsi="Arial" w:eastAsia="Arial"/>
          <w:b/>
          <w:i w:val="0"/>
          <w:sz w:val="22"/>
          <w:highlight w:val="darkGray"/>
        </w:rPr>
        <w:t>u</w:t>
      </w:r>
      <w:r>
        <w:rPr>
          <w:rFonts w:ascii="Arial" w:hAnsi="Arial" w:eastAsia="Arial"/>
          <w:b/>
          <w:i w:val="0"/>
          <w:sz w:val="22"/>
          <w:highlight w:val="darkGray"/>
        </w:rPr>
        <w:t>r</w:t>
      </w:r>
      <w:r>
        <w:rPr>
          <w:rFonts w:ascii="Arial" w:hAnsi="Arial" w:eastAsia="Arial"/>
          <w:b/>
          <w:i w:val="0"/>
          <w:sz w:val="22"/>
          <w:highlight w:val="darkGray"/>
        </w:rPr>
        <w:t>c</w:t>
      </w:r>
      <w:r>
        <w:rPr>
          <w:rFonts w:ascii="Arial" w:hAnsi="Arial" w:eastAsia="Arial"/>
          <w:b/>
          <w:i w:val="0"/>
          <w:sz w:val="22"/>
          <w:highlight w:val="darkGray"/>
        </w:rPr>
        <w:t>e</w:t>
      </w:r>
      <w:r>
        <w:rPr>
          <w:rFonts w:ascii="Arial" w:hAnsi="Arial" w:eastAsia="Arial"/>
          <w:b w:val="0"/>
          <w:i w:val="0"/>
          <w:sz w:val="22"/>
          <w:highlight w:val="darkGray"/>
        </w:rPr>
        <w:t>:</w:t>
      </w:r>
      <w:r>
        <w:rPr>
          <w:rFonts w:ascii="Arial" w:hAnsi="Arial" w:eastAsia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 w:eastAsia="Arial"/>
          <w:b/>
          <w:i w:val="0"/>
          <w:sz w:val="22"/>
          <w:highlight w:val="darkGray"/>
        </w:rPr>
        <w:t>C</w:t>
      </w:r>
      <w:r>
        <w:rPr>
          <w:rFonts w:ascii="Arial" w:hAnsi="Arial" w:eastAsia="Arial"/>
          <w:b/>
          <w:i w:val="0"/>
          <w:sz w:val="22"/>
          <w:highlight w:val="darkGray"/>
        </w:rPr>
        <w:t>h</w:t>
      </w:r>
      <w:r>
        <w:rPr>
          <w:rFonts w:ascii="Arial" w:hAnsi="Arial" w:eastAsia="Arial"/>
          <w:b/>
          <w:i w:val="0"/>
          <w:sz w:val="22"/>
          <w:highlight w:val="darkGray"/>
        </w:rPr>
        <w:t>a</w:t>
      </w:r>
      <w:r>
        <w:rPr>
          <w:rFonts w:ascii="Arial" w:hAnsi="Arial" w:eastAsia="Arial"/>
          <w:b/>
          <w:i w:val="0"/>
          <w:sz w:val="22"/>
          <w:highlight w:val="darkGray"/>
        </w:rPr>
        <w:t>t</w:t>
      </w:r>
      <w:r>
        <w:rPr>
          <w:rFonts w:ascii="Arial" w:hAnsi="Arial" w:eastAsia="Arial"/>
          <w:b/>
          <w:i w:val="0"/>
          <w:sz w:val="22"/>
          <w:highlight w:val="darkGray"/>
        </w:rPr>
        <w:t>g</w:t>
      </w:r>
      <w:r>
        <w:rPr>
          <w:rFonts w:ascii="Arial" w:hAnsi="Arial" w:eastAsia="Arial"/>
          <w:b/>
          <w:i w:val="0"/>
          <w:sz w:val="22"/>
          <w:highlight w:val="darkGray"/>
        </w:rPr>
        <w:t>p</w:t>
      </w:r>
      <w:r>
        <w:rPr>
          <w:rFonts w:ascii="Arial" w:hAnsi="Arial" w:eastAsia="Arial"/>
          <w:b/>
          <w:i w:val="0"/>
          <w:sz w:val="22"/>
          <w:highlight w:val="darkGray"/>
        </w:rPr>
        <w:t>t</w:t>
      </w:r>
      <w:r>
        <w:rPr>
          <w:rFonts w:ascii="Arial" w:hAnsi="Arial" w:eastAsia="Arial"/>
          <w:b/>
          <w:i w:val="0"/>
          <w:sz w:val="22"/>
          <w:highlight w:val="darkGray"/>
        </w:rPr>
        <w:t xml:space="preserve"> </w:t>
      </w:r>
      <w:r>
        <w:rPr>
          <w:rFonts w:ascii="Arial" w:hAnsi="Arial" w:eastAsia="Arial"/>
          <w:b/>
          <w:i w:val="0"/>
          <w:sz w:val="22"/>
          <w:highlight w:val="darkGray"/>
        </w:rPr>
        <w:t>(</w:t>
      </w:r>
      <w:r>
        <w:rPr>
          <w:rFonts w:ascii="Arial" w:hAnsi="Arial" w:eastAsia="Arial"/>
          <w:b/>
          <w:i w:val="0"/>
          <w:sz w:val="22"/>
          <w:highlight w:val="darkGray"/>
        </w:rPr>
        <w:t>G</w:t>
      </w:r>
      <w:r>
        <w:rPr>
          <w:rFonts w:ascii="Arial" w:hAnsi="Arial" w:eastAsia="Arial"/>
          <w:b/>
          <w:i w:val="0"/>
          <w:sz w:val="22"/>
          <w:highlight w:val="darkGray"/>
        </w:rPr>
        <w:t>P</w:t>
      </w:r>
      <w:r>
        <w:rPr>
          <w:rFonts w:ascii="Arial" w:hAnsi="Arial" w:eastAsia="Arial"/>
          <w:b/>
          <w:i w:val="0"/>
          <w:sz w:val="22"/>
          <w:highlight w:val="darkGray"/>
        </w:rPr>
        <w:t>T</w:t>
      </w:r>
      <w:r>
        <w:rPr>
          <w:rFonts w:ascii="Arial" w:hAnsi="Arial" w:eastAsia="Arial"/>
          <w:b/>
          <w:i w:val="0"/>
          <w:sz w:val="22"/>
          <w:highlight w:val="darkGray"/>
        </w:rPr>
        <w:t>‑</w:t>
      </w:r>
      <w:r>
        <w:rPr>
          <w:rFonts w:ascii="Arial" w:hAnsi="Arial" w:eastAsia="Arial"/>
          <w:b/>
          <w:i w:val="0"/>
          <w:sz w:val="22"/>
          <w:highlight w:val="darkGray"/>
        </w:rPr>
        <w:t>5</w:t>
      </w:r>
      <w:r>
        <w:rPr>
          <w:rFonts w:ascii="Arial" w:hAnsi="Arial" w:eastAsia="Arial"/>
          <w:b/>
          <w:i w:val="0"/>
          <w:sz w:val="22"/>
          <w:highlight w:val="darkGray"/>
        </w:rPr>
        <w:t xml:space="preserve"> </w:t>
      </w:r>
      <w:r>
        <w:rPr>
          <w:rFonts w:ascii="Arial" w:hAnsi="Arial" w:eastAsia="Arial"/>
          <w:b/>
          <w:i w:val="0"/>
          <w:sz w:val="22"/>
          <w:highlight w:val="darkGray"/>
        </w:rPr>
        <w:t>M</w:t>
      </w:r>
      <w:r>
        <w:rPr>
          <w:rFonts w:ascii="Arial" w:hAnsi="Arial" w:eastAsia="Arial"/>
          <w:b/>
          <w:i w:val="0"/>
          <w:sz w:val="22"/>
          <w:highlight w:val="darkGray"/>
        </w:rPr>
        <w:t>i</w:t>
      </w:r>
      <w:r>
        <w:rPr>
          <w:rFonts w:ascii="Arial" w:hAnsi="Arial" w:eastAsia="Arial"/>
          <w:b/>
          <w:i w:val="0"/>
          <w:sz w:val="22"/>
          <w:highlight w:val="darkGray"/>
        </w:rPr>
        <w:t>n</w:t>
      </w:r>
      <w:r>
        <w:rPr>
          <w:rFonts w:ascii="Arial" w:hAnsi="Arial" w:eastAsia="Arial"/>
          <w:b/>
          <w:i w:val="0"/>
          <w:sz w:val="22"/>
          <w:highlight w:val="darkGray"/>
        </w:rPr>
        <w:t>i</w:t>
      </w:r>
      <w:r>
        <w:rPr>
          <w:rFonts w:ascii="Arial" w:hAnsi="Arial" w:eastAsia="Arial"/>
          <w:b/>
          <w:i w:val="0"/>
          <w:sz w:val="22"/>
          <w:highlight w:val="darkGray"/>
        </w:rPr>
        <w:t>)</w:t>
      </w:r>
      <w:r>
        <w:rPr>
          <w:rFonts w:ascii="Arial" w:hAnsi="Arial" w:eastAsia="Arial"/>
          <w:b/>
          <w:i w:val="0"/>
          <w:sz w:val="22"/>
          <w:highlight w:val="darkGray"/>
        </w:rPr>
        <w:t xml:space="preserve"> </w:t>
      </w:r>
      <w:r>
        <w:rPr>
          <w:rFonts w:ascii="Arial" w:hAnsi="Arial" w:eastAsia="Arial"/>
          <w:b/>
          <w:i w:val="0"/>
          <w:sz w:val="22"/>
          <w:highlight w:val="darkGray"/>
        </w:rPr>
        <w:t>a</w:t>
      </w:r>
      <w:r>
        <w:rPr>
          <w:rFonts w:ascii="Arial" w:hAnsi="Arial" w:eastAsia="Arial"/>
          <w:b/>
          <w:i w:val="0"/>
          <w:sz w:val="22"/>
          <w:highlight w:val="darkGray"/>
        </w:rPr>
        <w:t>t</w:t>
      </w:r>
      <w:r>
        <w:rPr>
          <w:rFonts w:ascii="Arial" w:hAnsi="Arial" w:eastAsia="Arial"/>
          <w:b/>
          <w:i w:val="0"/>
          <w:sz w:val="22"/>
          <w:highlight w:val="darkGray"/>
        </w:rPr>
        <w:t xml:space="preserve"> </w:t>
      </w:r>
      <w:r>
        <w:rPr>
          <w:rFonts w:ascii="Arial" w:hAnsi="Arial" w:eastAsia="Arial"/>
          <w:b/>
          <w:i w:val="0"/>
          <w:sz w:val="22"/>
          <w:highlight w:val="darkGray"/>
        </w:rPr>
        <w:t>[</w:t>
      </w:r>
      <w:r>
        <w:rPr>
          <w:rFonts w:ascii="Arial" w:hAnsi="Arial" w:eastAsia="Arial"/>
          <w:b/>
          <w:i w:val="0"/>
          <w:sz w:val="22"/>
          <w:highlight w:val="darkGray"/>
        </w:rPr>
        <w:t>1</w:t>
      </w:r>
      <w:r>
        <w:rPr>
          <w:rFonts w:ascii="Arial" w:hAnsi="Arial" w:eastAsia="Arial"/>
          <w:b/>
          <w:i w:val="0"/>
          <w:sz w:val="22"/>
          <w:highlight w:val="darkGray"/>
        </w:rPr>
        <w:t>2</w:t>
      </w:r>
      <w:r>
        <w:rPr>
          <w:rFonts w:ascii="Arial" w:hAnsi="Arial" w:eastAsia="Arial"/>
          <w:b/>
          <w:i w:val="0"/>
          <w:sz w:val="22"/>
          <w:highlight w:val="darkGray"/>
        </w:rPr>
        <w:t>/</w:t>
      </w:r>
      <w:r>
        <w:rPr>
          <w:rFonts w:ascii="Arial" w:hAnsi="Arial" w:eastAsia="Arial"/>
          <w:b/>
          <w:i w:val="0"/>
          <w:sz w:val="22"/>
          <w:highlight w:val="darkGray"/>
        </w:rPr>
        <w:t>1</w:t>
      </w:r>
      <w:r>
        <w:rPr>
          <w:rFonts w:ascii="Arial" w:hAnsi="Arial" w:eastAsia="Arial"/>
          <w:b/>
          <w:i w:val="0"/>
          <w:sz w:val="22"/>
          <w:highlight w:val="darkGray"/>
        </w:rPr>
        <w:t>8</w:t>
      </w:r>
      <w:r>
        <w:rPr>
          <w:rFonts w:ascii="Arial" w:hAnsi="Arial" w:eastAsia="Arial"/>
          <w:b/>
          <w:i w:val="0"/>
          <w:sz w:val="22"/>
          <w:highlight w:val="darkGray"/>
        </w:rPr>
        <w:t>/</w:t>
      </w:r>
      <w:r>
        <w:rPr>
          <w:rFonts w:ascii="Arial" w:hAnsi="Arial" w:eastAsia="Arial"/>
          <w:b/>
          <w:i w:val="0"/>
          <w:sz w:val="22"/>
          <w:highlight w:val="darkGray"/>
        </w:rPr>
        <w:t>2</w:t>
      </w:r>
      <w:r>
        <w:rPr>
          <w:rFonts w:ascii="Arial" w:hAnsi="Arial" w:eastAsia="Arial"/>
          <w:b/>
          <w:i w:val="0"/>
          <w:sz w:val="22"/>
          <w:highlight w:val="darkGray"/>
        </w:rPr>
        <w:t>0</w:t>
      </w:r>
      <w:r>
        <w:rPr>
          <w:rFonts w:ascii="Arial" w:hAnsi="Arial" w:eastAsia="Arial"/>
          <w:b/>
          <w:i w:val="0"/>
          <w:sz w:val="22"/>
          <w:highlight w:val="darkGray"/>
        </w:rPr>
        <w:t>2</w:t>
      </w:r>
      <w:r>
        <w:rPr>
          <w:rFonts w:ascii="Arial" w:hAnsi="Arial" w:eastAsia="Arial"/>
          <w:b/>
          <w:i w:val="0"/>
          <w:sz w:val="22"/>
          <w:highlight w:val="darkGray"/>
        </w:rPr>
        <w:t>5</w:t>
      </w:r>
      <w:r>
        <w:rPr>
          <w:rFonts w:ascii="Arial" w:hAnsi="Arial" w:eastAsia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90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6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4895"/>
        <w:tblGridChange w:id="0">
          <w:tblGrid>
            <w:gridCol w:w="1940"/>
            <w:gridCol w:w="48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Full Mesh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Every device is connected to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every other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 device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🔁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Partial Mesh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Some devices are fully connected, others not</w:t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