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rnhv9o3czez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64duvj5vhgh2" w:id="1"/>
      <w:bookmarkEnd w:id="1"/>
      <w:r w:rsidDel="00000000" w:rsidR="00000000" w:rsidRPr="00000000">
        <w:rPr>
          <w:rtl w:val="0"/>
        </w:rPr>
        <w:t xml:space="preserve">🔌 What is a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used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Area Network (LAN)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multiple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computers, printers, servers)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direct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only to the device it's intended for.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Unlike a hub (which sends data to all connected devices), a switch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intelligent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learns the MAC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each device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forwards data only to the correct 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x9bqn6l54inq" w:id="2"/>
      <w:bookmarkEnd w:id="2"/>
      <w:r w:rsidDel="00000000" w:rsidR="00000000" w:rsidRPr="00000000">
        <w:rPr>
          <w:rtl w:val="0"/>
        </w:rPr>
        <w:t xml:space="preserve">🔧 Key Functions of a Switch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6395"/>
        <w:tblGridChange w:id="0">
          <w:tblGrid>
            <w:gridCol w:w="2855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 Connectivity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multiple devices within the same local network.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 Address Learning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Learns and stores device MAC addresses in a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 Forwarding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Forwards data frames only to the intended recipient’s port (not to all devices).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Segmentation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Reduces collisions and increases efficiency by isolating traffic between devices.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Duplex Communication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simultaneous sending and receiving of data.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1f6bsmz26kwg" w:id="3"/>
      <w:bookmarkEnd w:id="3"/>
      <w:r w:rsidDel="00000000" w:rsidR="00000000" w:rsidRPr="00000000">
        <w:rPr>
          <w:rtl w:val="0"/>
        </w:rPr>
        <w:t xml:space="preserve">📶 How It Works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device sends data to another device on the network.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switch reads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destination MAC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checks its internal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MAC address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forwards the data only to the correct 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(where the target device is connected).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j9tuuzkdrtnt" w:id="4"/>
      <w:bookmarkEnd w:id="4"/>
      <w:r w:rsidDel="00000000" w:rsidR="00000000" w:rsidRPr="00000000">
        <w:rPr>
          <w:rtl w:val="0"/>
        </w:rPr>
        <w:t xml:space="preserve">🏠 Example: Small Office Network with a Switch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[Router]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[Switch]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┌───┼────┬────┬────┐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↓   ↓    ↓    ↓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[PC1] [PC2] [Printer] [NAS] 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 devices can talk to each other efficiently without broadcasting everything.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1l6grccdm5lo" w:id="5"/>
      <w:bookmarkEnd w:id="5"/>
      <w:r w:rsidDel="00000000" w:rsidR="00000000" w:rsidRPr="00000000">
        <w:rPr>
          <w:rtl w:val="0"/>
        </w:rPr>
        <w:t xml:space="preserve">🧱 Types of Switches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7070"/>
        <w:tblGridChange w:id="0">
          <w:tblGrid>
            <w:gridCol w:w="2165"/>
            <w:gridCol w:w="7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Unmanaged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Plug-and-play, no configuration needed (used in homes/small offices).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control over traffic, VLANs, port settings, etc. (used in enterprises).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Provides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over Ethernet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power devices like IP cameras or phones.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2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at the Data Link Layer (MAC address-based forwarding).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3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Adds routing capabilities (IP-based routing like a router).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b07xhydcekwy" w:id="6"/>
      <w:bookmarkEnd w:id="6"/>
      <w:r w:rsidDel="00000000" w:rsidR="00000000" w:rsidRPr="00000000">
        <w:rPr>
          <w:rtl w:val="0"/>
        </w:rPr>
        <w:t xml:space="preserve">🆚 Switch vs Hub vs Router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2.106360792492"/>
        <w:gridCol w:w="2493.7226277372265"/>
        <w:gridCol w:w="2230.1981230448387"/>
        <w:gridCol w:w="3093.9728884254428"/>
        <w:tblGridChange w:id="0">
          <w:tblGrid>
            <w:gridCol w:w="1542.106360792492"/>
            <w:gridCol w:w="2493.7226277372265"/>
            <w:gridCol w:w="2230.1981230448387"/>
            <w:gridCol w:w="3093.97288842544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Hub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Data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Specific device (via MAC)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 devices (broadcast)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Routes between networks (via IP)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full-duplex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Slow, half-duplex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Variable (depends on type)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Smart (MAC 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Dumb (no logic)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smart (routing, NAT, DHCP)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