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zgdasthk29x" w:id="0"/>
      <w:bookmarkEnd w:id="0"/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p1liq6tkyzh" w:id="1"/>
      <w:bookmarkEnd w:id="1"/>
      <w:r w:rsidDel="00000000" w:rsidR="00000000" w:rsidRPr="00000000">
        <w:rPr>
          <w:rtl w:val="0"/>
        </w:rPr>
        <w:t xml:space="preserve">🔥 What is a Firewall Device?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Firewall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physical or virtual network security system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monitors, filters, and controls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incoming and outgoing network traffic based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predefined security rules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acts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barrier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trusted internal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your office or home)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untrusted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the internet).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firewall’s main job is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allow safe traffic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block harmful or unauthorized traffic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wcnzqlmd2mss" w:id="2"/>
      <w:bookmarkEnd w:id="2"/>
      <w:r w:rsidDel="00000000" w:rsidR="00000000" w:rsidRPr="00000000">
        <w:rPr>
          <w:rtl w:val="0"/>
        </w:rPr>
        <w:t xml:space="preserve">🔐 What a Firewall Device Does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7040"/>
        <w:tblGridChange w:id="0">
          <w:tblGrid>
            <w:gridCol w:w="221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Packet Filtering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Inspects each data packet and allows or blocks it based on rules (IP, port, protocol)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Blocks unauthorized access attempts to private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Traffic Monitoring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Logs, tracks, and alerts on suspicious activities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Application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access to specific applications and services (advanced firewalls)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Intrusion Prevention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Stops known attacks (in some advanced firewalls)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3imsre7dfcox" w:id="3"/>
      <w:bookmarkEnd w:id="3"/>
      <w:r w:rsidDel="00000000" w:rsidR="00000000" w:rsidRPr="00000000">
        <w:rPr>
          <w:rtl w:val="0"/>
        </w:rPr>
        <w:t xml:space="preserve">🧱 Where It Sits in a Network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[Internet] ←→ [Firewall] ←→ [Router/Switch] ←→ [Internal Network]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protects the internal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malicious internet traffic.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kddk579za9qv" w:id="4"/>
      <w:bookmarkEnd w:id="4"/>
      <w:r w:rsidDel="00000000" w:rsidR="00000000" w:rsidRPr="00000000">
        <w:rPr>
          <w:rtl w:val="0"/>
        </w:rPr>
        <w:t xml:space="preserve">🧠 Types of Firewall Devices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6410"/>
        <w:tblGridChange w:id="0">
          <w:tblGrid>
            <w:gridCol w:w="2825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Hardware Firewall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dedicated physical appliance (e.g., Cisco ASA, Fortinet)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Software Firewall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Installed on a computer or server (e.g., Windows Firewall, iptables)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Next-Gen Firewall (NGFW)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Includes deep packet inspection, intrusion prevention, app control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Firewall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Firewall as a service, often used in cloud infrastructure (e.g., AWS WAF)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5mjl4m1b152n" w:id="5"/>
      <w:bookmarkEnd w:id="5"/>
      <w:r w:rsidDel="00000000" w:rsidR="00000000" w:rsidRPr="00000000">
        <w:rPr>
          <w:rtl w:val="0"/>
        </w:rPr>
        <w:t xml:space="preserve">🆚 Router vs Firewall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105"/>
        <w:gridCol w:w="2990"/>
        <w:tblGridChange w:id="0">
          <w:tblGrid>
            <w:gridCol w:w="1655"/>
            <w:gridCol w:w="210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Firewall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Directs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Filters and secures traffic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Security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 (NAT, ACLs)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Detailed, rule-based filtering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Protection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Some modern routers have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built-in firewall features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especially in home and small business setups.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3a1pq5rv8ms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Protects against hacking, malware, unauthorized access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Centralized control of network security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Customizable traffic rules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Logs and alerts for network activity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c6fq6ltk38g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Can block legitimate traffic if misconfigured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Hardware firewalls can be expensive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Advanced features may require technical knowledge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Rule="auto"/>
        <w:rPr/>
      </w:pPr>
      <w:bookmarkStart w:colFirst="0" w:colLast="0" w:name="_qpt3v7tvj5nl" w:id="8"/>
      <w:bookmarkEnd w:id="8"/>
      <w:r w:rsidDel="00000000" w:rsidR="00000000" w:rsidRPr="00000000">
        <w:rPr>
          <w:rtl w:val="0"/>
        </w:rPr>
        <w:t xml:space="preserve">🔥 Common Firewall Vendors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260"/>
        <w:tblGridChange w:id="0">
          <w:tblGrid>
            <w:gridCol w:w="126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Product 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ASA, Firepower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Fortinet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FortiGate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Palo Alto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NGFW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SonicWall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TZ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pfSense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Ubiquiti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UniFi Security Gateway (USG)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akxy4wk5csjt" w:id="9"/>
      <w:bookmarkEnd w:id="9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8090"/>
        <w:tblGridChange w:id="0">
          <w:tblGrid>
            <w:gridCol w:w="1130"/>
            <w:gridCol w:w="8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Firewall Device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Blocks or allows traffic based on security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Primarily Layer 3 (Network) and Layer 4 (Transport), some operate up to Layer 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Between internal network and the internet (or between network zones)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