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4D9C4" w14:textId="65B4D5DD" w:rsidR="00A70480" w:rsidRDefault="00D905A8" w:rsidP="00D905A8">
      <w:pPr>
        <w:pStyle w:val="Heading1"/>
      </w:pPr>
      <w:r w:rsidRPr="00D905A8">
        <w:t>Satellite ISPs</w:t>
      </w:r>
    </w:p>
    <w:p w14:paraId="55832CDF" w14:textId="77777777" w:rsidR="008D791E" w:rsidRDefault="00FB2B28" w:rsidP="00F701BA">
      <w:pPr>
        <w:pStyle w:val="Heading2"/>
      </w:pPr>
      <w:r w:rsidRPr="00FB2B28">
        <w:rPr>
          <w:rFonts w:ascii="Segoe UI Emoji" w:hAnsi="Segoe UI Emoji" w:cs="Segoe UI Emoji"/>
        </w:rPr>
        <w:t>🌐</w:t>
      </w:r>
      <w:r w:rsidRPr="00FB2B28">
        <w:t xml:space="preserve"> What Are Satellite ISPs?</w:t>
      </w:r>
    </w:p>
    <w:p w14:paraId="55A423CF" w14:textId="57A6E01C" w:rsidR="00FB2B28" w:rsidRPr="00FB2B28" w:rsidRDefault="008D791E" w:rsidP="008D791E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  <w:r w:rsidR="00FB2B28" w:rsidRPr="00FB2B28">
        <w:rPr>
          <w:rFonts w:ascii="Arial" w:hAnsi="Arial" w:eastAsia="Arial"/>
          <w:sz w:val="22"/>
        </w:rPr>
        <w:br/>
      </w:r>
      <w:r w:rsidR="00FB2B28" w:rsidRPr="00FB2B28">
        <w:rPr>
          <w:rFonts w:ascii="Arial" w:hAnsi="Arial" w:eastAsia="Arial"/>
          <w:b/>
          <w:bCs/>
          <w:sz w:val="22"/>
        </w:rPr>
        <w:t>Satellite Internet Service Providers</w:t>
      </w:r>
      <w:r w:rsidR="00FB2B28" w:rsidRPr="00FB2B28">
        <w:rPr>
          <w:rFonts w:ascii="Arial" w:hAnsi="Arial" w:eastAsia="Arial"/>
          <w:sz w:val="22"/>
        </w:rPr>
        <w:t xml:space="preserve"> provide Internet access via </w:t>
      </w:r>
      <w:r w:rsidR="00FB2B28" w:rsidRPr="00FB2B28">
        <w:rPr>
          <w:rFonts w:ascii="Arial" w:hAnsi="Arial" w:eastAsia="Arial"/>
          <w:b/>
          <w:bCs/>
          <w:sz w:val="22"/>
        </w:rPr>
        <w:t>satellites orbiting the Earth</w:t>
      </w:r>
      <w:r w:rsidR="00FB2B28" w:rsidRPr="00FB2B28">
        <w:rPr>
          <w:rFonts w:ascii="Arial" w:hAnsi="Arial" w:eastAsia="Arial"/>
          <w:sz w:val="22"/>
        </w:rPr>
        <w:t xml:space="preserve">. This type of service is used in </w:t>
      </w:r>
      <w:r w:rsidR="00FB2B28" w:rsidRPr="00FB2B28">
        <w:rPr>
          <w:rFonts w:ascii="Arial" w:hAnsi="Arial" w:eastAsia="Arial"/>
          <w:b/>
          <w:bCs/>
          <w:sz w:val="22"/>
        </w:rPr>
        <w:t>remote or rural areas</w:t>
      </w:r>
      <w:r w:rsidR="00FB2B28" w:rsidRPr="00FB2B28">
        <w:rPr>
          <w:rFonts w:ascii="Arial" w:hAnsi="Arial" w:eastAsia="Arial"/>
          <w:sz w:val="22"/>
        </w:rPr>
        <w:t xml:space="preserve"> where traditional wired or wireless connections are unavailable.</w:t>
      </w:r>
    </w:p>
    <w:p w14:paraId="14FE9F7B" w14:textId="77777777" w:rsidR="00FB2B28" w:rsidRPr="00FB2B28" w:rsidRDefault="00FB2B28" w:rsidP="00FB2B28">
      <w:pPr>
        <w:rPr>
          <w:rFonts w:ascii="Roboto Mono" w:hAnsi="Roboto Mono"/>
        </w:rPr>
      </w:pPr>
      <w:r w:rsidRPr="00FB2B28">
        <w:rPr>
          <w:rFonts w:ascii="Roboto Mono" w:hAnsi="Roboto Mono"/>
        </w:rPr>
        <w:pict w14:anchorId="7B052409">
          <v:rect id="_x0000_i1134" style="width:0;height:1.5pt" o:hralign="center" o:hrstd="t" o:hr="t" fillcolor="#a0a0a0" stroked="f"/>
        </w:pict>
      </w:r>
    </w:p>
    <w:p w14:paraId="65EAC537" w14:textId="77777777" w:rsidR="00F701BA" w:rsidRDefault="00FB2B28" w:rsidP="003D1949">
      <w:pPr>
        <w:pStyle w:val="Heading2"/>
      </w:pPr>
      <w:r w:rsidRPr="00FB2B28">
        <w:rPr>
          <w:rFonts w:ascii="Segoe UI Emoji" w:hAnsi="Segoe UI Emoji" w:cs="Segoe UI Emoji"/>
        </w:rPr>
        <w:t>🧠</w:t>
      </w:r>
      <w:r w:rsidRPr="00FB2B28">
        <w:t xml:space="preserve"> In Simple Terms:</w:t>
      </w:r>
    </w:p>
    <w:p w14:paraId="0738FF03" w14:textId="334D953D" w:rsidR="00FB2B28" w:rsidRPr="00FB2B28" w:rsidRDefault="00F701BA" w:rsidP="00F701BA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  <w:r w:rsidR="00FB2B28" w:rsidRPr="00FB2B28">
        <w:rPr>
          <w:rFonts w:ascii="Arial" w:hAnsi="Arial" w:eastAsia="Arial"/>
          <w:sz w:val="22"/>
        </w:rPr>
        <w:br/>
        <w:t xml:space="preserve">Think of satellite ISPs as </w:t>
      </w:r>
      <w:r w:rsidR="00FB2B28" w:rsidRPr="00FB2B28">
        <w:rPr>
          <w:rFonts w:ascii="Arial" w:hAnsi="Arial" w:eastAsia="Arial"/>
          <w:b/>
          <w:bCs/>
          <w:sz w:val="22"/>
        </w:rPr>
        <w:t>“Internet from space”</w:t>
      </w:r>
      <w:r w:rsidR="00FB2B28" w:rsidRPr="00FB2B28">
        <w:rPr>
          <w:rFonts w:ascii="Arial" w:hAnsi="Arial" w:eastAsia="Arial"/>
          <w:sz w:val="22"/>
        </w:rPr>
        <w:t>. Your device sends and receives data to a satellite in orbit, which then communicates with the provider’s ground station connected to the Internet.</w:t>
      </w:r>
    </w:p>
    <w:p w14:paraId="309BDAF3" w14:textId="77777777" w:rsidR="00FB2B28" w:rsidRPr="00FB2B28" w:rsidRDefault="00FB2B28" w:rsidP="00FB2B28">
      <w:pPr>
        <w:rPr>
          <w:rFonts w:ascii="Roboto Mono" w:hAnsi="Roboto Mono"/>
        </w:rPr>
      </w:pPr>
      <w:r w:rsidRPr="00FB2B28">
        <w:rPr>
          <w:rFonts w:ascii="Roboto Mono" w:hAnsi="Roboto Mono"/>
        </w:rPr>
        <w:pict w14:anchorId="0F4459FE">
          <v:rect id="_x0000_i1135" style="width:0;height:1.5pt" o:hralign="center" o:hrstd="t" o:hr="t" fillcolor="#a0a0a0" stroked="f"/>
        </w:pict>
      </w:r>
    </w:p>
    <w:p w14:paraId="662B7358" w14:textId="77777777" w:rsidR="00FB2B28" w:rsidRDefault="00FB2B28" w:rsidP="003D1949">
      <w:pPr>
        <w:pStyle w:val="Heading2"/>
      </w:pPr>
      <w:r w:rsidRPr="00FB2B28">
        <w:rPr>
          <w:rFonts w:ascii="Segoe UI Emoji" w:hAnsi="Segoe UI Emoji" w:cs="Segoe UI Emoji"/>
        </w:rPr>
        <w:t>✅</w:t>
      </w:r>
      <w:r w:rsidRPr="00FB2B28">
        <w:t xml:space="preserve"> Key Features of Satellite ISPs:</w:t>
      </w:r>
    </w:p>
    <w:p w14:paraId="756A57BA" w14:textId="26C565B6" w:rsidR="003D1949" w:rsidRPr="003D1949" w:rsidRDefault="003D1949" w:rsidP="003D1949"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2BF4D35B" w14:textId="77777777" w:rsidR="00FB2B28" w:rsidRPr="00FB2B28" w:rsidRDefault="00FB2B28" w:rsidP="00FB2B28">
      <w:pPr>
        <w:numPr>
          <w:ilvl w:val="0"/>
          <w:numId w:val="3"/>
        </w:numPr>
        <w:rPr>
          <w:rFonts w:ascii="Roboto Mono" w:hAnsi="Roboto Mono"/>
        </w:rPr>
      </w:pPr>
      <w:r w:rsidRPr="00FB2B28">
        <w:rPr>
          <w:rFonts w:ascii="Roboto Mono" w:hAnsi="Roboto Mono"/>
          <w:b/>
          <w:bCs/>
        </w:rPr>
        <w:t>Connection Type:</w:t>
      </w:r>
      <w:r w:rsidRPr="00FB2B28">
        <w:rPr>
          <w:rFonts w:ascii="Roboto Mono" w:hAnsi="Roboto Mono"/>
        </w:rPr>
        <w:t xml:space="preserve"> Wireless connection via satellites.</w:t>
      </w:r>
    </w:p>
    <w:p w14:paraId="6A5D2279" w14:textId="77777777" w:rsidR="00FB2B28" w:rsidRPr="00FB2B28" w:rsidRDefault="00FB2B28" w:rsidP="00FB2B28">
      <w:pPr>
        <w:numPr>
          <w:ilvl w:val="0"/>
          <w:numId w:val="3"/>
        </w:numPr>
        <w:rPr>
          <w:rFonts w:ascii="Roboto Mono" w:hAnsi="Roboto Mono"/>
        </w:rPr>
      </w:pPr>
      <w:r w:rsidRPr="00FB2B28">
        <w:rPr>
          <w:rFonts w:ascii="Roboto Mono" w:hAnsi="Roboto Mono"/>
          <w:b/>
          <w:bCs/>
        </w:rPr>
        <w:t>Coverage:</w:t>
      </w:r>
      <w:r w:rsidRPr="00FB2B28">
        <w:rPr>
          <w:rFonts w:ascii="Roboto Mono" w:hAnsi="Roboto Mono"/>
        </w:rPr>
        <w:t xml:space="preserve"> Can reach </w:t>
      </w:r>
      <w:r w:rsidRPr="00FB2B28">
        <w:rPr>
          <w:rFonts w:ascii="Roboto Mono" w:hAnsi="Roboto Mono"/>
          <w:b/>
          <w:bCs/>
        </w:rPr>
        <w:t>almost any location</w:t>
      </w:r>
      <w:r w:rsidRPr="00FB2B28">
        <w:rPr>
          <w:rFonts w:ascii="Roboto Mono" w:hAnsi="Roboto Mono"/>
        </w:rPr>
        <w:t xml:space="preserve"> on Earth, including remote areas.</w:t>
      </w:r>
    </w:p>
    <w:p w14:paraId="120062B0" w14:textId="77777777" w:rsidR="00FB2B28" w:rsidRPr="00FB2B28" w:rsidRDefault="00FB2B28" w:rsidP="00FB2B28">
      <w:pPr>
        <w:numPr>
          <w:ilvl w:val="0"/>
          <w:numId w:val="3"/>
        </w:numPr>
        <w:rPr>
          <w:rFonts w:ascii="Roboto Mono" w:hAnsi="Roboto Mono"/>
        </w:rPr>
      </w:pPr>
      <w:r w:rsidRPr="00FB2B28">
        <w:rPr>
          <w:rFonts w:ascii="Roboto Mono" w:hAnsi="Roboto Mono"/>
          <w:b/>
          <w:bCs/>
        </w:rPr>
        <w:t>Speed:</w:t>
      </w:r>
      <w:r w:rsidRPr="00FB2B28">
        <w:rPr>
          <w:rFonts w:ascii="Roboto Mono" w:hAnsi="Roboto Mono"/>
        </w:rPr>
        <w:t xml:space="preserve"> Moderate, usually slower than broadband or 4G/5G; latency can be higher.</w:t>
      </w:r>
    </w:p>
    <w:p w14:paraId="33D6AE8A" w14:textId="77777777" w:rsidR="00FB2B28" w:rsidRPr="00FB2B28" w:rsidRDefault="00FB2B28" w:rsidP="00FB2B28">
      <w:pPr>
        <w:numPr>
          <w:ilvl w:val="0"/>
          <w:numId w:val="3"/>
        </w:numPr>
        <w:rPr>
          <w:rFonts w:ascii="Roboto Mono" w:hAnsi="Roboto Mono"/>
        </w:rPr>
      </w:pPr>
      <w:r w:rsidRPr="00FB2B28">
        <w:rPr>
          <w:rFonts w:ascii="Roboto Mono" w:hAnsi="Roboto Mono"/>
          <w:b/>
          <w:bCs/>
        </w:rPr>
        <w:t>Installation:</w:t>
      </w:r>
      <w:r w:rsidRPr="00FB2B28">
        <w:rPr>
          <w:rFonts w:ascii="Roboto Mono" w:hAnsi="Roboto Mono"/>
        </w:rPr>
        <w:t xml:space="preserve"> Requires a satellite dish and modem.</w:t>
      </w:r>
    </w:p>
    <w:p w14:paraId="4DF2AB3D" w14:textId="77777777" w:rsidR="00FB2B28" w:rsidRPr="00FB2B28" w:rsidRDefault="00FB2B28" w:rsidP="00FB2B28">
      <w:pPr>
        <w:numPr>
          <w:ilvl w:val="0"/>
          <w:numId w:val="3"/>
        </w:numPr>
        <w:rPr>
          <w:rFonts w:ascii="Roboto Mono" w:hAnsi="Roboto Mono"/>
        </w:rPr>
      </w:pPr>
      <w:r w:rsidRPr="00FB2B28">
        <w:rPr>
          <w:rFonts w:ascii="Roboto Mono" w:hAnsi="Roboto Mono"/>
          <w:b/>
          <w:bCs/>
        </w:rPr>
        <w:t>Use Case:</w:t>
      </w:r>
      <w:r w:rsidRPr="00FB2B28">
        <w:rPr>
          <w:rFonts w:ascii="Roboto Mono" w:hAnsi="Roboto Mono"/>
        </w:rPr>
        <w:t xml:space="preserve"> Ideal for areas where wired or mobile networks are not available.</w:t>
      </w:r>
    </w:p>
    <w:p w14:paraId="71A02B75" w14:textId="77777777" w:rsidR="00FB2B28" w:rsidRPr="00FB2B28" w:rsidRDefault="00FB2B28" w:rsidP="00FB2B28">
      <w:pPr>
        <w:rPr>
          <w:rFonts w:ascii="Roboto Mono" w:hAnsi="Roboto Mono"/>
        </w:rPr>
      </w:pPr>
      <w:r w:rsidRPr="00FB2B28">
        <w:rPr>
          <w:rFonts w:ascii="Roboto Mono" w:hAnsi="Roboto Mono"/>
        </w:rPr>
        <w:pict w14:anchorId="4C3D2E54">
          <v:rect id="_x0000_i1136" style="width:0;height:1.5pt" o:hralign="center" o:hrstd="t" o:hr="t" fillcolor="#a0a0a0" stroked="f"/>
        </w:pict>
      </w:r>
    </w:p>
    <w:p w14:paraId="28B021B7" w14:textId="77777777" w:rsidR="00FB2B28" w:rsidRDefault="00FB2B28" w:rsidP="00D24D3B">
      <w:pPr>
        <w:pStyle w:val="Heading2"/>
      </w:pPr>
      <w:r w:rsidRPr="00FB2B28">
        <w:rPr>
          <w:rFonts w:ascii="Segoe UI Emoji" w:hAnsi="Segoe UI Emoji" w:cs="Segoe UI Emoji"/>
        </w:rPr>
        <w:lastRenderedPageBreak/>
        <w:t>📶</w:t>
      </w:r>
      <w:r w:rsidRPr="00FB2B28">
        <w:t xml:space="preserve"> Examples / Usage:</w:t>
      </w:r>
    </w:p>
    <w:p w14:paraId="0E9E6E6B" w14:textId="51E155BB" w:rsidR="00D24D3B" w:rsidRPr="00D24D3B" w:rsidRDefault="00D24D3B" w:rsidP="00D24D3B"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080A26DA" w14:textId="77777777" w:rsidR="00FB2B28" w:rsidRPr="00FB2B28" w:rsidRDefault="00FB2B28" w:rsidP="00FB2B28">
      <w:pPr>
        <w:numPr>
          <w:ilvl w:val="0"/>
          <w:numId w:val="4"/>
        </w:numPr>
        <w:rPr>
          <w:rFonts w:ascii="Roboto Mono" w:hAnsi="Roboto Mono"/>
        </w:rPr>
      </w:pPr>
      <w:r w:rsidRPr="00FB2B28">
        <w:rPr>
          <w:rFonts w:ascii="Roboto Mono" w:hAnsi="Roboto Mono"/>
        </w:rPr>
        <w:t>Internet in remote villages, mountains, or islands.</w:t>
      </w:r>
    </w:p>
    <w:p w14:paraId="0881239C" w14:textId="77777777" w:rsidR="00FB2B28" w:rsidRPr="00FB2B28" w:rsidRDefault="00FB2B28" w:rsidP="00FB2B28">
      <w:pPr>
        <w:numPr>
          <w:ilvl w:val="0"/>
          <w:numId w:val="4"/>
        </w:numPr>
        <w:rPr>
          <w:rFonts w:ascii="Roboto Mono" w:hAnsi="Roboto Mono"/>
        </w:rPr>
      </w:pPr>
      <w:r w:rsidRPr="00FB2B28">
        <w:rPr>
          <w:rFonts w:ascii="Roboto Mono" w:hAnsi="Roboto Mono"/>
        </w:rPr>
        <w:t>Maritime or aviation Internet connections.</w:t>
      </w:r>
    </w:p>
    <w:p w14:paraId="5D3FC3CE" w14:textId="77777777" w:rsidR="00FB2B28" w:rsidRPr="00FB2B28" w:rsidRDefault="00FB2B28" w:rsidP="00FB2B28">
      <w:pPr>
        <w:numPr>
          <w:ilvl w:val="0"/>
          <w:numId w:val="4"/>
        </w:numPr>
        <w:rPr>
          <w:rFonts w:ascii="Roboto Mono" w:hAnsi="Roboto Mono"/>
        </w:rPr>
      </w:pPr>
      <w:r w:rsidRPr="00FB2B28">
        <w:rPr>
          <w:rFonts w:ascii="Roboto Mono" w:hAnsi="Roboto Mono"/>
        </w:rPr>
        <w:t>Backup Internet connections for emergencies in disaster-prone areas.</w:t>
      </w:r>
    </w:p>
    <w:p w14:paraId="72478F26" w14:textId="77777777" w:rsidR="00FB2B28" w:rsidRPr="00FB2B28" w:rsidRDefault="00FB2B28" w:rsidP="00FB2B28">
      <w:pPr>
        <w:rPr>
          <w:rFonts w:ascii="Roboto Mono" w:hAnsi="Roboto Mono"/>
        </w:rPr>
      </w:pPr>
      <w:r w:rsidRPr="00FB2B28">
        <w:rPr>
          <w:rFonts w:ascii="Roboto Mono" w:hAnsi="Roboto Mono"/>
        </w:rPr>
        <w:pict w14:anchorId="62272A2D">
          <v:rect id="_x0000_i1137" style="width:0;height:1.5pt" o:hralign="center" o:hrstd="t" o:hr="t" fillcolor="#a0a0a0" stroked="f"/>
        </w:pict>
      </w:r>
    </w:p>
    <w:p w14:paraId="1C6C5EA5" w14:textId="77777777" w:rsidR="00C01A12" w:rsidRDefault="00FB2B28" w:rsidP="00663726">
      <w:pPr>
        <w:pStyle w:val="Heading2"/>
      </w:pPr>
      <w:r w:rsidRPr="00FB2B28">
        <w:t>Summary:</w:t>
      </w:r>
    </w:p>
    <w:p w14:paraId="3E4B926D" w14:textId="6FC6827D" w:rsidR="00FB2B28" w:rsidRPr="00FB2B28" w:rsidRDefault="00C01A12" w:rsidP="00FB2B28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  <w:r w:rsidR="00FB2B28" w:rsidRPr="00FB2B28">
        <w:rPr>
          <w:rFonts w:ascii="Arial" w:hAnsi="Arial" w:eastAsia="Arial"/>
          <w:sz w:val="22"/>
        </w:rPr>
        <w:br/>
      </w:r>
      <w:r w:rsidR="00FB2B28" w:rsidRPr="00FB2B28">
        <w:rPr>
          <w:rFonts w:ascii="Arial" w:hAnsi="Arial" w:eastAsia="Arial"/>
          <w:b/>
          <w:bCs/>
          <w:sz w:val="22"/>
        </w:rPr>
        <w:t>Satellite ISPs</w:t>
      </w:r>
      <w:r w:rsidR="00FB2B28" w:rsidRPr="00FB2B28">
        <w:rPr>
          <w:rFonts w:ascii="Arial" w:hAnsi="Arial" w:eastAsia="Arial"/>
          <w:sz w:val="22"/>
        </w:rPr>
        <w:t xml:space="preserve"> provide Internet access </w:t>
      </w:r>
      <w:r w:rsidR="00FB2B28" w:rsidRPr="00FB2B28">
        <w:rPr>
          <w:rFonts w:ascii="Arial" w:hAnsi="Arial" w:eastAsia="Arial"/>
          <w:b/>
          <w:bCs/>
          <w:sz w:val="22"/>
        </w:rPr>
        <w:t>via satellites</w:t>
      </w:r>
      <w:r w:rsidR="00FB2B28" w:rsidRPr="00FB2B28">
        <w:rPr>
          <w:rFonts w:ascii="Arial" w:hAnsi="Arial" w:eastAsia="Arial"/>
          <w:sz w:val="22"/>
        </w:rPr>
        <w:t xml:space="preserve">, making it possible to connect in </w:t>
      </w:r>
      <w:r w:rsidR="00FB2B28" w:rsidRPr="00FB2B28">
        <w:rPr>
          <w:rFonts w:ascii="Arial" w:hAnsi="Arial" w:eastAsia="Arial"/>
          <w:b/>
          <w:bCs/>
          <w:sz w:val="22"/>
        </w:rPr>
        <w:t>remote or hard-to-reach areas</w:t>
      </w:r>
      <w:r w:rsidR="00FB2B28" w:rsidRPr="00FB2B28">
        <w:rPr>
          <w:rFonts w:ascii="Arial" w:hAnsi="Arial" w:eastAsia="Arial"/>
          <w:sz w:val="22"/>
        </w:rPr>
        <w:t>. While speeds may be slower and latency higher, it ensures connectivity where other types of ISPs cannot reach.</w:t>
      </w:r>
    </w:p>
    <w:p w14:paraId="743D2F8B" w14:textId="77777777" w:rsidR="00FB2B28" w:rsidRPr="00FB2B28" w:rsidRDefault="00FB2B28" w:rsidP="00FB2B28">
      <w:pPr>
        <w:rPr>
          <w:rFonts w:ascii="Roboto Mono" w:hAnsi="Roboto Mono"/>
        </w:rPr>
      </w:pPr>
      <w:r w:rsidRPr="00FB2B28">
        <w:rPr>
          <w:rFonts w:ascii="Roboto Mono" w:hAnsi="Roboto Mono"/>
        </w:rPr>
        <w:pict w14:anchorId="1389DC23">
          <v:rect id="_x0000_i1138" style="width:0;height:1.5pt" o:hralign="center" o:hrstd="t" o:hr="t" fillcolor="#a0a0a0" stroked="f"/>
        </w:pict>
      </w:r>
    </w:p>
    <w:p w14:paraId="34A0D331" w14:textId="77777777" w:rsidR="00D905A8" w:rsidRPr="00FB2B28" w:rsidRDefault="00D905A8" w:rsidP="00D905A8">
      <w:pPr>
        <w:rPr>
          <w:rFonts w:ascii="Roboto Mono" w:hAnsi="Roboto Mono"/>
        </w:rPr>
      </w:pPr>
    </w:p>
    <w:sectPr w:rsidR="00D905A8" w:rsidRPr="00FB2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9E3"/>
    <w:multiLevelType w:val="multilevel"/>
    <w:tmpl w:val="34C6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80069"/>
    <w:multiLevelType w:val="multilevel"/>
    <w:tmpl w:val="EC28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55D6E"/>
    <w:multiLevelType w:val="multilevel"/>
    <w:tmpl w:val="0180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B81F0D"/>
    <w:multiLevelType w:val="multilevel"/>
    <w:tmpl w:val="C682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398309">
    <w:abstractNumId w:val="2"/>
  </w:num>
  <w:num w:numId="2" w16cid:durableId="870151358">
    <w:abstractNumId w:val="3"/>
  </w:num>
  <w:num w:numId="3" w16cid:durableId="216357743">
    <w:abstractNumId w:val="0"/>
  </w:num>
  <w:num w:numId="4" w16cid:durableId="568927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30D"/>
    <w:rsid w:val="002D1F4F"/>
    <w:rsid w:val="003D1949"/>
    <w:rsid w:val="0062730D"/>
    <w:rsid w:val="00663726"/>
    <w:rsid w:val="00711B4D"/>
    <w:rsid w:val="008952B3"/>
    <w:rsid w:val="008D791E"/>
    <w:rsid w:val="00A70480"/>
    <w:rsid w:val="00AF39CD"/>
    <w:rsid w:val="00C01A12"/>
    <w:rsid w:val="00D24D3B"/>
    <w:rsid w:val="00D905A8"/>
    <w:rsid w:val="00F701BA"/>
    <w:rsid w:val="00FB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D6137"/>
  <w15:chartTrackingRefBased/>
  <w15:docId w15:val="{EE3A9DD9-F318-4F59-8F90-43A305F7B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7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7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3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2025-12-09T10:12:00Z</dcterms:created>
  <dcterms:modified xsi:type="dcterms:W3CDTF">2025-12-09T10:14:00Z</dcterms:modified>
</cp:coreProperties>
</file>