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44D0" w:rsidRDefault="003844D0" w:rsidP="003844D0">
      <w:pPr>
        <w:pStyle w:val="Heading1"/>
      </w:pPr>
      <w:bookmarkStart w:id="0" w:name="_7j44xtoxhwsm" w:colFirst="0" w:colLast="0"/>
      <w:bookmarkEnd w:id="0"/>
      <w:r>
        <w:t>Unidirectional</w: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1" w:name="_9p1m5fnazqn4" w:colFirst="0" w:colLast="0"/>
      <w:bookmarkEnd w:id="1"/>
      <w:r>
        <w:rPr>
          <w:rFonts w:ascii="Segoe UI Emoji" w:hAnsi="Segoe UI Emoji" w:cs="Segoe UI Emoji"/>
        </w:rPr>
        <w:t>🔄</w:t>
      </w:r>
      <w:r>
        <w:t xml:space="preserve"> What Is Unidirectional Network Traffic?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Pr="00E41C41" w:rsidRDefault="003844D0" w:rsidP="003844D0">
      <w:pPr>
        <w:spacing w:before="240" w:after="24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refers to data that flows </w:t>
      </w:r>
      <w:r w:rsidRPr="00E41C41">
        <w:rPr>
          <w:rFonts w:ascii="Roboto Mono" w:hAnsi="Roboto Mono"/>
          <w:b/>
          <w:bCs/>
        </w:rPr>
        <w:t>in one direction only</w:t>
      </w:r>
      <w:r w:rsidRPr="00E41C41">
        <w:rPr>
          <w:rFonts w:ascii="Roboto Mono" w:hAnsi="Roboto Mono"/>
        </w:rPr>
        <w:t xml:space="preserve"> — from a </w:t>
      </w:r>
      <w:r w:rsidRPr="00E41C41">
        <w:rPr>
          <w:rFonts w:ascii="Roboto Mono" w:hAnsi="Roboto Mono"/>
          <w:b/>
          <w:bCs/>
        </w:rPr>
        <w:t>source</w:t>
      </w:r>
      <w:r w:rsidRPr="00E41C41">
        <w:rPr>
          <w:rFonts w:ascii="Roboto Mono" w:hAnsi="Roboto Mono"/>
        </w:rPr>
        <w:t xml:space="preserve"> to a </w:t>
      </w:r>
      <w:r w:rsidRPr="00E41C41">
        <w:rPr>
          <w:rFonts w:ascii="Roboto Mono" w:hAnsi="Roboto Mono"/>
          <w:b/>
          <w:bCs/>
        </w:rPr>
        <w:t>destination</w:t>
      </w:r>
      <w:r w:rsidRPr="00E41C41">
        <w:rPr>
          <w:rFonts w:ascii="Roboto Mono" w:hAnsi="Roboto Mono"/>
        </w:rPr>
        <w:t xml:space="preserve">, </w:t>
      </w:r>
      <w:r w:rsidRPr="00E41C41">
        <w:rPr>
          <w:rFonts w:ascii="Roboto Mono" w:hAnsi="Roboto Mono"/>
          <w:b/>
          <w:bCs/>
        </w:rPr>
        <w:t>without expecting a response</w:t>
      </w:r>
      <w:r w:rsidRPr="00E41C41">
        <w:rPr>
          <w:rFonts w:ascii="Roboto Mono" w:hAnsi="Roboto Mono"/>
        </w:rPr>
        <w:t xml:space="preserve">. This type of traffic is common in </w:t>
      </w:r>
      <w:r w:rsidRPr="00E41C41">
        <w:rPr>
          <w:rFonts w:ascii="Roboto Mono" w:hAnsi="Roboto Mono"/>
          <w:b/>
          <w:bCs/>
        </w:rPr>
        <w:t>monitoring, streaming, logging</w:t>
      </w:r>
      <w:r w:rsidRPr="00E41C41">
        <w:rPr>
          <w:rFonts w:ascii="Roboto Mono" w:hAnsi="Roboto Mono"/>
        </w:rPr>
        <w:t xml:space="preserve">, and certain types of </w:t>
      </w:r>
      <w:r w:rsidRPr="00E41C41">
        <w:rPr>
          <w:rFonts w:ascii="Roboto Mono" w:hAnsi="Roboto Mono"/>
          <w:b/>
          <w:bCs/>
        </w:rPr>
        <w:t>sensor or control systems</w:t>
      </w:r>
      <w:r w:rsidRPr="00E41C41">
        <w:rPr>
          <w:rFonts w:ascii="Roboto Mono" w:hAnsi="Roboto Mono"/>
        </w:rPr>
        <w:t>.</w:t>
      </w:r>
    </w:p>
    <w:p w:rsidR="003844D0" w:rsidRDefault="003844D0" w:rsidP="003844D0">
      <w:r>
        <w:pict>
          <v:rect id="_x0000_i1025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2" w:name="_mzedjjx9uvzj" w:colFirst="0" w:colLast="0"/>
      <w:bookmarkEnd w:id="2"/>
      <w:r>
        <w:rPr>
          <w:rFonts w:ascii="Segoe UI Emoji" w:hAnsi="Segoe UI Emoji" w:cs="Segoe UI Emoji"/>
        </w:rPr>
        <w:t>🧠</w:t>
      </w:r>
      <w:r>
        <w:t xml:space="preserve"> Simple Definition: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Pr="00E41C41" w:rsidRDefault="003844D0" w:rsidP="003844D0">
      <w:pPr>
        <w:spacing w:before="240" w:after="240"/>
        <w:ind w:left="600" w:right="600"/>
        <w:rPr>
          <w:rFonts w:ascii="Roboto Mono" w:hAnsi="Roboto Mono"/>
        </w:rPr>
      </w:pPr>
      <w:r w:rsidRPr="00E41C41">
        <w:rPr>
          <w:rFonts w:ascii="Roboto Mono" w:hAnsi="Roboto Mono"/>
          <w:b/>
          <w:bCs/>
        </w:rPr>
        <w:t>Unidirectional traffic</w:t>
      </w:r>
      <w:r w:rsidRPr="00E41C41">
        <w:rPr>
          <w:rFonts w:ascii="Roboto Mono" w:hAnsi="Roboto Mono"/>
        </w:rPr>
        <w:t xml:space="preserve"> is a one-way flow of data where </w:t>
      </w:r>
      <w:r w:rsidRPr="00E41C41">
        <w:rPr>
          <w:rFonts w:ascii="Roboto Mono" w:hAnsi="Roboto Mono"/>
          <w:b/>
          <w:bCs/>
        </w:rPr>
        <w:t>only the sender transmits</w:t>
      </w:r>
      <w:r w:rsidRPr="00E41C41">
        <w:rPr>
          <w:rFonts w:ascii="Roboto Mono" w:hAnsi="Roboto Mono"/>
        </w:rPr>
        <w:t xml:space="preserve"> and the receiver </w:t>
      </w:r>
      <w:r w:rsidRPr="00E41C41">
        <w:rPr>
          <w:rFonts w:ascii="Roboto Mono" w:hAnsi="Roboto Mono"/>
          <w:b/>
          <w:bCs/>
        </w:rPr>
        <w:t>does not reply</w:t>
      </w:r>
      <w:r w:rsidRPr="00E41C41">
        <w:rPr>
          <w:rFonts w:ascii="Roboto Mono" w:hAnsi="Roboto Mono"/>
        </w:rPr>
        <w:t>.</w:t>
      </w:r>
    </w:p>
    <w:p w:rsidR="003844D0" w:rsidRDefault="003844D0" w:rsidP="003844D0">
      <w:r>
        <w:pict>
          <v:rect id="_x0000_i1026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3" w:name="_torro7ewqbpw" w:colFirst="0" w:colLast="0"/>
      <w:bookmarkEnd w:id="3"/>
      <w:r>
        <w:rPr>
          <w:rFonts w:ascii="Segoe UI Emoji" w:hAnsi="Segoe UI Emoji" w:cs="Segoe UI Emoji"/>
        </w:rPr>
        <w:t>📡</w:t>
      </w:r>
      <w:r>
        <w:t xml:space="preserve"> Real-World Examples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4FF9D61" wp14:editId="2D4546F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6455"/>
      </w:tblGrid>
      <w:tr w:rsidR="003844D0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jc w:val="center"/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📡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Sensor to server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An IoT sensor sends temperature data periodically — the server only receives</w:t>
            </w:r>
          </w:p>
        </w:tc>
      </w:tr>
      <w:tr w:rsidR="003844D0" w:rsidTr="00946108">
        <w:trPr>
          <w:trHeight w:val="83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🎥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Live streaming (one-way)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Broadcast traffic from a media server to clients (e.g., YouTube Live)</w:t>
            </w:r>
          </w:p>
        </w:tc>
      </w:tr>
      <w:tr w:rsidR="003844D0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📤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Syslog traffic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A router sends log data to a centralized syslog server</w:t>
            </w:r>
          </w:p>
        </w:tc>
      </w:tr>
      <w:tr w:rsidR="003844D0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Symbol" w:hAnsi="Segoe UI Symbol" w:cs="Segoe UI Symbol"/>
              </w:rPr>
              <w:t>🛰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Telemetry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Devices send performance/health data to a central monitor</w:t>
            </w:r>
          </w:p>
        </w:tc>
      </w:tr>
      <w:tr w:rsidR="003844D0" w:rsidTr="00946108">
        <w:trPr>
          <w:trHeight w:val="77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Segoe UI Emoji" w:hAnsi="Segoe UI Emoji" w:cs="Segoe UI Emoji"/>
              </w:rPr>
              <w:t>🔐</w:t>
            </w:r>
            <w:r w:rsidRPr="00AE7647">
              <w:rPr>
                <w:rFonts w:ascii="Roboto Mono" w:hAnsi="Roboto Mono"/>
              </w:rPr>
              <w:t xml:space="preserve"> </w:t>
            </w:r>
            <w:r w:rsidRPr="00AE7647">
              <w:rPr>
                <w:rFonts w:ascii="Roboto Mono" w:hAnsi="Roboto Mono"/>
                <w:b/>
                <w:bCs/>
              </w:rPr>
              <w:t>Security appliances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AE7647" w:rsidRDefault="003844D0" w:rsidP="00946108">
            <w:pPr>
              <w:rPr>
                <w:rFonts w:ascii="Roboto Mono" w:hAnsi="Roboto Mono"/>
              </w:rPr>
            </w:pPr>
            <w:r w:rsidRPr="00AE7647">
              <w:rPr>
                <w:rFonts w:ascii="Roboto Mono" w:hAnsi="Roboto Mono"/>
              </w:rPr>
              <w:t>Unidirectional data diodes allow one-way data transfer to prevent leaks</w:t>
            </w:r>
          </w:p>
        </w:tc>
      </w:tr>
    </w:tbl>
    <w:p w:rsidR="003844D0" w:rsidRDefault="003844D0" w:rsidP="003844D0">
      <w:r>
        <w:pict>
          <v:rect id="_x0000_i1027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4" w:name="_294pnq587kmg" w:colFirst="0" w:colLast="0"/>
      <w:bookmarkEnd w:id="4"/>
      <w:r>
        <w:rPr>
          <w:rFonts w:ascii="Segoe UI Emoji" w:hAnsi="Segoe UI Emoji" w:cs="Segoe UI Emoji"/>
        </w:rPr>
        <w:t>🔁</w:t>
      </w:r>
      <w:r>
        <w:t xml:space="preserve"> Comparison to Bidirectional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55C12CF4" wp14:editId="6EE66CB2">
            <wp:extent cx="5943600" cy="15875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6"/>
        <w:gridCol w:w="3318"/>
        <w:gridCol w:w="3526"/>
      </w:tblGrid>
      <w:tr w:rsidR="003844D0" w:rsidTr="00946108">
        <w:trPr>
          <w:trHeight w:val="50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Unidirectional Traffic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jc w:val="center"/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  <w:b/>
                <w:bCs/>
              </w:rPr>
              <w:t>Bidirectional Traffic</w:t>
            </w:r>
          </w:p>
        </w:tc>
      </w:tr>
      <w:tr w:rsidR="003844D0" w:rsidTr="00946108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🔄</w:t>
            </w:r>
            <w:r w:rsidRPr="007169E0">
              <w:rPr>
                <w:rFonts w:ascii="Roboto Mono" w:hAnsi="Roboto Mono"/>
              </w:rPr>
              <w:t xml:space="preserve"> Flow direction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One-way (source </w:t>
            </w:r>
            <w:r w:rsidRPr="007169E0">
              <w:rPr>
                <w:rFonts w:eastAsia="Arial Unicode MS"/>
              </w:rPr>
              <w:t>→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eastAsia="Arial Unicode MS" w:hAnsi="Roboto Mono" w:cs="Arial Unicode MS"/>
              </w:rPr>
              <w:t xml:space="preserve">Two-way (source </w:t>
            </w:r>
            <w:r w:rsidRPr="007169E0">
              <w:rPr>
                <w:rFonts w:eastAsia="Arial Unicode MS"/>
              </w:rPr>
              <w:t>↔</w:t>
            </w:r>
            <w:r w:rsidRPr="007169E0">
              <w:rPr>
                <w:rFonts w:ascii="Roboto Mono" w:eastAsia="Arial Unicode MS" w:hAnsi="Roboto Mono" w:cs="Arial Unicode MS"/>
              </w:rPr>
              <w:t xml:space="preserve"> destination)</w:t>
            </w:r>
          </w:p>
        </w:tc>
      </w:tr>
      <w:tr w:rsidR="003844D0" w:rsidTr="00946108">
        <w:trPr>
          <w:trHeight w:val="83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🔁</w:t>
            </w:r>
            <w:r w:rsidRPr="007169E0">
              <w:rPr>
                <w:rFonts w:ascii="Roboto Mono" w:hAnsi="Roboto Mono"/>
              </w:rPr>
              <w:t xml:space="preserve"> Response expected?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❌</w:t>
            </w:r>
            <w:r w:rsidRPr="007169E0">
              <w:rPr>
                <w:rFonts w:ascii="Roboto Mono" w:eastAsia="Arial Unicode MS" w:hAnsi="Roboto Mono" w:cs="Arial Unicode MS"/>
              </w:rPr>
              <w:t xml:space="preserve"> No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eastAsia="Arial Unicode MS" w:hAnsi="Segoe UI Emoji" w:cs="Segoe UI Emoji"/>
              </w:rPr>
              <w:t>✅</w:t>
            </w:r>
            <w:r w:rsidRPr="007169E0">
              <w:rPr>
                <w:rFonts w:ascii="Roboto Mono" w:eastAsia="Arial Unicode MS" w:hAnsi="Roboto Mono" w:cs="Arial Unicode MS"/>
              </w:rPr>
              <w:t xml:space="preserve"> Yes</w:t>
            </w:r>
          </w:p>
        </w:tc>
      </w:tr>
      <w:tr w:rsidR="003844D0" w:rsidTr="00946108">
        <w:trPr>
          <w:trHeight w:val="77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🧠</w:t>
            </w:r>
            <w:r w:rsidRPr="007169E0">
              <w:rPr>
                <w:rFonts w:ascii="Roboto Mono" w:hAnsi="Roboto Mono"/>
              </w:rPr>
              <w:t xml:space="preserve"> Used for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Monitoring, streaming, logging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Web browsing, messaging, gaming</w:t>
            </w:r>
          </w:p>
        </w:tc>
      </w:tr>
      <w:tr w:rsidR="003844D0" w:rsidTr="00946108">
        <w:trPr>
          <w:trHeight w:val="560"/>
        </w:trPr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Segoe UI Emoji" w:hAnsi="Segoe UI Emoji" w:cs="Segoe UI Emoji"/>
              </w:rPr>
              <w:t>📦</w:t>
            </w:r>
            <w:r w:rsidRPr="007169E0">
              <w:rPr>
                <w:rFonts w:ascii="Roboto Mono" w:hAnsi="Roboto Mono"/>
              </w:rPr>
              <w:t xml:space="preserve"> Protocols</w:t>
            </w:r>
          </w:p>
        </w:tc>
        <w:tc>
          <w:tcPr>
            <w:tcW w:w="3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UDP, or custom protocols</w:t>
            </w:r>
          </w:p>
        </w:tc>
        <w:tc>
          <w:tcPr>
            <w:tcW w:w="35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7169E0" w:rsidRDefault="003844D0" w:rsidP="00946108">
            <w:pPr>
              <w:rPr>
                <w:rFonts w:ascii="Roboto Mono" w:hAnsi="Roboto Mono"/>
              </w:rPr>
            </w:pPr>
            <w:r w:rsidRPr="007169E0">
              <w:rPr>
                <w:rFonts w:ascii="Roboto Mono" w:hAnsi="Roboto Mono"/>
              </w:rPr>
              <w:t>Often TCP</w:t>
            </w:r>
          </w:p>
        </w:tc>
      </w:tr>
    </w:tbl>
    <w:p w:rsidR="003844D0" w:rsidRDefault="003844D0" w:rsidP="003844D0">
      <w:r>
        <w:pict>
          <v:rect id="_x0000_i1028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5" w:name="_5qvxp0n5wesd" w:colFirst="0" w:colLast="0"/>
      <w:bookmarkEnd w:id="5"/>
      <w:r>
        <w:rPr>
          <w:rFonts w:ascii="Segoe UI Emoji" w:hAnsi="Segoe UI Emoji" w:cs="Segoe UI Emoji"/>
        </w:rPr>
        <w:t>⚙️</w:t>
      </w:r>
      <w:r>
        <w:t xml:space="preserve"> Common Protocols for Unidirectional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8E4E3A0" wp14:editId="1FFD2773">
            <wp:extent cx="5943600" cy="154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3560"/>
      </w:tblGrid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jc w:val="center"/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UDP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Lightweight, no acknowledgments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SNMP traps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Devices send alerts to managers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Syslog (UDP mode)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For system logs</w:t>
            </w:r>
          </w:p>
        </w:tc>
      </w:tr>
      <w:tr w:rsidR="003844D0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  <w:b/>
                <w:bCs/>
              </w:rPr>
              <w:t>ICMP (one-way ping)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E96FD4" w:rsidRDefault="003844D0" w:rsidP="00946108">
            <w:pPr>
              <w:rPr>
                <w:rFonts w:ascii="Roboto Mono" w:hAnsi="Roboto Mono"/>
              </w:rPr>
            </w:pPr>
            <w:r w:rsidRPr="00E96FD4">
              <w:rPr>
                <w:rFonts w:ascii="Roboto Mono" w:hAnsi="Roboto Mono"/>
              </w:rPr>
              <w:t>Sometimes used in diagnostics</w:t>
            </w:r>
          </w:p>
        </w:tc>
      </w:tr>
    </w:tbl>
    <w:p w:rsidR="003844D0" w:rsidRDefault="003844D0" w:rsidP="003844D0">
      <w:r>
        <w:pict>
          <v:rect id="_x0000_i1029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6" w:name="_rdgcuak29abs" w:colFirst="0" w:colLast="0"/>
      <w:bookmarkEnd w:id="6"/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Benefits of Unidirectional Traffic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4DDF34B4" wp14:editId="06F5B3A3">
            <wp:extent cx="5943600" cy="1625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330"/>
      </w:tblGrid>
      <w:tr w:rsidR="003844D0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jc w:val="center"/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  <w:b/>
                <w:bCs/>
              </w:rPr>
              <w:t>Why it matters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 latency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No wait for reply or handshake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🔋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Lower overhead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Fewer packets, less CPU/memory usage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🔒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Better isolation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Used in security-critical systems to prevent backflow</w:t>
            </w:r>
          </w:p>
        </w:tc>
      </w:tr>
      <w:tr w:rsidR="003844D0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Segoe UI Emoji" w:hAnsi="Segoe UI Emoji" w:cs="Segoe UI Emoji"/>
              </w:rPr>
              <w:t>📡</w:t>
            </w:r>
            <w:r w:rsidRPr="00215BA7">
              <w:rPr>
                <w:rFonts w:ascii="Roboto Mono" w:hAnsi="Roboto Mono"/>
              </w:rPr>
              <w:t xml:space="preserve"> </w:t>
            </w:r>
            <w:r w:rsidRPr="00215BA7">
              <w:rPr>
                <w:rFonts w:ascii="Roboto Mono" w:hAnsi="Roboto Mono"/>
                <w:b/>
                <w:bCs/>
              </w:rPr>
              <w:t>Efficient for sensors/logs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215BA7" w:rsidRDefault="003844D0" w:rsidP="00946108">
            <w:pPr>
              <w:rPr>
                <w:rFonts w:ascii="Roboto Mono" w:hAnsi="Roboto Mono"/>
              </w:rPr>
            </w:pPr>
            <w:r w:rsidRPr="00215BA7">
              <w:rPr>
                <w:rFonts w:ascii="Roboto Mono" w:hAnsi="Roboto Mono"/>
              </w:rPr>
              <w:t>Ideal for devices that just "talk" and don't "listen"</w:t>
            </w:r>
          </w:p>
        </w:tc>
      </w:tr>
    </w:tbl>
    <w:p w:rsidR="003844D0" w:rsidRDefault="003844D0" w:rsidP="003844D0">
      <w:r>
        <w:pict>
          <v:rect id="_x0000_i1030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7" w:name="_jy3a8ii1n20f" w:colFirst="0" w:colLast="0"/>
      <w:bookmarkEnd w:id="7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AF92A51" wp14:editId="63D91E72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5885"/>
      </w:tblGrid>
      <w:tr w:rsidR="003844D0" w:rsidTr="00946108">
        <w:trPr>
          <w:trHeight w:val="50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Limitation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jc w:val="center"/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🧭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confirmation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Sender can’t know if message was received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❌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retransmission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Lost packets are gone unless manually handled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hAnsi="Segoe UI Emoji" w:cs="Segoe UI Emoji"/>
              </w:rPr>
              <w:t>🛑</w:t>
            </w:r>
            <w:r w:rsidRPr="0080569F">
              <w:rPr>
                <w:rFonts w:ascii="Roboto Mono" w:hAnsi="Roboto Mono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 session control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 built-in way to start/stop a conversation</w:t>
            </w:r>
          </w:p>
        </w:tc>
      </w:tr>
      <w:tr w:rsidR="003844D0" w:rsidTr="00946108">
        <w:trPr>
          <w:trHeight w:val="560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Segoe UI Emoji" w:eastAsia="Arial Unicode MS" w:hAnsi="Segoe UI Emoji" w:cs="Segoe UI Emoji"/>
              </w:rPr>
              <w:t>❗</w:t>
            </w:r>
            <w:r w:rsidRPr="0080569F">
              <w:rPr>
                <w:rFonts w:ascii="Roboto Mono" w:eastAsia="Arial Unicode MS" w:hAnsi="Roboto Mono" w:cs="Arial Unicode MS"/>
              </w:rPr>
              <w:t xml:space="preserve"> </w:t>
            </w:r>
            <w:r w:rsidRPr="0080569F">
              <w:rPr>
                <w:rFonts w:ascii="Roboto Mono" w:hAnsi="Roboto Mono"/>
                <w:b/>
                <w:bCs/>
              </w:rPr>
              <w:t>Not reliable for all use cases</w:t>
            </w:r>
          </w:p>
        </w:tc>
        <w:tc>
          <w:tcPr>
            <w:tcW w:w="5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80569F" w:rsidRDefault="003844D0" w:rsidP="00946108">
            <w:pPr>
              <w:rPr>
                <w:rFonts w:ascii="Roboto Mono" w:hAnsi="Roboto Mono"/>
              </w:rPr>
            </w:pPr>
            <w:r w:rsidRPr="0080569F">
              <w:rPr>
                <w:rFonts w:ascii="Roboto Mono" w:hAnsi="Roboto Mono"/>
              </w:rPr>
              <w:t>Not good for apps needing back-and-forth (e.g., web, chat)</w:t>
            </w:r>
          </w:p>
        </w:tc>
      </w:tr>
    </w:tbl>
    <w:p w:rsidR="003844D0" w:rsidRDefault="003844D0" w:rsidP="003844D0">
      <w:r>
        <w:pict>
          <v:rect id="_x0000_i1031" style="width:0;height:1.5pt" o:hralign="center" o:hrstd="t" o:hr="t" fillcolor="#a0a0a0" stroked="f"/>
        </w:pict>
      </w:r>
    </w:p>
    <w:p w:rsidR="003844D0" w:rsidRDefault="003844D0" w:rsidP="003844D0">
      <w:pPr>
        <w:pStyle w:val="Heading2"/>
        <w:keepNext w:val="0"/>
        <w:keepLines w:val="0"/>
        <w:spacing w:before="280"/>
      </w:pPr>
      <w:bookmarkStart w:id="8" w:name="_m3mkm2a835eu" w:colFirst="0" w:colLast="0"/>
      <w:bookmarkEnd w:id="8"/>
      <w:r>
        <w:rPr>
          <w:rFonts w:ascii="Segoe UI Emoji" w:hAnsi="Segoe UI Emoji" w:cs="Segoe UI Emoji"/>
        </w:rPr>
        <w:t>📌</w:t>
      </w:r>
      <w:r>
        <w:t xml:space="preserve"> Summary</w:t>
      </w:r>
    </w:p>
    <w:p w:rsidR="003844D0" w:rsidRPr="00A532A3" w:rsidRDefault="003844D0" w:rsidP="003844D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3844D0" w:rsidRDefault="003844D0" w:rsidP="003844D0">
      <w:r>
        <w:rPr>
          <w:noProof/>
        </w:rPr>
        <w:drawing>
          <wp:inline distT="114300" distB="114300" distL="114300" distR="114300" wp14:anchorId="1B71DE06" wp14:editId="7A5F4127">
            <wp:extent cx="5943600" cy="1943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844D0" w:rsidRDefault="003844D0" w:rsidP="003844D0"/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4280"/>
      </w:tblGrid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jc w:val="center"/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One-way traffic with no reply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Streaming, monitoring, logging, telemetry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Common protocols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UDP, Syslog, SNMP Traps, ICMP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Fast, lightweight, simple</w:t>
            </w:r>
          </w:p>
        </w:tc>
      </w:tr>
      <w:tr w:rsidR="003844D0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  <w:b/>
                <w:bCs/>
              </w:rPr>
              <w:t>Disadvantages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844D0" w:rsidRPr="00474493" w:rsidRDefault="003844D0" w:rsidP="00946108">
            <w:pPr>
              <w:rPr>
                <w:rFonts w:ascii="Roboto Mono" w:hAnsi="Roboto Mono"/>
              </w:rPr>
            </w:pPr>
            <w:r w:rsidRPr="00474493">
              <w:rPr>
                <w:rFonts w:ascii="Roboto Mono" w:hAnsi="Roboto Mono"/>
              </w:rPr>
              <w:t>No confirmation, less reliable</w:t>
            </w:r>
          </w:p>
        </w:tc>
      </w:tr>
    </w:tbl>
    <w:p w:rsidR="003844D0" w:rsidRDefault="003844D0" w:rsidP="003844D0">
      <w:r>
        <w:pict>
          <v:rect id="_x0000_i1032" style="width:0;height:1.5pt" o:hralign="center" o:hrstd="t" o:hr="t" fillcolor="#a0a0a0" stroked="f"/>
        </w:pict>
      </w:r>
    </w:p>
    <w:p w:rsidR="003844D0" w:rsidRDefault="003844D0" w:rsidP="003844D0"/>
    <w:p w:rsidR="00A70480" w:rsidRPr="003844D0" w:rsidRDefault="00A70480" w:rsidP="003844D0"/>
    <w:sectPr w:rsidR="00A70480" w:rsidRPr="003844D0" w:rsidSect="003844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D0"/>
    <w:rsid w:val="002D1F4F"/>
    <w:rsid w:val="003844D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D40E6-8D61-4824-B9DA-FE7DECB51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4D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4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4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4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4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4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4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4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4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4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4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4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4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4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4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4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4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2026-01-22T15:51:00Z</dcterms:created>
  <dcterms:modified xsi:type="dcterms:W3CDTF">2026-01-22T15:51:00Z</dcterms:modified>
</cp:coreProperties>
</file>