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EC8C" w14:textId="77777777" w:rsidR="00272FA9" w:rsidRPr="00272FA9" w:rsidRDefault="00272FA9" w:rsidP="00123171">
      <w:pPr>
        <w:pStyle w:val="Heading1"/>
        <w:rPr>
          <w:lang w:val="en"/>
        </w:rPr>
      </w:pPr>
      <w:bookmarkStart w:id="0" w:name="_k5xu76sll7b7" w:colFirst="0" w:colLast="0"/>
      <w:bookmarkEnd w:id="0"/>
      <w:r w:rsidRPr="00272FA9">
        <w:rPr>
          <w:lang w:val="en"/>
        </w:rPr>
        <w:t>Tree Topology</w:t>
      </w:r>
    </w:p>
    <w:p w14:paraId="618577E5" w14:textId="77777777" w:rsidR="00272FA9" w:rsidRPr="00272FA9" w:rsidRDefault="00272FA9" w:rsidP="00123171">
      <w:pPr>
        <w:pStyle w:val="Heading2"/>
        <w:rPr>
          <w:lang w:val="en"/>
        </w:rPr>
      </w:pPr>
      <w:bookmarkStart w:id="1" w:name="_Hlk216936553"/>
      <w:r w:rsidRPr="00272FA9">
        <w:rPr>
          <w:lang w:val="en"/>
        </w:rPr>
        <w:t>What Is Tree Topology?</w:t>
      </w:r>
    </w:p>
    <w:bookmarkEnd w:id="1"/>
    <w:p w14:paraId="58557F81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09669B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Tree Topology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characteristics of both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topologies. Devices are connected in a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hierarchical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branching structure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much like a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family tree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AB233FA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E9A79C">
          <v:rect id="_x0000_i1025" style="width:0;height:1.5pt" o:hralign="center" o:hrstd="t" o:hr="t" fillcolor="#a0a0a0" stroked="f"/>
        </w:pict>
      </w:r>
    </w:p>
    <w:p w14:paraId="2180FEB3" w14:textId="77777777" w:rsidR="00272FA9" w:rsidRPr="00272FA9" w:rsidRDefault="00272FA9" w:rsidP="00123171">
      <w:pPr>
        <w:pStyle w:val="Heading2"/>
        <w:rPr>
          <w:lang w:val="en"/>
        </w:rPr>
      </w:pPr>
      <w:bookmarkStart w:id="2" w:name="_bfrgma93lg6u" w:colFirst="0" w:colLast="0"/>
      <w:bookmarkEnd w:id="2"/>
      <w:r w:rsidRPr="00272FA9">
        <w:rPr>
          <w:rFonts w:ascii="Segoe UI Emoji" w:hAnsi="Segoe UI Emoji" w:cs="Segoe UI Emoji"/>
          <w:lang w:val="en"/>
        </w:rPr>
        <w:t>🧠</w:t>
      </w:r>
      <w:r w:rsidRPr="00272FA9">
        <w:rPr>
          <w:lang w:val="en"/>
        </w:rPr>
        <w:t xml:space="preserve"> Simple Definition:</w:t>
      </w:r>
    </w:p>
    <w:p w14:paraId="6CB7DCAF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A2699" w14:textId="77777777" w:rsidR="00272FA9" w:rsidRPr="00272FA9" w:rsidRDefault="00272FA9" w:rsidP="00272FA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tree topology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there is a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node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a central switch or router), and other nodes are connected in a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branching pattern</w:t>
      </w: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different levels.</w:t>
      </w:r>
    </w:p>
    <w:p w14:paraId="08C7B3B2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FCCDD">
          <v:rect id="_x0000_i1026" style="width:0;height:1.5pt" o:hralign="center" o:hrstd="t" o:hr="t" fillcolor="#a0a0a0" stroked="f"/>
        </w:pict>
      </w:r>
    </w:p>
    <w:p w14:paraId="70456DA8" w14:textId="77777777" w:rsidR="00272FA9" w:rsidRPr="00272FA9" w:rsidRDefault="00272FA9" w:rsidP="00123171">
      <w:pPr>
        <w:pStyle w:val="Heading2"/>
        <w:rPr>
          <w:lang w:val="en"/>
        </w:rPr>
      </w:pPr>
      <w:bookmarkStart w:id="3" w:name="_nc4gl8e5x042" w:colFirst="0" w:colLast="0"/>
      <w:bookmarkEnd w:id="3"/>
      <w:r w:rsidRPr="00272FA9">
        <w:rPr>
          <w:rFonts w:ascii="Segoe UI Emoji" w:hAnsi="Segoe UI Emoji" w:cs="Segoe UI Emoji"/>
          <w:lang w:val="en"/>
        </w:rPr>
        <w:t>🖼️</w:t>
      </w:r>
      <w:r w:rsidRPr="00272FA9">
        <w:rPr>
          <w:lang w:val="en"/>
        </w:rPr>
        <w:t xml:space="preserve"> Visual Example:</w:t>
      </w:r>
    </w:p>
    <w:p w14:paraId="328CB680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4218B3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2F7E70" wp14:editId="6812890B">
            <wp:extent cx="5943600" cy="1498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A80D1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[Root Switch]</w:t>
      </w:r>
    </w:p>
    <w:p w14:paraId="3AEC9A15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/     \</w:t>
      </w:r>
    </w:p>
    <w:p w14:paraId="21DFEE66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[Switch1]</w:t>
      </w:r>
      <w:proofErr w:type="gramStart"/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Switch2]</w:t>
      </w:r>
    </w:p>
    <w:p w14:paraId="26C97F92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/   \         |</w:t>
      </w:r>
    </w:p>
    <w:p w14:paraId="1B2FC694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[PC1] [PC2] </w:t>
      </w:r>
      <w:proofErr w:type="gramStart"/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PC3]</w:t>
      </w:r>
    </w:p>
    <w:p w14:paraId="12E1DAA2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8D3B89" w14:textId="77777777" w:rsidR="00272FA9" w:rsidRPr="00272FA9" w:rsidRDefault="00272FA9" w:rsidP="00272FA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Top-level =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central/root switch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31E9F0" w14:textId="77777777" w:rsidR="00272FA9" w:rsidRPr="00272FA9" w:rsidRDefault="00272FA9" w:rsidP="00272FA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Mid-level =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distribution switches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E856B5" w14:textId="77777777" w:rsidR="00272FA9" w:rsidRPr="00272FA9" w:rsidRDefault="00272FA9" w:rsidP="00272FA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Bottom-level = 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end devices (PCs, printers, etc.)</w:t>
      </w:r>
      <w:r w:rsidRPr="00272FA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533246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F2EED0">
          <v:rect id="_x0000_i1027" style="width:0;height:1.5pt" o:hralign="center" o:hrstd="t" o:hr="t" fillcolor="#a0a0a0" stroked="f"/>
        </w:pict>
      </w:r>
    </w:p>
    <w:p w14:paraId="31BC7D13" w14:textId="77777777" w:rsidR="00272FA9" w:rsidRPr="00272FA9" w:rsidRDefault="00272FA9" w:rsidP="00123171">
      <w:pPr>
        <w:pStyle w:val="Heading2"/>
        <w:rPr>
          <w:lang w:val="en"/>
        </w:rPr>
      </w:pPr>
      <w:bookmarkStart w:id="4" w:name="_ecsiseo0klmw" w:colFirst="0" w:colLast="0"/>
      <w:bookmarkEnd w:id="4"/>
      <w:r w:rsidRPr="00272FA9">
        <w:rPr>
          <w:rFonts w:ascii="Segoe UI Emoji" w:hAnsi="Segoe UI Emoji" w:cs="Segoe UI Emoji"/>
          <w:lang w:val="en"/>
        </w:rPr>
        <w:t>🧩</w:t>
      </w:r>
      <w:r w:rsidRPr="00272FA9">
        <w:rPr>
          <w:lang w:val="en"/>
        </w:rPr>
        <w:t xml:space="preserve"> Components</w:t>
      </w:r>
    </w:p>
    <w:p w14:paraId="27170CFB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9D32C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205CAA" wp14:editId="368FAE4A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71E98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440"/>
      </w:tblGrid>
      <w:tr w:rsidR="00272FA9" w:rsidRPr="00272FA9" w14:paraId="6892AF55" w14:textId="77777777" w:rsidTr="00946108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7E5D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AB1F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72FA9" w:rsidRPr="00272FA9" w14:paraId="6A8CB0BE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3F5F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🟢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Root Node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0424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router/switch</w:t>
            </w:r>
          </w:p>
        </w:tc>
      </w:tr>
      <w:tr w:rsidR="00272FA9" w:rsidRPr="00272FA9" w14:paraId="72C03C4F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56CB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🟡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Intermediate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878E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 connections (switches)</w:t>
            </w:r>
          </w:p>
        </w:tc>
      </w:tr>
      <w:tr w:rsidR="00272FA9" w:rsidRPr="00272FA9" w14:paraId="19F5F67B" w14:textId="77777777" w:rsidTr="00946108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87ED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🔵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Leaf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7838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 devices (PCs, printers, IoT)</w:t>
            </w:r>
          </w:p>
        </w:tc>
      </w:tr>
    </w:tbl>
    <w:p w14:paraId="0BFD8303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C061B3">
          <v:rect id="_x0000_i1028" style="width:0;height:1.5pt" o:hralign="center" o:hrstd="t" o:hr="t" fillcolor="#a0a0a0" stroked="f"/>
        </w:pict>
      </w:r>
    </w:p>
    <w:p w14:paraId="1797B1A8" w14:textId="77777777" w:rsidR="00272FA9" w:rsidRPr="00272FA9" w:rsidRDefault="00272FA9" w:rsidP="00123171">
      <w:pPr>
        <w:pStyle w:val="Heading2"/>
        <w:rPr>
          <w:lang w:val="en"/>
        </w:rPr>
      </w:pPr>
      <w:bookmarkStart w:id="5" w:name="_bj3yse34qf25" w:colFirst="0" w:colLast="0"/>
      <w:bookmarkEnd w:id="5"/>
      <w:r w:rsidRPr="00272FA9">
        <w:rPr>
          <w:rFonts w:ascii="Segoe UI Emoji" w:eastAsia="Arial Unicode MS" w:hAnsi="Segoe UI Emoji" w:cs="Segoe UI Emoji"/>
          <w:lang w:val="en"/>
        </w:rPr>
        <w:t>✅</w:t>
      </w:r>
      <w:r w:rsidRPr="00272FA9">
        <w:rPr>
          <w:rFonts w:eastAsia="Arial Unicode MS"/>
          <w:lang w:val="en"/>
        </w:rPr>
        <w:t xml:space="preserve"> Advantages</w:t>
      </w:r>
    </w:p>
    <w:p w14:paraId="318729E9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FAC1C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1E2021" wp14:editId="3BC36443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A6731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35A568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17621E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265"/>
      </w:tblGrid>
      <w:tr w:rsidR="00272FA9" w:rsidRPr="00272FA9" w14:paraId="21219AC3" w14:textId="77777777" w:rsidTr="00946108">
        <w:trPr>
          <w:trHeight w:val="5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02D9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1286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272FA9" w:rsidRPr="00272FA9" w14:paraId="16D6AADD" w14:textId="77777777" w:rsidTr="00946108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FCE3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🌱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6655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expand by adding branches</w:t>
            </w:r>
          </w:p>
        </w:tc>
      </w:tr>
      <w:tr w:rsidR="00272FA9" w:rsidRPr="00272FA9" w14:paraId="596E4DB6" w14:textId="77777777" w:rsidTr="00946108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ADFC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Hierarchical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8440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Well-organized layers and management</w:t>
            </w:r>
          </w:p>
        </w:tc>
      </w:tr>
      <w:tr w:rsidR="00272FA9" w:rsidRPr="00272FA9" w14:paraId="35426DDD" w14:textId="77777777" w:rsidTr="00946108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81D60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Easier Troubleshooting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D90D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Faults can be isolated to specific branches</w:t>
            </w:r>
          </w:p>
        </w:tc>
      </w:tr>
      <w:tr w:rsidR="00272FA9" w:rsidRPr="00272FA9" w14:paraId="74B2B780" w14:textId="77777777" w:rsidTr="00946108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7C38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central control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4E60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enterprise or campus networks</w:t>
            </w:r>
          </w:p>
        </w:tc>
      </w:tr>
    </w:tbl>
    <w:p w14:paraId="0736A8CF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70FC72">
          <v:rect id="_x0000_i1029" style="width:0;height:1.5pt" o:hralign="center" o:hrstd="t" o:hr="t" fillcolor="#a0a0a0" stroked="f"/>
        </w:pict>
      </w:r>
    </w:p>
    <w:p w14:paraId="56F6B1B0" w14:textId="77777777" w:rsidR="00272FA9" w:rsidRPr="00272FA9" w:rsidRDefault="00272FA9" w:rsidP="00123171">
      <w:pPr>
        <w:pStyle w:val="Heading2"/>
        <w:rPr>
          <w:lang w:val="en"/>
        </w:rPr>
      </w:pPr>
      <w:bookmarkStart w:id="6" w:name="_cryy5adn6nwb" w:colFirst="0" w:colLast="0"/>
      <w:bookmarkEnd w:id="6"/>
      <w:r w:rsidRPr="00272FA9">
        <w:rPr>
          <w:rFonts w:ascii="Segoe UI Emoji" w:eastAsia="Arial Unicode MS" w:hAnsi="Segoe UI Emoji" w:cs="Segoe UI Emoji"/>
          <w:lang w:val="en"/>
        </w:rPr>
        <w:t>❌</w:t>
      </w:r>
      <w:r w:rsidRPr="00272FA9">
        <w:rPr>
          <w:rFonts w:eastAsia="Arial Unicode MS"/>
          <w:lang w:val="en"/>
        </w:rPr>
        <w:t xml:space="preserve"> Disadvantages</w:t>
      </w:r>
    </w:p>
    <w:p w14:paraId="510B9862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1D393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EA22C0" wp14:editId="1E43F35F">
            <wp:extent cx="5943600" cy="1295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E7E6D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345"/>
      </w:tblGrid>
      <w:tr w:rsidR="00272FA9" w:rsidRPr="00272FA9" w14:paraId="74234A3F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F523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1BE0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72FA9" w:rsidRPr="00272FA9" w14:paraId="71786210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45FB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Root node failure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61A9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Entire network can collapse if root switch/router fails</w:t>
            </w:r>
          </w:p>
        </w:tc>
      </w:tr>
      <w:tr w:rsidR="00272FA9" w:rsidRPr="00272FA9" w14:paraId="187EE88B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FF91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cabling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2BFA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more cable than simpler topologies</w:t>
            </w:r>
          </w:p>
        </w:tc>
      </w:tr>
      <w:tr w:rsidR="00272FA9" w:rsidRPr="00272FA9" w14:paraId="36DD2EA4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E45A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💡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 needed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31F3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Intermediate switches may need management</w:t>
            </w:r>
          </w:p>
        </w:tc>
      </w:tr>
    </w:tbl>
    <w:p w14:paraId="5E530AB0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919B53">
          <v:rect id="_x0000_i1030" style="width:0;height:1.5pt" o:hralign="center" o:hrstd="t" o:hr="t" fillcolor="#a0a0a0" stroked="f"/>
        </w:pict>
      </w:r>
    </w:p>
    <w:p w14:paraId="32CDFC39" w14:textId="77777777" w:rsidR="00272FA9" w:rsidRPr="00272FA9" w:rsidRDefault="00272FA9" w:rsidP="00123171">
      <w:pPr>
        <w:pStyle w:val="Heading2"/>
        <w:rPr>
          <w:lang w:val="en"/>
        </w:rPr>
      </w:pPr>
      <w:bookmarkStart w:id="7" w:name="_v0kjhiow6p27" w:colFirst="0" w:colLast="0"/>
      <w:bookmarkEnd w:id="7"/>
      <w:r w:rsidRPr="00272FA9">
        <w:rPr>
          <w:rFonts w:ascii="Segoe UI Emoji" w:hAnsi="Segoe UI Emoji" w:cs="Segoe UI Emoji"/>
          <w:lang w:val="en"/>
        </w:rPr>
        <w:t>🛠️</w:t>
      </w:r>
      <w:r w:rsidRPr="00272FA9">
        <w:rPr>
          <w:lang w:val="en"/>
        </w:rPr>
        <w:t xml:space="preserve"> Common Use Cases</w:t>
      </w:r>
    </w:p>
    <w:p w14:paraId="2351DAF8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4A21C8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DC5243" wp14:editId="324CAA82">
            <wp:extent cx="5943600" cy="1320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EA649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3860"/>
      </w:tblGrid>
      <w:tr w:rsidR="00272FA9" w:rsidRPr="00272FA9" w14:paraId="54FB318F" w14:textId="77777777" w:rsidTr="00946108">
        <w:trPr>
          <w:trHeight w:val="51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13F1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BAB9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Tree Is Suitable</w:t>
            </w:r>
          </w:p>
        </w:tc>
      </w:tr>
      <w:tr w:rsidR="00272FA9" w:rsidRPr="00272FA9" w14:paraId="503F7A7A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91995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LANs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752C7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departments by branch</w:t>
            </w:r>
          </w:p>
        </w:tc>
      </w:tr>
      <w:tr w:rsidR="00272FA9" w:rsidRPr="00272FA9" w14:paraId="31054607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8086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School or campus networks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6539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Group buildings into layers</w:t>
            </w:r>
          </w:p>
        </w:tc>
      </w:tr>
      <w:tr w:rsidR="00272FA9" w:rsidRPr="00272FA9" w14:paraId="48EB8E4E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3A02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🏬</w:t>
            </w: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Large retail chains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A32CD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control with local distribution</w:t>
            </w:r>
          </w:p>
        </w:tc>
      </w:tr>
    </w:tbl>
    <w:p w14:paraId="0FBF2A25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08703">
          <v:rect id="_x0000_i1031" style="width:0;height:1.5pt" o:hralign="center" o:hrstd="t" o:hr="t" fillcolor="#a0a0a0" stroked="f"/>
        </w:pict>
      </w:r>
    </w:p>
    <w:p w14:paraId="33C07ED2" w14:textId="77777777" w:rsidR="00272FA9" w:rsidRPr="00272FA9" w:rsidRDefault="00272FA9" w:rsidP="00123171">
      <w:pPr>
        <w:pStyle w:val="Heading2"/>
        <w:rPr>
          <w:lang w:val="en"/>
        </w:rPr>
      </w:pPr>
      <w:bookmarkStart w:id="8" w:name="_u45beay4qf9v" w:colFirst="0" w:colLast="0"/>
      <w:bookmarkEnd w:id="8"/>
      <w:r w:rsidRPr="00272FA9">
        <w:rPr>
          <w:rFonts w:ascii="Segoe UI Emoji" w:eastAsia="Arial Unicode MS" w:hAnsi="Segoe UI Emoji" w:cs="Segoe UI Emoji"/>
          <w:lang w:val="en"/>
        </w:rPr>
        <w:t>✅</w:t>
      </w:r>
      <w:r w:rsidRPr="00272FA9">
        <w:rPr>
          <w:rFonts w:eastAsia="Arial Unicode MS"/>
          <w:lang w:val="en"/>
        </w:rPr>
        <w:t xml:space="preserve"> Summary</w:t>
      </w:r>
    </w:p>
    <w:p w14:paraId="7ACE0CA9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C8AF72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72FA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23612B8" wp14:editId="2F79005A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F9297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310"/>
      </w:tblGrid>
      <w:tr w:rsidR="00272FA9" w:rsidRPr="00272FA9" w14:paraId="6D7CDB12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6D18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FB12" w14:textId="77777777" w:rsidR="00272FA9" w:rsidRPr="00272FA9" w:rsidRDefault="00272FA9" w:rsidP="00272FA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Tree Topology</w:t>
            </w:r>
          </w:p>
        </w:tc>
      </w:tr>
      <w:tr w:rsidR="00272FA9" w:rsidRPr="00272FA9" w14:paraId="389BE5EB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D335A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Structure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009A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Hierarchical (root </w:t>
            </w:r>
            <w:r w:rsidRPr="00272FA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72FA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branches </w:t>
            </w:r>
            <w:r w:rsidRPr="00272FA9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72FA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devices)</w:t>
            </w:r>
          </w:p>
        </w:tc>
      </w:tr>
      <w:tr w:rsidR="00272FA9" w:rsidRPr="00272FA9" w14:paraId="515C033C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03745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362D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(Star + Bus)</w:t>
            </w:r>
          </w:p>
        </w:tc>
      </w:tr>
      <w:tr w:rsidR="00272FA9" w:rsidRPr="00272FA9" w14:paraId="219D38F5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F90D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59EA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272FA9" w:rsidRPr="00272FA9" w14:paraId="748F302E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C567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D551" w14:textId="77777777" w:rsidR="00272FA9" w:rsidRPr="00272FA9" w:rsidRDefault="00272FA9" w:rsidP="00272FA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72FA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Large, structured networks</w:t>
            </w:r>
          </w:p>
        </w:tc>
      </w:tr>
    </w:tbl>
    <w:p w14:paraId="343857E9" w14:textId="77777777" w:rsidR="00272FA9" w:rsidRPr="00272FA9" w:rsidRDefault="00000000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4838FD">
          <v:rect id="_x0000_i1032" style="width:0;height:1.5pt" o:hralign="center" o:hrstd="t" o:hr="t" fillcolor="#a0a0a0" stroked="f"/>
        </w:pict>
      </w:r>
    </w:p>
    <w:p w14:paraId="70916194" w14:textId="77777777" w:rsidR="00272FA9" w:rsidRPr="00272FA9" w:rsidRDefault="00272FA9" w:rsidP="00272FA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59661A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AEA652" w14:textId="77777777" w:rsidR="00272FA9" w:rsidRPr="00272FA9" w:rsidRDefault="00272FA9" w:rsidP="00272F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C8EB19" w14:textId="77777777" w:rsidR="00A70480" w:rsidRPr="00272FA9" w:rsidRDefault="00A70480" w:rsidP="00272FA9"/>
    <w:sectPr w:rsidR="00A70480" w:rsidRPr="00272FA9" w:rsidSect="00272F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644"/>
    <w:multiLevelType w:val="multilevel"/>
    <w:tmpl w:val="0254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492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A9"/>
    <w:rsid w:val="00123171"/>
    <w:rsid w:val="00272FA9"/>
    <w:rsid w:val="002D1F4F"/>
    <w:rsid w:val="00380FB2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0E08"/>
  <w15:chartTrackingRefBased/>
  <w15:docId w15:val="{481912BE-A665-41FD-86E8-033DBFAF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2026-01-23T22:07:00Z</dcterms:modified>
</cp:coreProperties>
</file>