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CFDCA" w14:textId="77777777" w:rsidR="00EC71BF" w:rsidRPr="00EC71BF" w:rsidRDefault="00EC71BF" w:rsidP="00466641">
      <w:pPr>
        <w:pStyle w:val="Heading1"/>
        <w:rPr>
          <w:rFonts w:eastAsia="Arial"/>
          <w:lang w:val="en"/>
        </w:rPr>
      </w:pPr>
      <w:bookmarkStart w:id="0" w:name="_czceyls3nhi0" w:colFirst="0" w:colLast="0"/>
      <w:bookmarkEnd w:id="0"/>
      <w:r w:rsidRPr="00EC71BF">
        <w:rPr>
          <w:rFonts w:eastAsia="Arial"/>
          <w:lang w:val="en"/>
        </w:rPr>
        <w:t>Hardware Firewall</w:t>
      </w:r>
    </w:p>
    <w:p w14:paraId="01B0D62D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1" w:name="_yk1zda5q0oo5" w:colFirst="0" w:colLast="0"/>
      <w:bookmarkEnd w:id="1"/>
      <w:r w:rsidRPr="00EC71BF">
        <w:rPr>
          <w:rFonts w:ascii="Segoe UI Emoji" w:eastAsia="Arial" w:hAnsi="Segoe UI Emoji" w:cs="Segoe UI Emoji"/>
          <w:lang w:val="en"/>
        </w:rPr>
        <w:t>🛡️</w:t>
      </w:r>
      <w:r w:rsidRPr="00EC71BF">
        <w:rPr>
          <w:rFonts w:eastAsia="Arial"/>
          <w:lang w:val="en"/>
        </w:rPr>
        <w:t xml:space="preserve"> What is a Hardware Firewall?</w:t>
      </w:r>
    </w:p>
    <w:p w14:paraId="78151AC4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CB0D32A" w14:textId="77777777" w:rsidR="00EC71BF" w:rsidRPr="00EC71BF" w:rsidRDefault="00EC71BF" w:rsidP="00EC71B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Hardware Firewall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physical device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protects a network by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monitoring and filtering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and outgoing traffic according to a set of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rules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protective gateway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internal network and external threats (like the internet).</w:t>
      </w:r>
    </w:p>
    <w:p w14:paraId="06A1CA74" w14:textId="77777777" w:rsidR="00EC71BF" w:rsidRPr="00EC71BF" w:rsidRDefault="00EC71BF" w:rsidP="00EC71B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as a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specialized security box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sits between your network and the outside world, inspecting all data that passes through.</w:t>
      </w:r>
    </w:p>
    <w:p w14:paraId="07E06F9A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11873">
          <v:rect id="_x0000_i1025" style="width:0;height:1.5pt" o:hralign="center" o:hrstd="t" o:hr="t" fillcolor="#a0a0a0" stroked="f"/>
        </w:pict>
      </w:r>
    </w:p>
    <w:p w14:paraId="482627E8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2" w:name="_qpgfvfxpam9p" w:colFirst="0" w:colLast="0"/>
      <w:bookmarkEnd w:id="2"/>
      <w:r w:rsidRPr="00EC71BF">
        <w:rPr>
          <w:rFonts w:ascii="Segoe UI Emoji" w:eastAsia="Arial" w:hAnsi="Segoe UI Emoji" w:cs="Segoe UI Emoji"/>
          <w:lang w:val="en"/>
        </w:rPr>
        <w:t>🔧</w:t>
      </w:r>
      <w:r w:rsidRPr="00EC71BF">
        <w:rPr>
          <w:rFonts w:eastAsia="Arial"/>
          <w:lang w:val="en"/>
        </w:rPr>
        <w:t xml:space="preserve"> Key Functions</w:t>
      </w:r>
    </w:p>
    <w:p w14:paraId="7AD5DBA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577BFD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F8223AB" wp14:editId="3E9F5959">
            <wp:extent cx="5943600" cy="18796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50"/>
        <w:gridCol w:w="5120"/>
      </w:tblGrid>
      <w:tr w:rsidR="00EC71BF" w:rsidRPr="00EC71BF" w14:paraId="5BA20FE9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C8449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BA33C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C71BF" w:rsidRPr="00EC71BF" w14:paraId="28313062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32A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A69F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Filters data packets based on IP, port, protocol, etc.</w:t>
            </w:r>
          </w:p>
        </w:tc>
      </w:tr>
      <w:tr w:rsidR="00EC71BF" w:rsidRPr="00EC71BF" w14:paraId="7C334932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E3C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47B1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or denies traffic based on security rules</w:t>
            </w:r>
          </w:p>
        </w:tc>
      </w:tr>
      <w:tr w:rsidR="00EC71BF" w:rsidRPr="00EC71BF" w14:paraId="216A12D5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BEF3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Network Address Translation (NAT)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4C1C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internal IPs from external networks</w:t>
            </w:r>
          </w:p>
        </w:tc>
      </w:tr>
      <w:tr w:rsidR="00EC71BF" w:rsidRPr="00EC71BF" w14:paraId="71257BEE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149AB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(IPS)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329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and blocks known cyberattacks</w:t>
            </w:r>
          </w:p>
        </w:tc>
      </w:tr>
      <w:tr w:rsidR="00EC71BF" w:rsidRPr="00EC71BF" w14:paraId="0925D484" w14:textId="77777777" w:rsidTr="00946108">
        <w:trPr>
          <w:trHeight w:val="500"/>
        </w:trPr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058B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Support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7424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secure remote access</w:t>
            </w:r>
          </w:p>
        </w:tc>
      </w:tr>
    </w:tbl>
    <w:p w14:paraId="0B568D38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33EEBC">
          <v:rect id="_x0000_i1026" style="width:0;height:1.5pt" o:hralign="center" o:hrstd="t" o:hr="t" fillcolor="#a0a0a0" stroked="f"/>
        </w:pict>
      </w:r>
    </w:p>
    <w:p w14:paraId="127458D7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3" w:name="_y2n91od8yudk" w:colFirst="0" w:colLast="0"/>
      <w:bookmarkEnd w:id="3"/>
      <w:r w:rsidRPr="00EC71BF">
        <w:rPr>
          <w:rFonts w:ascii="Segoe UI Emoji" w:eastAsia="Arial" w:hAnsi="Segoe UI Emoji" w:cs="Segoe UI Emoji"/>
          <w:lang w:val="en"/>
        </w:rPr>
        <w:t>📶</w:t>
      </w:r>
      <w:r w:rsidRPr="00EC71BF">
        <w:rPr>
          <w:rFonts w:eastAsia="Arial"/>
          <w:lang w:val="en"/>
        </w:rPr>
        <w:t xml:space="preserve"> Where It’s Placed in a Network</w:t>
      </w:r>
    </w:p>
    <w:p w14:paraId="1480EC2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EF4E0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33797D" wp14:editId="0BC84ED6">
            <wp:extent cx="5943600" cy="14478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926565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[Internet]</w:t>
      </w:r>
    </w:p>
    <w:p w14:paraId="7648CC9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1DEF668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[Hardware Firewall]</w:t>
      </w:r>
    </w:p>
    <w:p w14:paraId="419FDD5B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CFBC347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[Router/Switch] </w:t>
      </w:r>
      <w:r w:rsidRPr="00EC71BF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[Internal Network Devices]</w:t>
      </w:r>
    </w:p>
    <w:p w14:paraId="517F3EC1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97424A" w14:textId="77777777" w:rsidR="00EC71BF" w:rsidRPr="00EC71BF" w:rsidRDefault="00EC71BF" w:rsidP="00EC71BF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traffic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enters and exits through the firewall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logs it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6D1FF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5A7EE8">
          <v:rect id="_x0000_i1027" style="width:0;height:1.5pt" o:hralign="center" o:hrstd="t" o:hr="t" fillcolor="#a0a0a0" stroked="f"/>
        </w:pict>
      </w:r>
    </w:p>
    <w:p w14:paraId="7E42F78E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4" w:name="_he3jbxj27y2k" w:colFirst="0" w:colLast="0"/>
      <w:bookmarkEnd w:id="4"/>
      <w:r w:rsidRPr="00EC71BF">
        <w:rPr>
          <w:rFonts w:ascii="Segoe UI Emoji" w:eastAsia="Arial" w:hAnsi="Segoe UI Emoji" w:cs="Segoe UI Emoji"/>
          <w:lang w:val="en"/>
        </w:rPr>
        <w:t>🧠</w:t>
      </w:r>
      <w:r w:rsidRPr="00EC71BF">
        <w:rPr>
          <w:rFonts w:eastAsia="Arial"/>
          <w:lang w:val="en"/>
        </w:rPr>
        <w:t xml:space="preserve"> Hardware Firewall vs Software Firewall</w:t>
      </w:r>
    </w:p>
    <w:p w14:paraId="6A1FED35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DBF660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E85117B" wp14:editId="71FC6CD2">
            <wp:extent cx="5943600" cy="2044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9"/>
        <w:gridCol w:w="4141"/>
        <w:gridCol w:w="3740"/>
      </w:tblGrid>
      <w:tr w:rsidR="00EC71BF" w:rsidRPr="00EC71BF" w14:paraId="61EC7453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79ED6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5490A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Firewall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FE18B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Software Firewall</w:t>
            </w:r>
          </w:p>
        </w:tc>
      </w:tr>
      <w:tr w:rsidR="00EC71BF" w:rsidRPr="00EC71BF" w14:paraId="72AC7E2F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78465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EF44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device, sits outside the system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1C9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Installed on computers or servers</w:t>
            </w:r>
          </w:p>
        </w:tc>
      </w:tr>
      <w:tr w:rsidR="00EC71BF" w:rsidRPr="00EC71BF" w14:paraId="164F4759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D87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Coverage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A562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Protects the </w:t>
            </w: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network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DDF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Protects a </w:t>
            </w: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single device</w:t>
            </w:r>
          </w:p>
        </w:tc>
      </w:tr>
      <w:tr w:rsidR="00EC71BF" w:rsidRPr="00EC71BF" w14:paraId="5C53B9DF" w14:textId="77777777" w:rsidTr="00946108">
        <w:trPr>
          <w:trHeight w:val="785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0CE4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C61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High-performance (often hardware accelerated)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B79F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Dependent on host system resources</w:t>
            </w:r>
          </w:p>
        </w:tc>
      </w:tr>
      <w:tr w:rsidR="00EC71BF" w:rsidRPr="00EC71BF" w14:paraId="0B7001FC" w14:textId="77777777" w:rsidTr="00946108">
        <w:trPr>
          <w:trHeight w:val="785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E8D7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68FF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via web interface or CLI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8A65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Managed through OS or software interface</w:t>
            </w:r>
          </w:p>
        </w:tc>
      </w:tr>
      <w:tr w:rsidR="00EC71BF" w:rsidRPr="00EC71BF" w14:paraId="0AC56C25" w14:textId="77777777" w:rsidTr="00946108">
        <w:trPr>
          <w:trHeight w:val="500"/>
        </w:trPr>
        <w:tc>
          <w:tcPr>
            <w:tcW w:w="14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EA5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414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3554F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expensive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CB701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free or included</w:t>
            </w:r>
          </w:p>
        </w:tc>
      </w:tr>
    </w:tbl>
    <w:p w14:paraId="52D2858E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C37799">
          <v:rect id="_x0000_i1028" style="width:0;height:1.5pt" o:hralign="center" o:hrstd="t" o:hr="t" fillcolor="#a0a0a0" stroked="f"/>
        </w:pict>
      </w:r>
    </w:p>
    <w:p w14:paraId="715A88AD" w14:textId="77777777" w:rsidR="00EC71BF" w:rsidRPr="00EC71BF" w:rsidRDefault="00EC71BF" w:rsidP="00466641">
      <w:pPr>
        <w:pStyle w:val="Heading2"/>
        <w:rPr>
          <w:rFonts w:ascii="Arial" w:eastAsia="Arial" w:hAnsi="Arial" w:cs="Arial"/>
          <w:lang w:val="en"/>
        </w:rPr>
      </w:pPr>
      <w:bookmarkStart w:id="5" w:name="_td6fzgrn5zeu" w:colFirst="0" w:colLast="0"/>
      <w:bookmarkEnd w:id="5"/>
      <w:r w:rsidRPr="00EC71BF">
        <w:rPr>
          <w:rFonts w:ascii="Segoe UI Emoji" w:eastAsia="Arial Unicode MS" w:hAnsi="Segoe UI Emoji" w:cs="Segoe UI Emoji"/>
          <w:lang w:val="en"/>
        </w:rPr>
        <w:t>✅</w:t>
      </w:r>
      <w:r w:rsidRPr="00EC71BF">
        <w:rPr>
          <w:rFonts w:eastAsia="Arial Unicode MS"/>
          <w:lang w:val="en"/>
        </w:rPr>
        <w:t xml:space="preserve"> Advantages</w:t>
      </w:r>
    </w:p>
    <w:p w14:paraId="393A4ADC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56B710" w14:textId="77777777" w:rsidR="00EC71BF" w:rsidRPr="00EC71BF" w:rsidRDefault="00EC71BF" w:rsidP="00EC71B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network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B98BD2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than software-only firewalls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5DB2B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Does not rely on a PC’s resources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F25DF68" w14:textId="77777777" w:rsidR="00EC71BF" w:rsidRPr="00EC71BF" w:rsidRDefault="00EC71BF" w:rsidP="00EC71B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includes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advanced features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(VPN, IPS, VLANs)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F86A01" w14:textId="77777777" w:rsidR="00EC71BF" w:rsidRPr="00EC71BF" w:rsidRDefault="00EC71BF" w:rsidP="00EC71B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✅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Suitable for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business and enterprise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77E4F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D0294F">
          <v:rect id="_x0000_i1029" style="width:0;height:1.5pt" o:hralign="center" o:hrstd="t" o:hr="t" fillcolor="#a0a0a0" stroked="f"/>
        </w:pict>
      </w:r>
    </w:p>
    <w:p w14:paraId="45855D4A" w14:textId="77777777" w:rsidR="00EC71BF" w:rsidRPr="00EC71BF" w:rsidRDefault="00EC71BF" w:rsidP="00466641">
      <w:pPr>
        <w:pStyle w:val="Heading2"/>
        <w:rPr>
          <w:rFonts w:ascii="Arial" w:eastAsia="Arial" w:hAnsi="Arial" w:cs="Arial"/>
          <w:lang w:val="en"/>
        </w:rPr>
      </w:pPr>
      <w:bookmarkStart w:id="6" w:name="_htsnpoy46cm" w:colFirst="0" w:colLast="0"/>
      <w:bookmarkEnd w:id="6"/>
      <w:r w:rsidRPr="00EC71BF">
        <w:rPr>
          <w:rFonts w:ascii="Segoe UI Emoji" w:eastAsia="Arial Unicode MS" w:hAnsi="Segoe UI Emoji" w:cs="Segoe UI Emoji"/>
          <w:lang w:val="en"/>
        </w:rPr>
        <w:t>❌</w:t>
      </w:r>
      <w:r w:rsidRPr="00EC71BF">
        <w:rPr>
          <w:rFonts w:eastAsia="Arial Unicode MS"/>
          <w:lang w:val="en"/>
        </w:rPr>
        <w:t xml:space="preserve"> Disadvantages</w:t>
      </w:r>
    </w:p>
    <w:p w14:paraId="2858A964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671C12" w14:textId="77777777" w:rsidR="00EC71BF" w:rsidRPr="00EC71BF" w:rsidRDefault="00EC71BF" w:rsidP="00EC71B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Higher upfront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AACC7F6" w14:textId="77777777" w:rsidR="00EC71BF" w:rsidRPr="00EC71BF" w:rsidRDefault="00EC71BF" w:rsidP="00EC71B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</w:t>
      </w:r>
      <w:r w:rsidRPr="00EC71B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technical knowledge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configure</w:t>
      </w:r>
      <w:r w:rsidRPr="00EC71B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801815" w14:textId="77777777" w:rsidR="00EC71BF" w:rsidRPr="00EC71BF" w:rsidRDefault="00EC71BF" w:rsidP="00EC71B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flexible than cloud-based or software firewalls for some use cases</w:t>
      </w:r>
      <w:r w:rsidRPr="00EC71B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28D72B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CD97F0">
          <v:rect id="_x0000_i1030" style="width:0;height:1.5pt" o:hralign="center" o:hrstd="t" o:hr="t" fillcolor="#a0a0a0" stroked="f"/>
        </w:pict>
      </w:r>
    </w:p>
    <w:p w14:paraId="5BD3318F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7" w:name="_e4q56imklnei" w:colFirst="0" w:colLast="0"/>
      <w:bookmarkEnd w:id="7"/>
      <w:r w:rsidRPr="00EC71BF">
        <w:rPr>
          <w:rFonts w:ascii="Segoe UI Emoji" w:eastAsia="Arial" w:hAnsi="Segoe UI Emoji" w:cs="Segoe UI Emoji"/>
          <w:lang w:val="en"/>
        </w:rPr>
        <w:t>🏷️</w:t>
      </w:r>
      <w:r w:rsidRPr="00EC71BF">
        <w:rPr>
          <w:rFonts w:eastAsia="Arial"/>
          <w:lang w:val="en"/>
        </w:rPr>
        <w:t xml:space="preserve"> Popular Hardware Firewall Devices</w:t>
      </w:r>
    </w:p>
    <w:p w14:paraId="502129D8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34F16B7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E79A60" wp14:editId="7F1A54A0">
            <wp:extent cx="5943600" cy="2641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5870"/>
      </w:tblGrid>
      <w:tr w:rsidR="00EC71BF" w:rsidRPr="00EC71BF" w14:paraId="0F7FF44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73CC1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27C85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Devices</w:t>
            </w:r>
          </w:p>
        </w:tc>
      </w:tr>
      <w:tr w:rsidR="00EC71BF" w:rsidRPr="00EC71BF" w14:paraId="4546075E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FCB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B1B6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Series</w:t>
            </w:r>
          </w:p>
        </w:tc>
      </w:tr>
      <w:tr w:rsidR="00EC71BF" w:rsidRPr="00EC71BF" w14:paraId="663D426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584A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Cisco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EDCE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ASA, Firepower</w:t>
            </w:r>
          </w:p>
        </w:tc>
      </w:tr>
      <w:tr w:rsidR="00EC71BF" w:rsidRPr="00EC71BF" w14:paraId="608E542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9B4B3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608D9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PA-Series</w:t>
            </w:r>
          </w:p>
        </w:tc>
      </w:tr>
      <w:tr w:rsidR="00EC71BF" w:rsidRPr="00EC71BF" w14:paraId="6FDDCB58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F6EF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Sophos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5A1C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XGS Firewall</w:t>
            </w:r>
          </w:p>
        </w:tc>
      </w:tr>
      <w:tr w:rsidR="00EC71BF" w:rsidRPr="00EC71BF" w14:paraId="4D7D0DC0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EF3BE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SonicWall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94C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TZ Series</w:t>
            </w:r>
          </w:p>
        </w:tc>
      </w:tr>
      <w:tr w:rsidR="00EC71BF" w:rsidRPr="00EC71BF" w14:paraId="72D9A207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563D4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39722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 Security Gateway (USG), Dream Machine Pro</w:t>
            </w:r>
          </w:p>
        </w:tc>
      </w:tr>
      <w:tr w:rsidR="00EC71BF" w:rsidRPr="00EC71BF" w14:paraId="3C70D081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9ECF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pfSense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4947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Netgate appliances (open-source firewall OS on hardware)</w:t>
            </w:r>
          </w:p>
        </w:tc>
      </w:tr>
    </w:tbl>
    <w:p w14:paraId="4EFBC9F1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4A9CAB">
          <v:rect id="_x0000_i1031" style="width:0;height:1.5pt" o:hralign="center" o:hrstd="t" o:hr="t" fillcolor="#a0a0a0" stroked="f"/>
        </w:pict>
      </w:r>
    </w:p>
    <w:p w14:paraId="2C7EFDAA" w14:textId="77777777" w:rsidR="00EC71BF" w:rsidRPr="00EC71BF" w:rsidRDefault="00EC71BF" w:rsidP="00466641">
      <w:pPr>
        <w:pStyle w:val="Heading2"/>
        <w:rPr>
          <w:rFonts w:eastAsia="Arial"/>
          <w:lang w:val="en"/>
        </w:rPr>
      </w:pPr>
      <w:bookmarkStart w:id="8" w:name="_90a4ss68vtgg" w:colFirst="0" w:colLast="0"/>
      <w:bookmarkEnd w:id="8"/>
      <w:r w:rsidRPr="00EC71BF">
        <w:rPr>
          <w:rFonts w:ascii="Segoe UI Emoji" w:eastAsia="Arial" w:hAnsi="Segoe UI Emoji" w:cs="Segoe UI Emoji"/>
          <w:lang w:val="en"/>
        </w:rPr>
        <w:t>📌</w:t>
      </w:r>
      <w:r w:rsidRPr="00EC71BF">
        <w:rPr>
          <w:rFonts w:eastAsia="Arial"/>
          <w:lang w:val="en"/>
        </w:rPr>
        <w:t xml:space="preserve"> Summary</w:t>
      </w:r>
    </w:p>
    <w:p w14:paraId="1ED637CE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279389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C71B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02D72CA" wp14:editId="5A99822D">
            <wp:extent cx="5943600" cy="15494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5855"/>
      </w:tblGrid>
      <w:tr w:rsidR="00EC71BF" w:rsidRPr="00EC71BF" w14:paraId="0F077EF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39D00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AE59D" w14:textId="77777777" w:rsidR="00EC71BF" w:rsidRPr="00EC71BF" w:rsidRDefault="00EC71BF" w:rsidP="00EC71B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Value</w:t>
            </w:r>
          </w:p>
        </w:tc>
      </w:tr>
      <w:tr w:rsidR="00EC71BF" w:rsidRPr="00EC71BF" w14:paraId="07CB21E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B0A3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Type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394D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appliance</w:t>
            </w:r>
          </w:p>
        </w:tc>
      </w:tr>
      <w:tr w:rsidR="00EC71BF" w:rsidRPr="00EC71BF" w14:paraId="6B092032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859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Primary Purpose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4A4F6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Network-wide traffic filtering and protection</w:t>
            </w:r>
          </w:p>
        </w:tc>
      </w:tr>
      <w:tr w:rsidR="00EC71BF" w:rsidRPr="00EC71BF" w14:paraId="43B0473F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50C28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Layer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4D40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3/4 (Network/Transport), some support Layer 7</w:t>
            </w:r>
          </w:p>
        </w:tc>
      </w:tr>
      <w:tr w:rsidR="00EC71BF" w:rsidRPr="00EC71BF" w14:paraId="02D897C4" w14:textId="77777777" w:rsidTr="00946108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222A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Ideal For</w:t>
            </w:r>
          </w:p>
        </w:tc>
        <w:tc>
          <w:tcPr>
            <w:tcW w:w="5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D7CC7" w14:textId="77777777" w:rsidR="00EC71BF" w:rsidRPr="00EC71BF" w:rsidRDefault="00EC71BF" w:rsidP="00EC71B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C71B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data centers, secure home networks</w:t>
            </w:r>
          </w:p>
        </w:tc>
      </w:tr>
    </w:tbl>
    <w:p w14:paraId="4A42F9E4" w14:textId="77777777" w:rsidR="00EC71BF" w:rsidRPr="00EC71BF" w:rsidRDefault="00000000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6914BA">
          <v:rect id="_x0000_i1032" style="width:0;height:1.5pt" o:hralign="center" o:hrstd="t" o:hr="t" fillcolor="#a0a0a0" stroked="f"/>
        </w:pict>
      </w:r>
    </w:p>
    <w:p w14:paraId="067988CF" w14:textId="77777777" w:rsidR="00EC71BF" w:rsidRPr="00EC71BF" w:rsidRDefault="00EC71BF" w:rsidP="00EC71B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E0F6" w14:textId="77777777" w:rsidR="00A70480" w:rsidRPr="00EC71BF" w:rsidRDefault="00A70480" w:rsidP="00EC71BF"/>
    <w:sectPr w:rsidR="00A70480" w:rsidRPr="00EC71BF" w:rsidSect="00EC71B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8B493B"/>
    <w:multiLevelType w:val="multilevel"/>
    <w:tmpl w:val="6218B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A7B727B"/>
    <w:multiLevelType w:val="multilevel"/>
    <w:tmpl w:val="577E1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C378DB"/>
    <w:multiLevelType w:val="multilevel"/>
    <w:tmpl w:val="857C6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32418010">
    <w:abstractNumId w:val="2"/>
  </w:num>
  <w:num w:numId="2" w16cid:durableId="1007514559">
    <w:abstractNumId w:val="1"/>
  </w:num>
  <w:num w:numId="3" w16cid:durableId="88474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1BF"/>
    <w:rsid w:val="002D1F4F"/>
    <w:rsid w:val="00466641"/>
    <w:rsid w:val="00711B4D"/>
    <w:rsid w:val="00854D6A"/>
    <w:rsid w:val="008952B3"/>
    <w:rsid w:val="00A70480"/>
    <w:rsid w:val="00DD25AC"/>
    <w:rsid w:val="00EC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51A3F"/>
  <w15:chartTrackingRefBased/>
  <w15:docId w15:val="{65625063-D87E-49A9-B6C5-15257483D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1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C71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1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1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1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1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1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422</Words>
  <Characters>2407</Characters>
  <Application>Microsoft Office Word</Application>
  <DocSecurity>0</DocSecurity>
  <Lines>20</Lines>
  <Paragraphs>5</Paragraphs>
  <ScaleCrop>false</ScaleCrop>
  <Company/>
  <LinksUpToDate>false</LinksUpToDate>
  <CharactersWithSpaces>2824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2026-01-23T22:29:00Z</dcterms:modified>
</cp:coreProperties>
</file>