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4AD4" w14:textId="77777777" w:rsidR="003133D5" w:rsidRPr="003133D5" w:rsidRDefault="003133D5" w:rsidP="008820A6">
      <w:pPr>
        <w:pStyle w:val="Heading1"/>
        <w:rPr>
          <w:lang w:val="en"/>
        </w:rPr>
      </w:pPr>
      <w:bookmarkStart w:id="0" w:name="_gy9e5hknzgfc" w:colFirst="0" w:colLast="0"/>
      <w:bookmarkEnd w:id="0"/>
      <w:r w:rsidRPr="003133D5">
        <w:rPr>
          <w:lang w:val="en"/>
        </w:rPr>
        <w:t>ASN (Autonomous System Number)</w:t>
      </w:r>
    </w:p>
    <w:p w14:paraId="390287F9" w14:textId="77777777" w:rsidR="003133D5" w:rsidRPr="003133D5" w:rsidRDefault="003133D5" w:rsidP="008820A6">
      <w:pPr>
        <w:pStyle w:val="Heading2"/>
        <w:rPr>
          <w:b/>
          <w:bCs/>
          <w:lang w:val="en"/>
        </w:rPr>
      </w:pPr>
      <w:r w:rsidRPr="003133D5">
        <w:rPr>
          <w:rFonts w:ascii="Segoe UI Emoji" w:hAnsi="Segoe UI Emoji" w:cs="Segoe UI Emoji"/>
          <w:lang w:val="en"/>
        </w:rPr>
        <w:t>🌐</w:t>
      </w:r>
      <w:r w:rsidRPr="003133D5">
        <w:rPr>
          <w:lang w:val="en"/>
        </w:rPr>
        <w:t xml:space="preserve"> What Is ASN (Autonomous System Number)?</w:t>
      </w:r>
    </w:p>
    <w:p w14:paraId="312736F2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73B370" w14:textId="77777777" w:rsidR="003133D5" w:rsidRPr="003133D5" w:rsidRDefault="003133D5" w:rsidP="003133D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 (Autonomous System Number)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unique identifier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assigned to an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(AS)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 collection of IP networks under a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 administrative domain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shares a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common routing policy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especially when using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routing on the internet.</w:t>
      </w:r>
    </w:p>
    <w:p w14:paraId="19B79B25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AF92F52">
          <v:rect id="_x0000_i1025" style="width:0;height:1.5pt" o:hralign="center" o:hrstd="t" o:hr="t" fillcolor="#a0a0a0" stroked="f"/>
        </w:pict>
      </w:r>
    </w:p>
    <w:p w14:paraId="33C78A8C" w14:textId="77777777" w:rsidR="003133D5" w:rsidRPr="003133D5" w:rsidRDefault="003133D5" w:rsidP="008820A6">
      <w:pPr>
        <w:pStyle w:val="Heading2"/>
        <w:rPr>
          <w:lang w:val="en"/>
        </w:rPr>
      </w:pPr>
      <w:bookmarkStart w:id="1" w:name="_eqvbr4qu2ana" w:colFirst="0" w:colLast="0"/>
      <w:bookmarkEnd w:id="1"/>
      <w:r w:rsidRPr="003133D5">
        <w:rPr>
          <w:rFonts w:ascii="Segoe UI Emoji" w:hAnsi="Segoe UI Emoji" w:cs="Segoe UI Emoji"/>
          <w:lang w:val="en"/>
        </w:rPr>
        <w:t>🧠</w:t>
      </w:r>
      <w:r w:rsidRPr="003133D5">
        <w:rPr>
          <w:lang w:val="en"/>
        </w:rPr>
        <w:t xml:space="preserve"> Simple Definition:</w:t>
      </w:r>
    </w:p>
    <w:p w14:paraId="091AE7DE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DDC4E" w14:textId="77777777" w:rsidR="003133D5" w:rsidRPr="003133D5" w:rsidRDefault="003133D5" w:rsidP="003133D5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like a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license plate for networks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it identifies who owns and controls a group of IP addresses that are routed together on the internet.</w:t>
      </w:r>
    </w:p>
    <w:p w14:paraId="28398011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4991F41">
          <v:rect id="_x0000_i1026" style="width:0;height:1.5pt" o:hralign="center" o:hrstd="t" o:hr="t" fillcolor="#a0a0a0" stroked="f"/>
        </w:pict>
      </w:r>
    </w:p>
    <w:p w14:paraId="40F2DCF3" w14:textId="77777777" w:rsidR="003133D5" w:rsidRPr="003133D5" w:rsidRDefault="003133D5" w:rsidP="008820A6">
      <w:pPr>
        <w:pStyle w:val="Heading2"/>
        <w:rPr>
          <w:lang w:val="en"/>
        </w:rPr>
      </w:pPr>
      <w:bookmarkStart w:id="2" w:name="_qxrhnsavxkai" w:colFirst="0" w:colLast="0"/>
      <w:bookmarkEnd w:id="2"/>
      <w:r w:rsidRPr="003133D5">
        <w:rPr>
          <w:rFonts w:ascii="Segoe UI Emoji" w:hAnsi="Segoe UI Emoji" w:cs="Segoe UI Emoji"/>
          <w:lang w:val="en"/>
        </w:rPr>
        <w:t>📦</w:t>
      </w:r>
      <w:r w:rsidRPr="003133D5">
        <w:rPr>
          <w:lang w:val="en"/>
        </w:rPr>
        <w:t xml:space="preserve"> Why ASN Matters</w:t>
      </w:r>
    </w:p>
    <w:p w14:paraId="401328C6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100D3F" w14:textId="77777777" w:rsidR="003133D5" w:rsidRPr="003133D5" w:rsidRDefault="003133D5" w:rsidP="003133D5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ASNs let routers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know where traffic is coming from or going to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the internet.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4D8F126" w14:textId="77777777" w:rsidR="003133D5" w:rsidRPr="003133D5" w:rsidRDefault="003133D5" w:rsidP="003133D5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They help with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path selection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decisions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1A7E850" w14:textId="77777777" w:rsidR="003133D5" w:rsidRPr="003133D5" w:rsidRDefault="003133D5" w:rsidP="003133D5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They are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globally unique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assigned by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Regional Internet Registries (RIRs)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such as: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1883708" w14:textId="77777777" w:rsidR="003133D5" w:rsidRPr="003133D5" w:rsidRDefault="003133D5" w:rsidP="003133D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ARIN (North America)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1B3EBF2" w14:textId="77777777" w:rsidR="003133D5" w:rsidRPr="003133D5" w:rsidRDefault="003133D5" w:rsidP="003133D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RIPE NCC (Europe)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E6F8C0A" w14:textId="77777777" w:rsidR="003133D5" w:rsidRPr="003133D5" w:rsidRDefault="003133D5" w:rsidP="003133D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APNIC (Asia-Pacific)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85C3ADE" w14:textId="77777777" w:rsidR="003133D5" w:rsidRPr="003133D5" w:rsidRDefault="003133D5" w:rsidP="003133D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AFRINIC (Africa)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54B2B51" w14:textId="77777777" w:rsidR="003133D5" w:rsidRPr="003133D5" w:rsidRDefault="003133D5" w:rsidP="003133D5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LACNIC (Latin America)</w:t>
      </w:r>
      <w:r w:rsidRPr="003133D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5FC9A601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50B884">
          <v:rect id="_x0000_i1027" style="width:0;height:1.5pt" o:hralign="center" o:hrstd="t" o:hr="t" fillcolor="#a0a0a0" stroked="f"/>
        </w:pict>
      </w:r>
    </w:p>
    <w:p w14:paraId="55F25DA3" w14:textId="77777777" w:rsidR="003133D5" w:rsidRPr="003133D5" w:rsidRDefault="003133D5" w:rsidP="008820A6">
      <w:pPr>
        <w:pStyle w:val="Heading2"/>
        <w:rPr>
          <w:lang w:val="en"/>
        </w:rPr>
      </w:pPr>
      <w:bookmarkStart w:id="3" w:name="_rkajof4lzwyv" w:colFirst="0" w:colLast="0"/>
      <w:bookmarkEnd w:id="3"/>
      <w:r w:rsidRPr="003133D5">
        <w:rPr>
          <w:rFonts w:ascii="Segoe UI Emoji" w:hAnsi="Segoe UI Emoji" w:cs="Segoe UI Emoji"/>
          <w:lang w:val="en"/>
        </w:rPr>
        <w:t>🔢</w:t>
      </w:r>
      <w:r w:rsidRPr="003133D5">
        <w:rPr>
          <w:lang w:val="en"/>
        </w:rPr>
        <w:t xml:space="preserve"> Types of ASN</w:t>
      </w:r>
    </w:p>
    <w:p w14:paraId="4DFF17EC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58D2E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C34066" wp14:editId="2D8A557C">
            <wp:extent cx="5943600" cy="1752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5EC62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7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930"/>
        <w:gridCol w:w="4125"/>
      </w:tblGrid>
      <w:tr w:rsidR="003133D5" w:rsidRPr="003133D5" w14:paraId="018FC9E9" w14:textId="77777777" w:rsidTr="00946108">
        <w:trPr>
          <w:trHeight w:val="5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612A" w14:textId="77777777" w:rsidR="003133D5" w:rsidRPr="003133D5" w:rsidRDefault="003133D5" w:rsidP="003133D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61DE" w14:textId="77777777" w:rsidR="003133D5" w:rsidRPr="003133D5" w:rsidRDefault="003133D5" w:rsidP="003133D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Range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D8B25" w14:textId="77777777" w:rsidR="003133D5" w:rsidRPr="003133D5" w:rsidRDefault="003133D5" w:rsidP="003133D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133D5" w:rsidRPr="003133D5" w14:paraId="1D3791C6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9D5B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16-bit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57E4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– 65,535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B521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Legacy format</w:t>
            </w:r>
          </w:p>
        </w:tc>
      </w:tr>
      <w:tr w:rsidR="003133D5" w:rsidRPr="003133D5" w14:paraId="6E51FA13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2A26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32-bit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F01C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65,536 – 4,294,967,295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4933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Modern format (to prevent exhaustion)</w:t>
            </w:r>
          </w:p>
        </w:tc>
      </w:tr>
      <w:tr w:rsidR="003133D5" w:rsidRPr="003133D5" w14:paraId="4208629E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38EDB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Private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C4D62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64,512 – 65,534 </w:t>
            </w: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and</w:t>
            </w: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4,200,000,000 – 4,294,967,294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1A309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For internal BGP use only (not advertised to the internet)</w:t>
            </w:r>
          </w:p>
        </w:tc>
      </w:tr>
      <w:tr w:rsidR="003133D5" w:rsidRPr="003133D5" w14:paraId="469012A8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C12C6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Public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2BCC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others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D9DF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for global internet routing</w:t>
            </w:r>
          </w:p>
        </w:tc>
      </w:tr>
    </w:tbl>
    <w:p w14:paraId="20289E49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EFE3F84">
          <v:rect id="_x0000_i1028" style="width:0;height:1.5pt" o:hralign="center" o:hrstd="t" o:hr="t" fillcolor="#a0a0a0" stroked="f"/>
        </w:pict>
      </w:r>
    </w:p>
    <w:p w14:paraId="514D1589" w14:textId="77777777" w:rsidR="003133D5" w:rsidRPr="003133D5" w:rsidRDefault="003133D5" w:rsidP="008820A6">
      <w:pPr>
        <w:pStyle w:val="Heading2"/>
        <w:rPr>
          <w:lang w:val="en"/>
        </w:rPr>
      </w:pPr>
      <w:bookmarkStart w:id="4" w:name="_jf0ak3vwrn5p" w:colFirst="0" w:colLast="0"/>
      <w:bookmarkEnd w:id="4"/>
      <w:r w:rsidRPr="003133D5">
        <w:rPr>
          <w:rFonts w:ascii="Segoe UI Emoji" w:hAnsi="Segoe UI Emoji" w:cs="Segoe UI Emoji"/>
          <w:lang w:val="en"/>
        </w:rPr>
        <w:lastRenderedPageBreak/>
        <w:t>🏢</w:t>
      </w:r>
      <w:r w:rsidRPr="003133D5">
        <w:rPr>
          <w:lang w:val="en"/>
        </w:rPr>
        <w:t xml:space="preserve"> Example: ASN in the Real World</w:t>
      </w:r>
    </w:p>
    <w:p w14:paraId="153FF965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F5C40" w14:textId="77777777" w:rsidR="003133D5" w:rsidRPr="003133D5" w:rsidRDefault="003133D5" w:rsidP="003133D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Google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owns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AS15169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992E4CE" w14:textId="77777777" w:rsidR="003133D5" w:rsidRPr="003133D5" w:rsidRDefault="003133D5" w:rsidP="003133D5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Cloudflare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owns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AS13335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23609FB5" w14:textId="77777777" w:rsidR="003133D5" w:rsidRPr="003133D5" w:rsidRDefault="003133D5" w:rsidP="003133D5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Facebook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(Meta) owns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AS32934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CDBB9AC" w14:textId="77777777" w:rsidR="003133D5" w:rsidRPr="003133D5" w:rsidRDefault="003133D5" w:rsidP="003133D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When routers exchange BGP updates, they use ASNs to build the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which tells routers </w:t>
      </w:r>
      <w:r w:rsidRPr="003133D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how traffic should flow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networks.</w:t>
      </w:r>
    </w:p>
    <w:p w14:paraId="246EC9F0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D77564">
          <v:rect id="_x0000_i1029" style="width:0;height:1.5pt" o:hralign="center" o:hrstd="t" o:hr="t" fillcolor="#a0a0a0" stroked="f"/>
        </w:pict>
      </w:r>
    </w:p>
    <w:p w14:paraId="4945B67B" w14:textId="77777777" w:rsidR="003133D5" w:rsidRPr="003133D5" w:rsidRDefault="003133D5" w:rsidP="008820A6">
      <w:pPr>
        <w:pStyle w:val="Heading2"/>
        <w:rPr>
          <w:lang w:val="en"/>
        </w:rPr>
      </w:pPr>
      <w:bookmarkStart w:id="5" w:name="_z8f8ffqhmjd6" w:colFirst="0" w:colLast="0"/>
      <w:bookmarkEnd w:id="5"/>
      <w:r w:rsidRPr="003133D5">
        <w:rPr>
          <w:rFonts w:ascii="Segoe UI Emoji" w:hAnsi="Segoe UI Emoji" w:cs="Segoe UI Emoji"/>
          <w:lang w:val="en"/>
        </w:rPr>
        <w:t>🗺️</w:t>
      </w:r>
      <w:r w:rsidRPr="003133D5">
        <w:rPr>
          <w:lang w:val="en"/>
        </w:rPr>
        <w:t xml:space="preserve"> Example: AS Path Using ASN</w:t>
      </w:r>
    </w:p>
    <w:p w14:paraId="127672AA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99F66" w14:textId="77777777" w:rsidR="003133D5" w:rsidRPr="003133D5" w:rsidRDefault="003133D5" w:rsidP="003133D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Let’s say you're trying to reach Facebook:</w:t>
      </w:r>
    </w:p>
    <w:p w14:paraId="2304FC60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BF7BFE" wp14:editId="5B04AED7">
            <wp:extent cx="5943600" cy="68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2AD12" w14:textId="77777777" w:rsidR="003133D5" w:rsidRPr="003133D5" w:rsidRDefault="003133D5" w:rsidP="003133D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Your ISP (AS64512) </w:t>
      </w:r>
      <w:r w:rsidRPr="003133D5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3133D5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AS3356 (Lumen) </w:t>
      </w:r>
      <w:r w:rsidRPr="003133D5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3133D5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AS32934 (Facebook)</w:t>
      </w:r>
    </w:p>
    <w:p w14:paraId="2BC635E0" w14:textId="77777777" w:rsidR="003133D5" w:rsidRPr="003133D5" w:rsidRDefault="003133D5" w:rsidP="003133D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E0D9DE6" w14:textId="77777777" w:rsidR="003133D5" w:rsidRPr="003133D5" w:rsidRDefault="003133D5" w:rsidP="003133D5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AS path is:</w:t>
      </w:r>
      <w:r w:rsidRPr="003133D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3133D5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64512 </w:t>
      </w:r>
      <w:r w:rsidRPr="003133D5">
        <w:rPr>
          <w:rFonts w:ascii="Arial" w:eastAsia="Arial Unicode MS" w:hAnsi="Arial" w:cs="Arial"/>
          <w:b/>
          <w:bCs/>
          <w:kern w:val="0"/>
          <w:sz w:val="22"/>
          <w:szCs w:val="22"/>
          <w:lang w:val="en"/>
          <w14:ligatures w14:val="none"/>
        </w:rPr>
        <w:t>→</w:t>
      </w:r>
      <w:r w:rsidRPr="003133D5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 3356 </w:t>
      </w:r>
      <w:r w:rsidRPr="003133D5">
        <w:rPr>
          <w:rFonts w:ascii="Arial" w:eastAsia="Arial Unicode MS" w:hAnsi="Arial" w:cs="Arial"/>
          <w:b/>
          <w:bCs/>
          <w:kern w:val="0"/>
          <w:sz w:val="22"/>
          <w:szCs w:val="22"/>
          <w:lang w:val="en"/>
          <w14:ligatures w14:val="none"/>
        </w:rPr>
        <w:t>→</w:t>
      </w:r>
      <w:r w:rsidRPr="003133D5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 32934</w:t>
      </w:r>
    </w:p>
    <w:p w14:paraId="1B6F845B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DB459B3">
          <v:rect id="_x0000_i1030" style="width:0;height:1.5pt" o:hralign="center" o:hrstd="t" o:hr="t" fillcolor="#a0a0a0" stroked="f"/>
        </w:pict>
      </w:r>
    </w:p>
    <w:p w14:paraId="20355E05" w14:textId="77777777" w:rsidR="003133D5" w:rsidRPr="003133D5" w:rsidRDefault="003133D5" w:rsidP="008820A6">
      <w:pPr>
        <w:pStyle w:val="Heading2"/>
        <w:rPr>
          <w:lang w:val="en"/>
        </w:rPr>
      </w:pPr>
      <w:bookmarkStart w:id="6" w:name="_db0oylo92rv" w:colFirst="0" w:colLast="0"/>
      <w:bookmarkEnd w:id="6"/>
      <w:r w:rsidRPr="003133D5">
        <w:rPr>
          <w:rFonts w:ascii="Segoe UI Emoji" w:eastAsia="Arial Unicode MS" w:hAnsi="Segoe UI Emoji" w:cs="Segoe UI Emoji"/>
          <w:lang w:val="en"/>
        </w:rPr>
        <w:t>✅</w:t>
      </w:r>
      <w:r w:rsidRPr="003133D5">
        <w:rPr>
          <w:rFonts w:eastAsia="Arial Unicode MS"/>
          <w:lang w:val="en"/>
        </w:rPr>
        <w:t xml:space="preserve"> Summary</w:t>
      </w:r>
    </w:p>
    <w:p w14:paraId="3A6499D1" w14:textId="77777777" w:rsidR="003133D5" w:rsidRPr="003133D5" w:rsidRDefault="003133D5" w:rsidP="003133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6DC303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33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E221EF" wp14:editId="003CBBF9">
            <wp:extent cx="5943600" cy="227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F2CFF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CE037D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4860"/>
      </w:tblGrid>
      <w:tr w:rsidR="003133D5" w:rsidRPr="003133D5" w14:paraId="61BB31A6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8583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6C7CA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3133D5" w:rsidRPr="003133D5" w14:paraId="28BD4DA0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A005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BD2E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Autonomous System Number</w:t>
            </w:r>
          </w:p>
        </w:tc>
      </w:tr>
      <w:tr w:rsidR="003133D5" w:rsidRPr="003133D5" w14:paraId="1AD90333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CAA5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D56A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Identifies a unique AS in BGP</w:t>
            </w:r>
          </w:p>
        </w:tc>
      </w:tr>
      <w:tr w:rsidR="003133D5" w:rsidRPr="003133D5" w14:paraId="77E27DC9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89A5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Assigned By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2D10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Regional Internet Registries (RIRs)</w:t>
            </w:r>
          </w:p>
        </w:tc>
      </w:tr>
      <w:tr w:rsidR="003133D5" w:rsidRPr="003133D5" w14:paraId="7F9A2645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8EB5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 Versions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F804E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16-bit and 32-bit</w:t>
            </w:r>
          </w:p>
        </w:tc>
      </w:tr>
      <w:tr w:rsidR="003133D5" w:rsidRPr="003133D5" w14:paraId="5C92C62B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21AC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A005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Global and internal internet routing</w:t>
            </w:r>
          </w:p>
        </w:tc>
      </w:tr>
      <w:tr w:rsidR="003133D5" w:rsidRPr="003133D5" w14:paraId="52566DBE" w14:textId="77777777" w:rsidTr="00946108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3E1C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Related Protocol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6D86" w14:textId="77777777" w:rsidR="003133D5" w:rsidRPr="003133D5" w:rsidRDefault="003133D5" w:rsidP="003133D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33D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(Border Gateway Protocol)</w:t>
            </w:r>
          </w:p>
        </w:tc>
      </w:tr>
    </w:tbl>
    <w:p w14:paraId="58BCF77A" w14:textId="77777777" w:rsidR="003133D5" w:rsidRPr="003133D5" w:rsidRDefault="00000000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503F388">
          <v:rect id="_x0000_i1031" style="width:0;height:1.5pt" o:hralign="center" o:hrstd="t" o:hr="t" fillcolor="#a0a0a0" stroked="f"/>
        </w:pict>
      </w:r>
    </w:p>
    <w:p w14:paraId="646EDAE9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D10373" w14:textId="77777777" w:rsidR="003133D5" w:rsidRPr="003133D5" w:rsidRDefault="003133D5" w:rsidP="003133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7E0E58" w14:textId="77777777" w:rsidR="00A70480" w:rsidRPr="003133D5" w:rsidRDefault="00A70480" w:rsidP="003133D5"/>
    <w:sectPr w:rsidR="00A70480" w:rsidRPr="003133D5" w:rsidSect="003133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379E5"/>
    <w:multiLevelType w:val="multilevel"/>
    <w:tmpl w:val="4F20D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777C0C"/>
    <w:multiLevelType w:val="multilevel"/>
    <w:tmpl w:val="B1D00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9892428">
    <w:abstractNumId w:val="1"/>
  </w:num>
  <w:num w:numId="2" w16cid:durableId="133538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D5"/>
    <w:rsid w:val="002D1F4F"/>
    <w:rsid w:val="003133D5"/>
    <w:rsid w:val="00711B4D"/>
    <w:rsid w:val="00854D6A"/>
    <w:rsid w:val="008820A6"/>
    <w:rsid w:val="008952B3"/>
    <w:rsid w:val="00A70480"/>
    <w:rsid w:val="00EC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D2A7"/>
  <w15:chartTrackingRefBased/>
  <w15:docId w15:val="{A65E46C7-F233-4DC6-A046-D3178697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2026-01-23T23:05:00Z</dcterms:modified>
</cp:coreProperties>
</file>