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8AE0" w14:textId="77777777" w:rsidR="0093255A" w:rsidRPr="0093255A" w:rsidRDefault="0093255A" w:rsidP="00CC7F2C">
      <w:pPr>
        <w:pStyle w:val="Heading1"/>
        <w:rPr>
          <w:rFonts w:eastAsia="Arial"/>
          <w:lang w:val="en"/>
        </w:rPr>
      </w:pPr>
      <w:bookmarkStart w:id="0" w:name="_l3yjlv4cyi47" w:colFirst="0" w:colLast="0"/>
      <w:bookmarkEnd w:id="0"/>
      <w:r w:rsidRPr="0093255A">
        <w:rPr>
          <w:rFonts w:eastAsia="Arial"/>
          <w:lang w:val="en"/>
        </w:rPr>
        <w:t>Bank API Integration</w:t>
      </w:r>
    </w:p>
    <w:p w14:paraId="2D4EB647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FB381DB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API Integration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part of your system that enables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communication with a bank’s payment infrastructure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lets your app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initiate payments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 payment status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handle refunds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sometimes even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 transactions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all through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HTTP-based APIs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the bank.</w:t>
      </w:r>
    </w:p>
    <w:p w14:paraId="64899402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5CA3BE">
          <v:rect id="_x0000_i1025" style="width:0;height:1.5pt" o:hralign="center" o:hrstd="t" o:hr="t" fillcolor="#a0a0a0" stroked="f"/>
        </w:pict>
      </w:r>
    </w:p>
    <w:p w14:paraId="0D000EAF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1" w:name="_wzlsinr9gbb3" w:colFirst="0" w:colLast="0"/>
      <w:bookmarkEnd w:id="1"/>
      <w:r w:rsidRPr="0093255A">
        <w:rPr>
          <w:rFonts w:ascii="Segoe UI Emoji" w:eastAsia="Arial" w:hAnsi="Segoe UI Emoji" w:cs="Segoe UI Emoji"/>
          <w:lang w:val="en"/>
        </w:rPr>
        <w:t>📦</w:t>
      </w:r>
      <w:r w:rsidRPr="0093255A">
        <w:rPr>
          <w:rFonts w:eastAsia="Arial"/>
          <w:lang w:val="en"/>
        </w:rPr>
        <w:t xml:space="preserve"> Purpose of Bank API Integration</w:t>
      </w:r>
    </w:p>
    <w:p w14:paraId="56401003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2B32505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allow your app to:</w:t>
      </w:r>
    </w:p>
    <w:p w14:paraId="5DA01A2A" w14:textId="77777777" w:rsidR="0093255A" w:rsidRPr="0093255A" w:rsidRDefault="0093255A" w:rsidP="0093255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secure payment requests to the bank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18A615" w14:textId="77777777" w:rsidR="0093255A" w:rsidRPr="0093255A" w:rsidRDefault="0093255A" w:rsidP="009325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Retrieve real-time transaction statuses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A851E3" w14:textId="77777777" w:rsidR="0093255A" w:rsidRPr="0093255A" w:rsidRDefault="0093255A" w:rsidP="009325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Handle refunds or cancellations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5A5EA2" w14:textId="77777777" w:rsidR="0093255A" w:rsidRPr="0093255A" w:rsidRDefault="0093255A" w:rsidP="009325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 automated callbacks (webhooks)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ED5FA4" w14:textId="77777777" w:rsidR="0093255A" w:rsidRPr="0093255A" w:rsidRDefault="0093255A" w:rsidP="0093255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Integrate with optional services (e.g., 3D Secure, tokenization, installments)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7AFAE9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028285">
          <v:rect id="_x0000_i1026" style="width:0;height:1.5pt" o:hralign="center" o:hrstd="t" o:hr="t" fillcolor="#a0a0a0" stroked="f"/>
        </w:pict>
      </w:r>
    </w:p>
    <w:p w14:paraId="58F87870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2" w:name="_wkfs4rydqznk" w:colFirst="0" w:colLast="0"/>
      <w:bookmarkEnd w:id="2"/>
      <w:r w:rsidRPr="0093255A">
        <w:rPr>
          <w:rFonts w:ascii="Segoe UI Emoji" w:eastAsia="Arial" w:hAnsi="Segoe UI Emoji" w:cs="Segoe UI Emoji"/>
          <w:lang w:val="en"/>
        </w:rPr>
        <w:t>🔧</w:t>
      </w:r>
      <w:r w:rsidRPr="0093255A">
        <w:rPr>
          <w:rFonts w:eastAsia="Arial"/>
          <w:lang w:val="en"/>
        </w:rPr>
        <w:t xml:space="preserve"> Typical Bank API Functions</w:t>
      </w:r>
    </w:p>
    <w:p w14:paraId="4F313894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E546214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940EAE4" wp14:editId="2A80234B">
            <wp:extent cx="5943600" cy="2286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36AB6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6110"/>
      </w:tblGrid>
      <w:tr w:rsidR="0093255A" w:rsidRPr="0093255A" w14:paraId="094F3C2A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B2F8" w14:textId="77777777" w:rsidR="0093255A" w:rsidRPr="0093255A" w:rsidRDefault="0093255A" w:rsidP="009325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B8878" w14:textId="77777777" w:rsidR="0093255A" w:rsidRPr="0093255A" w:rsidRDefault="0093255A" w:rsidP="009325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255A" w:rsidRPr="0093255A" w14:paraId="0B23D353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BF32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Initiate Payment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B3E2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a new transaction and receive a payment token or URL</w:t>
            </w:r>
          </w:p>
        </w:tc>
      </w:tr>
      <w:tr w:rsidR="0093255A" w:rsidRPr="0093255A" w14:paraId="28C47589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ED20B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 Payment Status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E75B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Query the status of a transaction using the order ID or transaction ID</w:t>
            </w:r>
          </w:p>
        </w:tc>
      </w:tr>
      <w:tr w:rsidR="0093255A" w:rsidRPr="0093255A" w14:paraId="5601F7FF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DDCB1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Handle Webhooks / Callbacks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3690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 server-to-server confirmation from the bank</w:t>
            </w:r>
          </w:p>
        </w:tc>
      </w:tr>
      <w:tr w:rsidR="0093255A" w:rsidRPr="0093255A" w14:paraId="7EAAA9D0" w14:textId="77777777" w:rsidTr="00946108">
        <w:trPr>
          <w:trHeight w:val="51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C8A1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Refund / Void Payment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49DE8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 request to reverse or cancel a payment</w:t>
            </w:r>
          </w:p>
        </w:tc>
      </w:tr>
      <w:tr w:rsidR="0093255A" w:rsidRPr="0093255A" w14:paraId="4B60BE52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9D46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3D Secure Authentication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8B6E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Redirect users to a bank's secure OTP or biometric verification flow</w:t>
            </w:r>
          </w:p>
        </w:tc>
      </w:tr>
      <w:tr w:rsidR="0093255A" w:rsidRPr="0093255A" w14:paraId="18DA8EC7" w14:textId="77777777" w:rsidTr="00946108">
        <w:trPr>
          <w:trHeight w:val="8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34F1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 APIs</w:t>
            </w:r>
          </w:p>
        </w:tc>
        <w:tc>
          <w:tcPr>
            <w:tcW w:w="6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E3A3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and reuse customer cards securely via token (if supported)</w:t>
            </w:r>
          </w:p>
        </w:tc>
      </w:tr>
    </w:tbl>
    <w:p w14:paraId="13A4225E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5601A1">
          <v:rect id="_x0000_i1027" style="width:0;height:1.5pt" o:hralign="center" o:hrstd="t" o:hr="t" fillcolor="#a0a0a0" stroked="f"/>
        </w:pict>
      </w:r>
    </w:p>
    <w:p w14:paraId="1AC71ADC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3" w:name="_eiff48w004b3" w:colFirst="0" w:colLast="0"/>
      <w:bookmarkEnd w:id="3"/>
      <w:r w:rsidRPr="0093255A">
        <w:rPr>
          <w:rFonts w:ascii="Segoe UI Emoji" w:eastAsia="Arial" w:hAnsi="Segoe UI Emoji" w:cs="Segoe UI Emoji"/>
          <w:lang w:val="en"/>
        </w:rPr>
        <w:t>🔐</w:t>
      </w:r>
      <w:r w:rsidRPr="0093255A">
        <w:rPr>
          <w:rFonts w:eastAsia="Arial"/>
          <w:lang w:val="en"/>
        </w:rPr>
        <w:t xml:space="preserve"> Security in Bank API Integration</w:t>
      </w:r>
    </w:p>
    <w:p w14:paraId="635E31ED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FAE404B" w14:textId="77777777" w:rsidR="0093255A" w:rsidRPr="0093255A" w:rsidRDefault="0093255A" w:rsidP="0093255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Authentication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E54600" w14:textId="77777777" w:rsidR="0093255A" w:rsidRPr="0093255A" w:rsidRDefault="0093255A" w:rsidP="0093255A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Banks usually use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2.0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HMAC signatures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verify requests.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BB5626" w14:textId="77777777" w:rsidR="0093255A" w:rsidRPr="0093255A" w:rsidRDefault="0093255A" w:rsidP="0093255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HTTPS Only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E4DC14" w14:textId="77777777" w:rsidR="0093255A" w:rsidRPr="0093255A" w:rsidRDefault="0093255A" w:rsidP="0093255A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requests must be made over secure SSL/TLS connections.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DBB0CC" w14:textId="77777777" w:rsidR="0093255A" w:rsidRPr="0093255A" w:rsidRDefault="0093255A" w:rsidP="0093255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Signature Verification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1A7188" w14:textId="77777777" w:rsidR="0093255A" w:rsidRPr="0093255A" w:rsidRDefault="0093255A" w:rsidP="0093255A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incoming webhooks/callbacks, you must validate the message with a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shared secret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signature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8225B3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896B1B">
          <v:rect id="_x0000_i1028" style="width:0;height:1.5pt" o:hralign="center" o:hrstd="t" o:hr="t" fillcolor="#a0a0a0" stroked="f"/>
        </w:pict>
      </w:r>
    </w:p>
    <w:p w14:paraId="7AED462D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4" w:name="_z7p1e8ntt25t" w:colFirst="0" w:colLast="0"/>
      <w:bookmarkEnd w:id="4"/>
      <w:r w:rsidRPr="0093255A">
        <w:rPr>
          <w:rFonts w:ascii="Segoe UI Emoji" w:eastAsia="Arial" w:hAnsi="Segoe UI Emoji" w:cs="Segoe UI Emoji"/>
          <w:lang w:val="en"/>
        </w:rPr>
        <w:t>🧱</w:t>
      </w:r>
      <w:r w:rsidRPr="0093255A">
        <w:rPr>
          <w:rFonts w:eastAsia="Arial"/>
          <w:lang w:val="en"/>
        </w:rPr>
        <w:t xml:space="preserve"> Example API Integration Flow</w:t>
      </w:r>
    </w:p>
    <w:p w14:paraId="7BAA19D1" w14:textId="77777777" w:rsidR="0093255A" w:rsidRPr="00CC7F2C" w:rsidRDefault="0093255A" w:rsidP="00CC7F2C">
      <w:pPr>
        <w:pStyle w:val="Heading3"/>
      </w:pPr>
      <w:bookmarkStart w:id="5" w:name="_o973d1larw6" w:colFirst="0" w:colLast="0"/>
      <w:bookmarkEnd w:id="5"/>
      <w:r w:rsidRPr="0093255A">
        <w:rPr>
          <w:rFonts w:eastAsia="Arial"/>
          <w:lang w:val="en"/>
        </w:rPr>
        <w:t>1. Initiate Payment</w:t>
      </w:r>
    </w:p>
    <w:p w14:paraId="47AD4F4D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EC817DC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 POST request to the bank’s API:</w:t>
      </w:r>
    </w:p>
    <w:p w14:paraId="3D48396D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D6AE65" wp14:editId="16ED0A5F">
            <wp:extent cx="5943600" cy="3124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FD0A9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POST /</w:t>
      </w:r>
      <w:proofErr w:type="spell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/v1/payments</w:t>
      </w:r>
    </w:p>
    <w:p w14:paraId="3D849080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YOUR_API_KEY</w:t>
      </w:r>
    </w:p>
    <w:p w14:paraId="21A865AE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Content-Type: application/</w:t>
      </w:r>
      <w:proofErr w:type="spell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</w:t>
      </w:r>
      <w:proofErr w:type="spellEnd"/>
    </w:p>
    <w:p w14:paraId="54517C42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18C4B8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323FB165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"ORD-12345",</w:t>
      </w:r>
    </w:p>
    <w:p w14:paraId="50852E68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250.00,</w:t>
      </w:r>
    </w:p>
    <w:p w14:paraId="205226E5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"currency": "EGP",</w:t>
      </w:r>
    </w:p>
    <w:p w14:paraId="0AAAF43D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"customer": {</w:t>
      </w:r>
    </w:p>
    <w:p w14:paraId="5B6881DB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"email": "user@example.com",</w:t>
      </w:r>
    </w:p>
    <w:p w14:paraId="534A8327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"name": "Ali"</w:t>
      </w:r>
    </w:p>
    <w:p w14:paraId="6C964BC7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},</w:t>
      </w:r>
    </w:p>
    <w:p w14:paraId="5CE5FE9D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callback</w:t>
      </w:r>
      <w:proofErr w:type="gram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_url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"https://yourapp.com/payment/callback"</w:t>
      </w:r>
    </w:p>
    <w:p w14:paraId="7E65A778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1CD6B004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2B4205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DEE10C">
          <v:rect id="_x0000_i1029" style="width:0;height:1.5pt" o:hralign="center" o:hrstd="t" o:hr="t" fillcolor="#a0a0a0" stroked="f"/>
        </w:pict>
      </w:r>
    </w:p>
    <w:p w14:paraId="5D90BF56" w14:textId="77777777" w:rsidR="0093255A" w:rsidRPr="0093255A" w:rsidRDefault="0093255A" w:rsidP="00CC7F2C">
      <w:pPr>
        <w:pStyle w:val="Heading3"/>
        <w:rPr>
          <w:rFonts w:eastAsia="Arial"/>
          <w:lang w:val="en"/>
        </w:rPr>
      </w:pPr>
      <w:bookmarkStart w:id="6" w:name="_98mlsl9xuz03" w:colFirst="0" w:colLast="0"/>
      <w:bookmarkEnd w:id="6"/>
      <w:r w:rsidRPr="0093255A">
        <w:rPr>
          <w:rFonts w:eastAsia="Arial"/>
          <w:lang w:val="en"/>
        </w:rPr>
        <w:t>2. Redirect for OTP (if required)</w:t>
      </w:r>
    </w:p>
    <w:p w14:paraId="15093A75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E1469C8" w14:textId="77777777" w:rsidR="0093255A" w:rsidRPr="0093255A" w:rsidRDefault="0093255A" w:rsidP="0093255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bank uses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3D Secure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you'll get a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 URL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response.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2AD7E1" w14:textId="77777777" w:rsidR="0093255A" w:rsidRPr="0093255A" w:rsidRDefault="0093255A" w:rsidP="0093255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Redirect the customer to complete OTP verification.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A88B62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6C54F6">
          <v:rect id="_x0000_i1030" style="width:0;height:1.5pt" o:hralign="center" o:hrstd="t" o:hr="t" fillcolor="#a0a0a0" stroked="f"/>
        </w:pict>
      </w:r>
    </w:p>
    <w:p w14:paraId="1AF814BB" w14:textId="77777777" w:rsidR="0093255A" w:rsidRPr="0093255A" w:rsidRDefault="0093255A" w:rsidP="00CC7F2C">
      <w:pPr>
        <w:pStyle w:val="Heading3"/>
        <w:rPr>
          <w:rFonts w:eastAsia="Arial"/>
          <w:lang w:val="en"/>
        </w:rPr>
      </w:pPr>
      <w:bookmarkStart w:id="7" w:name="_6ywdkbkmldv" w:colFirst="0" w:colLast="0"/>
      <w:bookmarkEnd w:id="7"/>
      <w:r w:rsidRPr="0093255A">
        <w:rPr>
          <w:rFonts w:eastAsia="Arial"/>
          <w:lang w:val="en"/>
        </w:rPr>
        <w:t>3. Receive Callback (Webhook)</w:t>
      </w:r>
    </w:p>
    <w:p w14:paraId="3A401384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73970AA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sends a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status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server:</w:t>
      </w:r>
    </w:p>
    <w:p w14:paraId="01A40F11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B3A266" wp14:editId="6C69EC42">
            <wp:extent cx="5943600" cy="1638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2A278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A7F9E46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"ORD-12345",</w:t>
      </w:r>
    </w:p>
    <w:p w14:paraId="1CE7D01E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"success",</w:t>
      </w:r>
    </w:p>
    <w:p w14:paraId="0427C141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</w:t>
      </w:r>
      <w:proofErr w:type="gram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"TXN-98123",</w:t>
      </w:r>
    </w:p>
    <w:p w14:paraId="042D907E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"signature": "abcdef123456"</w:t>
      </w:r>
    </w:p>
    <w:p w14:paraId="630CD5E3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E76546E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92008A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Validate the signature and update your system accordingly.</w:t>
      </w:r>
    </w:p>
    <w:p w14:paraId="282B7C49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0445C6">
          <v:rect id="_x0000_i1031" style="width:0;height:1.5pt" o:hralign="center" o:hrstd="t" o:hr="t" fillcolor="#a0a0a0" stroked="f"/>
        </w:pict>
      </w:r>
    </w:p>
    <w:p w14:paraId="274BC14E" w14:textId="77777777" w:rsidR="0093255A" w:rsidRPr="0093255A" w:rsidRDefault="0093255A" w:rsidP="00CC7F2C">
      <w:pPr>
        <w:pStyle w:val="Heading3"/>
        <w:rPr>
          <w:rFonts w:eastAsia="Arial"/>
          <w:lang w:val="en"/>
        </w:rPr>
      </w:pPr>
      <w:bookmarkStart w:id="8" w:name="_lz8vbpi0qj6y" w:colFirst="0" w:colLast="0"/>
      <w:bookmarkEnd w:id="8"/>
      <w:r w:rsidRPr="0093255A">
        <w:rPr>
          <w:rFonts w:eastAsia="Arial"/>
          <w:lang w:val="en"/>
        </w:rPr>
        <w:t>4. Verify Transaction (Optional but Recommended)</w:t>
      </w:r>
    </w:p>
    <w:p w14:paraId="20439D70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CFB8BD5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998B93" wp14:editId="3B8C59F3">
            <wp:extent cx="5943600" cy="71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0426C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</w:t>
      </w:r>
      <w:proofErr w:type="spell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/v1/</w:t>
      </w:r>
      <w:proofErr w:type="spellStart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transaction-status?order_id</w:t>
      </w:r>
      <w:proofErr w:type="spellEnd"/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=ORD-12345</w:t>
      </w:r>
    </w:p>
    <w:p w14:paraId="0B70ED1F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458778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Cross-check with your own database.</w:t>
      </w:r>
    </w:p>
    <w:p w14:paraId="346ACBD4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F57FB1">
          <v:rect id="_x0000_i1032" style="width:0;height:1.5pt" o:hralign="center" o:hrstd="t" o:hr="t" fillcolor="#a0a0a0" stroked="f"/>
        </w:pict>
      </w:r>
    </w:p>
    <w:p w14:paraId="001A5791" w14:textId="77777777" w:rsidR="0093255A" w:rsidRPr="0093255A" w:rsidRDefault="0093255A" w:rsidP="00CC7F2C">
      <w:pPr>
        <w:pStyle w:val="Heading2"/>
        <w:rPr>
          <w:rFonts w:ascii="Arial" w:eastAsia="Arial" w:hAnsi="Arial" w:cs="Arial"/>
          <w:lang w:val="en"/>
        </w:rPr>
      </w:pPr>
      <w:bookmarkStart w:id="9" w:name="_v1bwfx1lvkyt" w:colFirst="0" w:colLast="0"/>
      <w:bookmarkEnd w:id="9"/>
      <w:r w:rsidRPr="0093255A">
        <w:rPr>
          <w:rFonts w:ascii="Segoe UI Emoji" w:eastAsia="Arial Unicode MS" w:hAnsi="Segoe UI Emoji" w:cs="Segoe UI Emoji"/>
          <w:lang w:val="en"/>
        </w:rPr>
        <w:t>✅</w:t>
      </w:r>
      <w:r w:rsidRPr="0093255A">
        <w:rPr>
          <w:rFonts w:eastAsia="Arial Unicode MS"/>
          <w:lang w:val="en"/>
        </w:rPr>
        <w:t xml:space="preserve"> Best Practices for Bank API Integration</w:t>
      </w:r>
    </w:p>
    <w:p w14:paraId="0D9DF719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01D2E03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2638710" wp14:editId="0F4124BE">
            <wp:extent cx="5943600" cy="19558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4220"/>
      </w:tblGrid>
      <w:tr w:rsidR="0093255A" w:rsidRPr="0093255A" w14:paraId="103B97A1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E636" w14:textId="77777777" w:rsidR="0093255A" w:rsidRPr="0093255A" w:rsidRDefault="0093255A" w:rsidP="009325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8FB2" w14:textId="77777777" w:rsidR="0093255A" w:rsidRPr="0093255A" w:rsidRDefault="0093255A" w:rsidP="009325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93255A" w:rsidRPr="0093255A" w14:paraId="7D6C54A1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A78B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all API responses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7834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Catch errors and fraud attempts</w:t>
            </w:r>
          </w:p>
        </w:tc>
      </w:tr>
      <w:tr w:rsidR="0093255A" w:rsidRPr="0093255A" w14:paraId="46F853CE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9A5A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Implement retry logic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3DE6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temporary API failures gracefully</w:t>
            </w:r>
          </w:p>
        </w:tc>
      </w:tr>
      <w:tr w:rsidR="0093255A" w:rsidRPr="0093255A" w14:paraId="53602F26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3E8F7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 all API requests/responses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D317B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with debugging and auditing</w:t>
            </w:r>
          </w:p>
        </w:tc>
      </w:tr>
      <w:tr w:rsidR="0093255A" w:rsidRPr="0093255A" w14:paraId="6389E674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D9B33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callback endpoints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B790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spoofing (use signature checks)</w:t>
            </w:r>
          </w:p>
        </w:tc>
      </w:tr>
      <w:tr w:rsidR="0093255A" w:rsidRPr="0093255A" w14:paraId="0E6EFA11" w14:textId="77777777" w:rsidTr="00946108">
        <w:trPr>
          <w:trHeight w:val="5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D37F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test/sandbox environment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836F" w14:textId="77777777" w:rsidR="0093255A" w:rsidRPr="0093255A" w:rsidRDefault="0093255A" w:rsidP="009325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25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Safe for integration before going live</w:t>
            </w:r>
          </w:p>
        </w:tc>
      </w:tr>
    </w:tbl>
    <w:p w14:paraId="527C0F41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307D12">
          <v:rect id="_x0000_i1033" style="width:0;height:1.5pt" o:hralign="center" o:hrstd="t" o:hr="t" fillcolor="#a0a0a0" stroked="f"/>
        </w:pict>
      </w:r>
    </w:p>
    <w:p w14:paraId="7C62097A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10" w:name="_ghsckf3zv0lr" w:colFirst="0" w:colLast="0"/>
      <w:bookmarkEnd w:id="10"/>
      <w:r w:rsidRPr="0093255A">
        <w:rPr>
          <w:rFonts w:ascii="Segoe UI Emoji" w:eastAsia="Arial" w:hAnsi="Segoe UI Emoji" w:cs="Segoe UI Emoji"/>
          <w:lang w:val="en"/>
        </w:rPr>
        <w:t>🔍</w:t>
      </w:r>
      <w:r w:rsidRPr="0093255A">
        <w:rPr>
          <w:rFonts w:eastAsia="Arial"/>
          <w:lang w:val="en"/>
        </w:rPr>
        <w:t xml:space="preserve"> Common Challenges</w:t>
      </w:r>
    </w:p>
    <w:p w14:paraId="5812777E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77F0572" w14:textId="77777777" w:rsidR="0093255A" w:rsidRPr="0093255A" w:rsidRDefault="0093255A" w:rsidP="0093255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Bank APIs are often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standardized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services like Stripe.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0DD1A" w14:textId="77777777" w:rsidR="0093255A" w:rsidRPr="0093255A" w:rsidRDefault="0093255A" w:rsidP="009325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Documentation may be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require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support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bank.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2EFD7F" w14:textId="77777777" w:rsidR="0093255A" w:rsidRPr="0093255A" w:rsidRDefault="0093255A" w:rsidP="0093255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May require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manual approval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onboarding before API access.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FBCD0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3AF839">
          <v:rect id="_x0000_i1034" style="width:0;height:1.5pt" o:hralign="center" o:hrstd="t" o:hr="t" fillcolor="#a0a0a0" stroked="f"/>
        </w:pict>
      </w:r>
    </w:p>
    <w:p w14:paraId="1EBB62F0" w14:textId="77777777" w:rsidR="0093255A" w:rsidRPr="0093255A" w:rsidRDefault="0093255A" w:rsidP="00CC7F2C">
      <w:pPr>
        <w:pStyle w:val="Heading2"/>
        <w:rPr>
          <w:rFonts w:eastAsia="Arial"/>
          <w:lang w:val="en"/>
        </w:rPr>
      </w:pPr>
      <w:bookmarkStart w:id="11" w:name="_t3f3xc2v4j68" w:colFirst="0" w:colLast="0"/>
      <w:bookmarkEnd w:id="11"/>
      <w:r w:rsidRPr="0093255A">
        <w:rPr>
          <w:rFonts w:ascii="Segoe UI Emoji" w:eastAsia="Arial" w:hAnsi="Segoe UI Emoji" w:cs="Segoe UI Emoji"/>
          <w:lang w:val="en"/>
        </w:rPr>
        <w:t>🧠</w:t>
      </w:r>
      <w:r w:rsidRPr="0093255A">
        <w:rPr>
          <w:rFonts w:eastAsia="Arial"/>
          <w:lang w:val="en"/>
        </w:rPr>
        <w:t xml:space="preserve"> Summary</w:t>
      </w:r>
    </w:p>
    <w:p w14:paraId="15CF4FD5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D364C29" w14:textId="77777777" w:rsidR="0093255A" w:rsidRPr="0093255A" w:rsidRDefault="0093255A" w:rsidP="009325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Bank API Integration is the 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link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app and the bank. You build it to:</w:t>
      </w:r>
    </w:p>
    <w:p w14:paraId="37149A0F" w14:textId="77777777" w:rsidR="0093255A" w:rsidRPr="0093255A" w:rsidRDefault="0093255A" w:rsidP="0093255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payment requests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671122" w14:textId="77777777" w:rsidR="0093255A" w:rsidRPr="0093255A" w:rsidRDefault="0093255A" w:rsidP="0093255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 updates</w:t>
      </w: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091D79" w14:textId="77777777" w:rsidR="0093255A" w:rsidRPr="0093255A" w:rsidRDefault="0093255A" w:rsidP="0093255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25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 the full lifecycle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each transaction</w:t>
      </w:r>
      <w:r w:rsidRPr="009325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BC4F73" w14:textId="77777777" w:rsidR="0093255A" w:rsidRPr="0093255A" w:rsidRDefault="00000000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5196FE">
          <v:rect id="_x0000_i1035" style="width:0;height:1.5pt" o:hralign="center" o:hrstd="t" o:hr="t" fillcolor="#a0a0a0" stroked="f"/>
        </w:pict>
      </w:r>
    </w:p>
    <w:p w14:paraId="7C40B3DC" w14:textId="77777777" w:rsidR="0093255A" w:rsidRPr="0093255A" w:rsidRDefault="0093255A" w:rsidP="009325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031048" w14:textId="77777777" w:rsidR="00A70480" w:rsidRPr="0093255A" w:rsidRDefault="00A70480" w:rsidP="0093255A"/>
    <w:sectPr w:rsidR="00A70480" w:rsidRPr="0093255A" w:rsidSect="009325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70AF"/>
    <w:multiLevelType w:val="multilevel"/>
    <w:tmpl w:val="7B54A8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25F33"/>
    <w:multiLevelType w:val="multilevel"/>
    <w:tmpl w:val="D0282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F5106C"/>
    <w:multiLevelType w:val="multilevel"/>
    <w:tmpl w:val="81425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2A6E71"/>
    <w:multiLevelType w:val="multilevel"/>
    <w:tmpl w:val="4E2A0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5F77C9"/>
    <w:multiLevelType w:val="multilevel"/>
    <w:tmpl w:val="7B2E2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9773589">
    <w:abstractNumId w:val="3"/>
  </w:num>
  <w:num w:numId="2" w16cid:durableId="2139450788">
    <w:abstractNumId w:val="4"/>
  </w:num>
  <w:num w:numId="3" w16cid:durableId="131868276">
    <w:abstractNumId w:val="0"/>
  </w:num>
  <w:num w:numId="4" w16cid:durableId="1446073122">
    <w:abstractNumId w:val="1"/>
  </w:num>
  <w:num w:numId="5" w16cid:durableId="1271427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5A"/>
    <w:rsid w:val="002D1F4F"/>
    <w:rsid w:val="00306959"/>
    <w:rsid w:val="00711B4D"/>
    <w:rsid w:val="00854D6A"/>
    <w:rsid w:val="008952B3"/>
    <w:rsid w:val="0093255A"/>
    <w:rsid w:val="00A70480"/>
    <w:rsid w:val="00CC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5439"/>
  <w15:chartTrackingRefBased/>
  <w15:docId w15:val="{0D766E80-2379-4BEC-9E53-637463C3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2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2026-01-24T19:45:00Z</dcterms:modified>
</cp:coreProperties>
</file>