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280" w:lineRule="auto"/>
        <w:rPr/>
      </w:pPr>
      <w:bookmarkStart w:colFirst="0" w:colLast="0" w:name="_n4cx33hac4ul" w:id="0"/>
      <w:bookmarkEnd w:id="0"/>
      <w:r w:rsidDel="00000000" w:rsidR="00000000" w:rsidRPr="00000000">
        <w:rPr>
          <w:rtl w:val="0"/>
        </w:rPr>
        <w:t xml:space="preserve">1-Etymology 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before="280" w:lineRule="auto"/>
        <w:rPr/>
      </w:pPr>
      <w:bookmarkStart w:colFirst="0" w:colLast="0" w:name="_rsbhw2f5kbp7" w:id="1"/>
      <w:bookmarkEnd w:id="1"/>
      <w:r w:rsidDel="00000000" w:rsidR="00000000" w:rsidRPr="00000000">
        <w:rPr>
          <w:rtl w:val="0"/>
        </w:rPr>
        <w:t xml:space="preserve">📚 What is Etymology?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Etymology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study of the origin and history of words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— where they came from, how their meanings and forms have changed over time, and how they were introduced into a language.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before="280" w:lineRule="auto"/>
        <w:rPr/>
      </w:pPr>
      <w:bookmarkStart w:colFirst="0" w:colLast="0" w:name="_a6bq1qpimd4j" w:id="2"/>
      <w:bookmarkEnd w:id="2"/>
      <w:r w:rsidDel="00000000" w:rsidR="00000000" w:rsidRPr="00000000">
        <w:rPr>
          <w:rtl w:val="0"/>
        </w:rPr>
        <w:t xml:space="preserve">📘 Definition: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40" w:before="240" w:lineRule="auto"/>
        <w:ind w:left="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Etymology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the branch of linguistics that studies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origin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evolution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historical development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of words.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keepNext w:val="0"/>
        <w:keepLines w:val="0"/>
        <w:spacing w:before="280" w:lineRule="auto"/>
        <w:rPr/>
      </w:pPr>
      <w:bookmarkStart w:colFirst="0" w:colLast="0" w:name="_bznw0qagvweg" w:id="3"/>
      <w:bookmarkEnd w:id="3"/>
      <w:r w:rsidDel="00000000" w:rsidR="00000000" w:rsidRPr="00000000">
        <w:rPr>
          <w:rtl w:val="0"/>
        </w:rPr>
        <w:t xml:space="preserve">🧠 Key Points: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Etymology tells us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where a word came from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(its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root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source language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).</w:t>
        <w:br w:type="textWrapping"/>
      </w:r>
    </w:p>
    <w:p w:rsidR="00000000" w:rsidDel="00000000" w:rsidP="00000000" w:rsidRDefault="00000000" w:rsidRPr="00000000" w14:paraId="0000000D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It shows how a word’s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spelling, pronunciation, or meaning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has changed over time.</w:t>
        <w:br w:type="textWrapping"/>
      </w:r>
    </w:p>
    <w:p w:rsidR="00000000" w:rsidDel="00000000" w:rsidP="00000000" w:rsidRDefault="00000000" w:rsidRPr="00000000" w14:paraId="0000000E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Many English words have roots in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Latin, Greek, Germanic, French, or other languages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2"/>
        <w:keepNext w:val="0"/>
        <w:keepLines w:val="0"/>
        <w:spacing w:before="280" w:lineRule="auto"/>
        <w:rPr/>
      </w:pPr>
      <w:bookmarkStart w:colFirst="0" w:colLast="0" w:name="_yb66n4t1ovgq" w:id="4"/>
      <w:bookmarkEnd w:id="4"/>
      <w:r w:rsidDel="00000000" w:rsidR="00000000" w:rsidRPr="00000000">
        <w:rPr>
          <w:rtl w:val="0"/>
        </w:rPr>
        <w:t xml:space="preserve">🔍 Examples of Etymology:</w:t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727200"/>
            <wp:effectExtent b="0" l="0" r="0" t="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7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92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95"/>
        <w:gridCol w:w="7640"/>
        <w:tblGridChange w:id="0">
          <w:tblGrid>
            <w:gridCol w:w="1595"/>
            <w:gridCol w:w="764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Word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Etymology (Origin)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"School"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From Greek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skholē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(σχολή), meaning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leisure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or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free time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(used for study)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"Nightmare"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From Old English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niht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(night) +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mare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(evil spirit that sat on people's chests)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"Robot"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From Czech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robota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meaning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forced labor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"Alcohol"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From Arabic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al-kuḥl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meaning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 fine powder</w:t>
            </w:r>
            <w:r w:rsidDel="00000000" w:rsidR="00000000" w:rsidRPr="00000000">
              <w:rPr>
                <w:rFonts w:ascii="Nova Mono" w:cs="Nova Mono" w:eastAsia="Nova Mono" w:hAnsi="Nova Mono"/>
                <w:rtl w:val="0"/>
              </w:rPr>
              <w:t xml:space="preserve"> → later evolved to mean distilled liquid</w:t>
            </w:r>
          </w:p>
        </w:tc>
      </w:tr>
    </w:tbl>
    <w:p w:rsidR="00000000" w:rsidDel="00000000" w:rsidP="00000000" w:rsidRDefault="00000000" w:rsidRPr="00000000" w14:paraId="0000001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2"/>
        <w:keepNext w:val="0"/>
        <w:keepLines w:val="0"/>
        <w:spacing w:before="280" w:lineRule="auto"/>
        <w:rPr/>
      </w:pPr>
      <w:bookmarkStart w:colFirst="0" w:colLast="0" w:name="_gwl2r17wc8hq" w:id="5"/>
      <w:bookmarkEnd w:id="5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✨ Why Etymology Matters: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Helps understand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true meaning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hidden layers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of a word.</w:t>
        <w:br w:type="textWrapping"/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Useful for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learning vocabulary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especially in academic and technical fields.</w:t>
        <w:br w:type="textWrapping"/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Shows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connections between languages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(e.g., English and Latin or Arabic).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2"/>
        <w:keepNext w:val="0"/>
        <w:keepLines w:val="0"/>
        <w:spacing w:before="280" w:lineRule="auto"/>
        <w:rPr/>
      </w:pPr>
      <w:bookmarkStart w:colFirst="0" w:colLast="0" w:name="_nj5geskg9qk1" w:id="6"/>
      <w:bookmarkEnd w:id="6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Summary:</w:t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240" w:before="240" w:lineRule="auto"/>
        <w:ind w:left="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Etymology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the study of where words come from and how they’ve changed over time.</w:t>
        <w:br w:type="textWrapping"/>
        <w:t xml:space="preserve"> It’s like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family tree of language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helping us understand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history and evolution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of words.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1"/>
        <w:rPr/>
      </w:pPr>
      <w:bookmarkStart w:colFirst="0" w:colLast="0" w:name="_c1nod951126d" w:id="7"/>
      <w:bookmarkEnd w:id="7"/>
      <w:r w:rsidDel="00000000" w:rsidR="00000000" w:rsidRPr="00000000">
        <w:rPr>
          <w:rtl w:val="0"/>
        </w:rPr>
        <w:t xml:space="preserve">2-Terminology</w:t>
      </w:r>
    </w:p>
    <w:p w:rsidR="00000000" w:rsidDel="00000000" w:rsidP="00000000" w:rsidRDefault="00000000" w:rsidRPr="00000000" w14:paraId="00000029">
      <w:pPr>
        <w:pStyle w:val="Heading2"/>
        <w:keepNext w:val="0"/>
        <w:keepLines w:val="0"/>
        <w:spacing w:before="280" w:lineRule="auto"/>
        <w:rPr/>
      </w:pPr>
      <w:bookmarkStart w:colFirst="0" w:colLast="0" w:name="_94yhnimri22h" w:id="8"/>
      <w:bookmarkEnd w:id="8"/>
      <w:r w:rsidDel="00000000" w:rsidR="00000000" w:rsidRPr="00000000">
        <w:rPr>
          <w:rtl w:val="0"/>
        </w:rPr>
        <w:t xml:space="preserve">📘 What is Terminology?</w:t>
      </w:r>
    </w:p>
    <w:p w:rsidR="00000000" w:rsidDel="00000000" w:rsidP="00000000" w:rsidRDefault="00000000" w:rsidRPr="00000000" w14:paraId="0000002A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Terminology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the set of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specialized words or expressions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used in a particular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field, subject, or profession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 It refers to both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vocabulary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of that area and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study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of how those terms are used and defined.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2"/>
        <w:keepNext w:val="0"/>
        <w:keepLines w:val="0"/>
        <w:spacing w:before="280" w:lineRule="auto"/>
        <w:rPr/>
      </w:pPr>
      <w:bookmarkStart w:colFirst="0" w:colLast="0" w:name="_yhywrzve9r0p" w:id="9"/>
      <w:bookmarkEnd w:id="9"/>
      <w:r w:rsidDel="00000000" w:rsidR="00000000" w:rsidRPr="00000000">
        <w:rPr>
          <w:rtl w:val="0"/>
        </w:rPr>
        <w:t xml:space="preserve">🧠 Key Definition:</w:t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240" w:before="240" w:lineRule="auto"/>
        <w:ind w:left="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Terminology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collection of terms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used in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specific domain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(such as medicine, law, linguistics, science, etc.) and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study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of those terms' meanings, usage, and structure.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2"/>
        <w:keepNext w:val="0"/>
        <w:keepLines w:val="0"/>
        <w:spacing w:before="280" w:lineRule="auto"/>
        <w:rPr/>
      </w:pPr>
      <w:bookmarkStart w:colFirst="0" w:colLast="0" w:name="_dhcxzdwvloew" w:id="10"/>
      <w:bookmarkEnd w:id="10"/>
      <w:r w:rsidDel="00000000" w:rsidR="00000000" w:rsidRPr="00000000">
        <w:rPr>
          <w:rtl w:val="0"/>
        </w:rPr>
        <w:t xml:space="preserve">🔍 Examples:</w:t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587500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2"/>
        <w:tblW w:w="58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00"/>
        <w:gridCol w:w="4460"/>
        <w:tblGridChange w:id="0">
          <w:tblGrid>
            <w:gridCol w:w="1400"/>
            <w:gridCol w:w="446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Terminology Examples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Medicine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Hypertension, biopsy, anesthesia, MRI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Linguistics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Morpheme, syntax, phoneme, allophone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Technology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Algorithm, bandwidth, encryption, interface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Law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Plaintiff, affidavit, jurisdiction, subpoena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2"/>
        <w:keepNext w:val="0"/>
        <w:keepLines w:val="0"/>
        <w:spacing w:before="280" w:lineRule="auto"/>
        <w:rPr/>
      </w:pPr>
      <w:bookmarkStart w:colFirst="0" w:colLast="0" w:name="_i6mvsscdfxxn" w:id="11"/>
      <w:bookmarkEnd w:id="11"/>
      <w:r w:rsidDel="00000000" w:rsidR="00000000" w:rsidRPr="00000000">
        <w:rPr>
          <w:rtl w:val="0"/>
        </w:rPr>
        <w:t xml:space="preserve">🧬 Types of Terminology:</w:t>
      </w:r>
    </w:p>
    <w:p w:rsidR="00000000" w:rsidDel="00000000" w:rsidP="00000000" w:rsidRDefault="00000000" w:rsidRPr="00000000" w14:paraId="00000040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Field-specific vocabulary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: Terms only used in one area.</w:t>
        <w:br w:type="textWrapping"/>
      </w:r>
    </w:p>
    <w:p w:rsidR="00000000" w:rsidDel="00000000" w:rsidP="00000000" w:rsidRDefault="00000000" w:rsidRPr="00000000" w14:paraId="00000042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General technical terms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: May be used across several fields (e.g.,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data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system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model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).</w:t>
        <w:br w:type="textWrapping"/>
      </w:r>
    </w:p>
    <w:p w:rsidR="00000000" w:rsidDel="00000000" w:rsidP="00000000" w:rsidRDefault="00000000" w:rsidRPr="00000000" w14:paraId="00000043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Standardized terminology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: Official terms with agreed-upon definitions (important in medicine, law, etc.).</w:t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keepNext w:val="0"/>
        <w:keepLines w:val="0"/>
        <w:spacing w:before="280" w:lineRule="auto"/>
        <w:rPr/>
      </w:pPr>
      <w:bookmarkStart w:colFirst="0" w:colLast="0" w:name="_2pcgas2htlxp" w:id="12"/>
      <w:bookmarkEnd w:id="12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Summary:</w:t>
      </w:r>
    </w:p>
    <w:p w:rsidR="00000000" w:rsidDel="00000000" w:rsidP="00000000" w:rsidRDefault="00000000" w:rsidRPr="00000000" w14:paraId="00000046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[7/23/2025]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240" w:before="240" w:lineRule="auto"/>
        <w:ind w:left="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Terminology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specialized vocabulary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of a subject and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study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of those words.</w:t>
        <w:br w:type="textWrapping"/>
        <w:t xml:space="preserve"> It helps ensure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clear and precise communication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within professional or academic fields.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1"/>
        <w:rPr/>
      </w:pPr>
      <w:bookmarkStart w:colFirst="0" w:colLast="0" w:name="_3t102enqy1yl" w:id="13"/>
      <w:bookmarkEnd w:id="13"/>
      <w:r w:rsidDel="00000000" w:rsidR="00000000" w:rsidRPr="00000000">
        <w:rPr>
          <w:rtl w:val="0"/>
        </w:rPr>
        <w:t xml:space="preserve">3-Term</w:t>
      </w:r>
    </w:p>
    <w:p w:rsidR="00000000" w:rsidDel="00000000" w:rsidP="00000000" w:rsidRDefault="00000000" w:rsidRPr="00000000" w14:paraId="0000004A">
      <w:pPr>
        <w:pStyle w:val="Heading2"/>
        <w:keepNext w:val="0"/>
        <w:keepLines w:val="0"/>
        <w:spacing w:before="280" w:lineRule="auto"/>
        <w:rPr/>
      </w:pPr>
      <w:bookmarkStart w:colFirst="0" w:colLast="0" w:name="_t6ct0gwsyxmr" w:id="14"/>
      <w:bookmarkEnd w:id="14"/>
      <w:r w:rsidDel="00000000" w:rsidR="00000000" w:rsidRPr="00000000">
        <w:rPr>
          <w:rtl w:val="0"/>
        </w:rPr>
        <w:t xml:space="preserve">🔹 What is a </w:t>
      </w:r>
      <w:r w:rsidDel="00000000" w:rsidR="00000000" w:rsidRPr="00000000">
        <w:rPr>
          <w:i w:val="1"/>
          <w:rtl w:val="0"/>
        </w:rPr>
        <w:t xml:space="preserve">Term</w:t>
      </w:r>
      <w:r w:rsidDel="00000000" w:rsidR="00000000" w:rsidRPr="00000000">
        <w:rPr>
          <w:rtl w:val="0"/>
        </w:rPr>
        <w:t xml:space="preserve">?</w:t>
      </w:r>
    </w:p>
    <w:p w:rsidR="00000000" w:rsidDel="00000000" w:rsidP="00000000" w:rsidRDefault="00000000" w:rsidRPr="00000000" w14:paraId="0000004B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term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word or phrase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used to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represent a specific concept, idea, or object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especially within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particular field of study or profession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2"/>
        <w:keepNext w:val="0"/>
        <w:keepLines w:val="0"/>
        <w:spacing w:before="280" w:lineRule="auto"/>
        <w:rPr/>
      </w:pPr>
      <w:bookmarkStart w:colFirst="0" w:colLast="0" w:name="_ofmeybshnure" w:id="15"/>
      <w:bookmarkEnd w:id="15"/>
      <w:r w:rsidDel="00000000" w:rsidR="00000000" w:rsidRPr="00000000">
        <w:rPr>
          <w:rtl w:val="0"/>
        </w:rPr>
        <w:t xml:space="preserve">📌 Key Characteristics:</w:t>
      </w:r>
    </w:p>
    <w:p w:rsidR="00000000" w:rsidDel="00000000" w:rsidP="00000000" w:rsidRDefault="00000000" w:rsidRPr="00000000" w14:paraId="0000004F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8796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9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3"/>
        <w:tblW w:w="92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495"/>
        <w:gridCol w:w="6755"/>
        <w:tblGridChange w:id="0">
          <w:tblGrid>
            <w:gridCol w:w="2495"/>
            <w:gridCol w:w="675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Feature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Explanation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Specialized Use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Used in technical, academic, or professional contexts (e.g., law, medicine, linguistics)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Precise Meaning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Has a specific, often narrowly defined meaning in its field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Can Be a Word or Phrase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 term can be a single word (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atom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) or a multi-word expression (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human rights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Context-Dependent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The meaning is often clear only within the subject it belongs to</w:t>
            </w:r>
          </w:p>
        </w:tc>
      </w:tr>
    </w:tbl>
    <w:p w:rsidR="00000000" w:rsidDel="00000000" w:rsidP="00000000" w:rsidRDefault="00000000" w:rsidRPr="00000000" w14:paraId="0000005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Style w:val="Heading2"/>
        <w:keepNext w:val="0"/>
        <w:keepLines w:val="0"/>
        <w:spacing w:before="280" w:lineRule="auto"/>
        <w:rPr/>
      </w:pPr>
      <w:bookmarkStart w:colFirst="0" w:colLast="0" w:name="_hdthodp40ws5" w:id="16"/>
      <w:bookmarkEnd w:id="16"/>
      <w:r w:rsidDel="00000000" w:rsidR="00000000" w:rsidRPr="00000000">
        <w:rPr>
          <w:rtl w:val="0"/>
        </w:rPr>
        <w:t xml:space="preserve">🧠 Examples of Terms in Different Fields:</w:t>
      </w:r>
    </w:p>
    <w:p w:rsidR="00000000" w:rsidDel="00000000" w:rsidP="00000000" w:rsidRDefault="00000000" w:rsidRPr="00000000" w14:paraId="0000005D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247900"/>
            <wp:effectExtent b="0" l="0" r="0" t="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7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4"/>
        <w:tblW w:w="931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00"/>
        <w:gridCol w:w="1640"/>
        <w:gridCol w:w="5675"/>
        <w:tblGridChange w:id="0">
          <w:tblGrid>
            <w:gridCol w:w="2000"/>
            <w:gridCol w:w="1640"/>
            <w:gridCol w:w="567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Term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Meaning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Linguistics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Morpheme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The smallest unit of meaning in a language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Medicine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Hypertension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High blood pressure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Law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Habeas corpus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 legal principle that protects against unlawful detention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Mathematics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Integer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 whole number, positive or negative, including zero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Computer Science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Algorithm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 step-by-step procedure for solving a problem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Literature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Metaphor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 figure of speech involving an implied comparison</w:t>
            </w:r>
          </w:p>
        </w:tc>
      </w:tr>
    </w:tbl>
    <w:p w:rsidR="00000000" w:rsidDel="00000000" w:rsidP="00000000" w:rsidRDefault="00000000" w:rsidRPr="00000000" w14:paraId="0000007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Style w:val="Heading2"/>
        <w:keepNext w:val="0"/>
        <w:keepLines w:val="0"/>
        <w:spacing w:before="280" w:lineRule="auto"/>
        <w:rPr/>
      </w:pPr>
      <w:bookmarkStart w:colFirst="0" w:colLast="0" w:name="_lwnvfs59szy4" w:id="17"/>
      <w:bookmarkEnd w:id="17"/>
      <w:r w:rsidDel="00000000" w:rsidR="00000000" w:rsidRPr="00000000">
        <w:rPr>
          <w:rtl w:val="0"/>
        </w:rPr>
        <w:t xml:space="preserve">🔄 Term vs. Word:</w:t>
      </w:r>
    </w:p>
    <w:p w:rsidR="00000000" w:rsidDel="00000000" w:rsidP="00000000" w:rsidRDefault="00000000" w:rsidRPr="00000000" w14:paraId="00000076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244600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5"/>
        <w:tblW w:w="82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75"/>
        <w:gridCol w:w="3350"/>
        <w:gridCol w:w="3695"/>
        <w:tblGridChange w:id="0">
          <w:tblGrid>
            <w:gridCol w:w="1175"/>
            <w:gridCol w:w="3350"/>
            <w:gridCol w:w="369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Aspect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Term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Word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Scope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Often specialized or technical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General use in language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Precision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Has a defined meaning in a field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May have multiple broad meanings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Example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“Photosynthesis” in biology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“Light” (can be a noun or adjective)</w:t>
            </w:r>
          </w:p>
        </w:tc>
      </w:tr>
    </w:tbl>
    <w:p w:rsidR="00000000" w:rsidDel="00000000" w:rsidP="00000000" w:rsidRDefault="00000000" w:rsidRPr="00000000" w14:paraId="0000008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Style w:val="Heading2"/>
        <w:rPr/>
      </w:pPr>
      <w:bookmarkStart w:colFirst="0" w:colLast="0" w:name="_sws2ob46hngz" w:id="18"/>
      <w:bookmarkEnd w:id="18"/>
      <w:r w:rsidDel="00000000" w:rsidR="00000000" w:rsidRPr="00000000">
        <w:rPr>
          <w:rtl w:val="0"/>
        </w:rPr>
        <w:t xml:space="preserve">Relation Between Term and Terminology:</w:t>
      </w:r>
    </w:p>
    <w:p w:rsidR="00000000" w:rsidDel="00000000" w:rsidP="00000000" w:rsidRDefault="00000000" w:rsidRPr="00000000" w14:paraId="00000086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536700"/>
            <wp:effectExtent b="0" l="0" r="0" t="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6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2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630"/>
        <w:gridCol w:w="6605"/>
        <w:tblGridChange w:id="0">
          <w:tblGrid>
            <w:gridCol w:w="2630"/>
            <w:gridCol w:w="660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Term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Terminology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single word or phrase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collection or system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of terms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Represents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one concept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Represents the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vocabulary of a field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Example: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Molecule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Example: Chemistry terminology (atom, molecule, compound, etc.)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Used individually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Studied or organized as a whole</w:t>
            </w:r>
          </w:p>
        </w:tc>
      </w:tr>
    </w:tbl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2"/>
        <w:keepNext w:val="0"/>
        <w:keepLines w:val="0"/>
        <w:spacing w:before="280" w:lineRule="auto"/>
        <w:rPr/>
      </w:pPr>
      <w:bookmarkStart w:colFirst="0" w:colLast="0" w:name="_ehjckupvg0zk" w:id="19"/>
      <w:bookmarkEnd w:id="19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Summary:</w:t>
      </w:r>
    </w:p>
    <w:p w:rsidR="00000000" w:rsidDel="00000000" w:rsidP="00000000" w:rsidRDefault="00000000" w:rsidRPr="00000000" w14:paraId="00000095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[7/31/2025]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term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specific, precise expression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used in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particular domains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to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clearly convey meaning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especially in academic, scientific, or professional settings.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va Mono">
    <w:embedRegular w:fontKey="{00000000-0000-0000-0000-000000000000}" r:id="rId5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Relationship Id="rId5" Type="http://schemas.openxmlformats.org/officeDocument/2006/relationships/font" Target="fonts/NovaMono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