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/>
      </w:pPr>
      <w:bookmarkStart w:colFirst="0" w:colLast="0" w:name="_n24xxp74vkkt" w:id="0"/>
      <w:bookmarkEnd w:id="0"/>
      <w:r w:rsidDel="00000000" w:rsidR="00000000" w:rsidRPr="00000000">
        <w:rPr>
          <w:rtl w:val="0"/>
        </w:rPr>
        <w:t xml:space="preserve">Matrix based technique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ryjeenu32vq" w:id="1"/>
      <w:bookmarkEnd w:id="1"/>
      <w:r w:rsidDel="00000000" w:rsidR="00000000" w:rsidRPr="00000000">
        <w:rPr>
          <w:rtl w:val="0"/>
        </w:rPr>
        <w:t xml:space="preserve">📌 What is Matrix-Based Estimation Technique?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Matrix-Based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estimation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effort is estimated by mapping testing activities against influencing factors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complexity, size, risk, or priority) in the form of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  <w:br w:type="textWrapping"/>
        <w:t xml:space="preserve"> We use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matrix 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assign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weights/effort 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different combinations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factors (rows × columns)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then calculate the total effort.</w:t>
      </w:r>
    </w:p>
    <w:p w:rsidR="00000000" w:rsidDel="00000000" w:rsidP="00000000" w:rsidRDefault="00000000" w:rsidRPr="00000000" w14:paraId="00000006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30aouu5ce10u" w:id="2"/>
      <w:bookmarkEnd w:id="2"/>
      <w:r w:rsidDel="00000000" w:rsidR="00000000" w:rsidRPr="00000000">
        <w:rPr>
          <w:rtl w:val="0"/>
        </w:rPr>
        <w:t xml:space="preserve">🎯 When to Use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the system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many features with different complexities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estimation must consider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factors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functionality type, risk level, test data, environment).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well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case-based or functionality-based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/>
      </w:pPr>
      <w:bookmarkStart w:colFirst="0" w:colLast="0" w:name="_v3b80o1gi45g" w:id="3"/>
      <w:bookmarkEnd w:id="3"/>
      <w:r w:rsidDel="00000000" w:rsidR="00000000" w:rsidRPr="00000000">
        <w:rPr>
          <w:rtl w:val="0"/>
        </w:rPr>
        <w:t xml:space="preserve">🗂️ Steps in Matrix-Based Estimation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Identify estimation factors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feature complexity, risk, number of test cases).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 a matrix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rows = activities, columns = influencing factors.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Assign weights/effort 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each cell.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Calculate totals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sum of (weights × factors).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buffer, risks, or rework.</w:t>
        <w:br w:type="textWrapping"/>
      </w:r>
    </w:p>
    <w:p w:rsidR="00000000" w:rsidDel="00000000" w:rsidP="00000000" w:rsidRDefault="00000000" w:rsidRPr="00000000" w14:paraId="00000014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/>
      </w:pPr>
      <w:bookmarkStart w:colFirst="0" w:colLast="0" w:name="_bna017o74lo7" w:id="4"/>
      <w:bookmarkEnd w:id="4"/>
      <w:r w:rsidDel="00000000" w:rsidR="00000000" w:rsidRPr="00000000">
        <w:rPr>
          <w:rtl w:val="0"/>
        </w:rPr>
        <w:t xml:space="preserve">📊 Example: Matrix-Based Estimation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we are estimating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different features.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/>
      </w:pPr>
      <w:bookmarkStart w:colFirst="0" w:colLast="0" w:name="_n5euhj3kbn50" w:id="5"/>
      <w:bookmarkEnd w:id="5"/>
      <w:r w:rsidDel="00000000" w:rsidR="00000000" w:rsidRPr="00000000">
        <w:rPr>
          <w:rtl w:val="0"/>
        </w:rPr>
        <w:t xml:space="preserve">Step 1: Define complexity categories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 = 2 hrs/test case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Medium = 5 hrs/test case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Complex = 8 hrs/test case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/>
      </w:pPr>
      <w:bookmarkStart w:colFirst="0" w:colLast="0" w:name="_alqsxjfhc56r" w:id="6"/>
      <w:bookmarkEnd w:id="6"/>
      <w:r w:rsidDel="00000000" w:rsidR="00000000" w:rsidRPr="00000000">
        <w:rPr>
          <w:rtl w:val="0"/>
        </w:rPr>
        <w:t xml:space="preserve">Step 2: Build a matrix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475"/>
        <w:gridCol w:w="1415"/>
        <w:gridCol w:w="2360"/>
        <w:gridCol w:w="2000"/>
        <w:tblGridChange w:id="0">
          <w:tblGrid>
            <w:gridCol w:w="2000"/>
            <w:gridCol w:w="1475"/>
            <w:gridCol w:w="1415"/>
            <w:gridCol w:w="236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4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 /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4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#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4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4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Effort per Case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4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Total Effort (hrs)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4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264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rPr/>
      </w:pPr>
      <w:bookmarkStart w:colFirst="0" w:colLast="0" w:name="_jtgw0xasksw7" w:id="7"/>
      <w:bookmarkEnd w:id="7"/>
      <w:r w:rsidDel="00000000" w:rsidR="00000000" w:rsidRPr="00000000">
        <w:rPr>
          <w:rtl w:val="0"/>
        </w:rPr>
        <w:t xml:space="preserve">Step 3: Adjust for risk buffer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Add 10% risk buffer → 264 + 26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290 hrs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total.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/>
      </w:pPr>
      <w:bookmarkStart w:colFirst="0" w:colLast="0" w:name="_nru93og2a26q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Structured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estimation.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Easy to explain to stakeholders.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handle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factors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(complexity, priority, risk, environment).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well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 counts are available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480" w:lineRule="auto"/>
        <w:rPr/>
      </w:pPr>
      <w:bookmarkStart w:colFirst="0" w:colLast="0" w:name="_t545d2ts33a0" w:id="9"/>
      <w:bookmarkEnd w:id="9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detailed inputs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(test cases, complexity, etc.) → not useful very early in project.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become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time-consuming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the matrix is too large.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Accuracy depends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realistic weight assignment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/>
      </w:pPr>
      <w:bookmarkStart w:colFirst="0" w:colLast="0" w:name="_avzqgwgzldbx" w:id="10"/>
      <w:bookmarkEnd w:id="10"/>
      <w:r w:rsidDel="00000000" w:rsidR="00000000" w:rsidRPr="00000000">
        <w:rPr>
          <w:rtl w:val="0"/>
        </w:rPr>
        <w:t xml:space="preserve">🔑 Summary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Matrix-Based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matrix table of factors × activities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calculate testing effort.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when features have different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complexities, priorities, or risks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structured and reliable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effort estimation.</w:t>
        <w:br w:type="textWrapping"/>
      </w:r>
    </w:p>
    <w:p w:rsidR="00000000" w:rsidDel="00000000" w:rsidP="00000000" w:rsidRDefault="00000000" w:rsidRPr="00000000" w14:paraId="00000053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