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ncl8sno5t4m0" w:id="0"/>
      <w:bookmarkEnd w:id="0"/>
      <w:r w:rsidDel="00000000" w:rsidR="00000000" w:rsidRPr="00000000">
        <w:rPr>
          <w:rtl w:val="0"/>
        </w:rPr>
        <w:t xml:space="preserve">Test Pyramid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rPr/>
      </w:pPr>
      <w:bookmarkStart w:colFirst="0" w:colLast="0" w:name="_c2k04t1t8ub9" w:id="1"/>
      <w:bookmarkEnd w:id="1"/>
      <w:r w:rsidDel="00000000" w:rsidR="00000000" w:rsidRPr="00000000">
        <w:rPr>
          <w:rtl w:val="0"/>
        </w:rPr>
        <w:t xml:space="preserve">📌 What are Test Pyramid?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Pyramid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conceptual 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introduced by Mike Cohn to illustrate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optimal distribution of automated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software project.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It suggests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types of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(unit, service/integration, UI/end-to-end) should be written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proportions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create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balanced, efficient testing strategy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480" w:lineRule="auto"/>
        <w:rPr/>
      </w:pPr>
      <w:bookmarkStart w:colFirst="0" w:colLast="0" w:name="_4yh2yl2n543i" w:id="2"/>
      <w:bookmarkEnd w:id="2"/>
      <w:r w:rsidDel="00000000" w:rsidR="00000000" w:rsidRPr="00000000">
        <w:rPr>
          <w:rtl w:val="0"/>
        </w:rPr>
        <w:t xml:space="preserve">🏗️ Layers of the Test Pyramid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bd8yz294h6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Unit Tests (Base of Pyramid – Large Volume)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Small, fast tests for individual components/functions.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Validate correctness of code at the smallest level.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Tools: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JUnit, NUnit, pytest, Jasmine, etc.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Ratio: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~70% of total tests.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Test a function that calculates interest: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calculateInterest(1000, 5%) → should return 50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bd0ckhx766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Service / Integration Tests (Middle Layer – Medium Volume)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Test how different modules/services work together.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Ensure APIs, databases, and services interact correctly.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Tools: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Postman, REST Assured, Spring Test, etc.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Ratio: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~20% of total tests.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Check if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banking 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correctly returns account balance after money transfer.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wfyz11ja86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UI / End-to-End Tests (Top of Pyramid – Few Tests)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Test the system through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user 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a real user).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Validate entire workflows but keep them minimal (slow &amp; brittle).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Tools: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Selenium, Cypress, Playwright, Appium, etc.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Ratio: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~10% of total tests.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Simulate a user logging in → transferring money → logging out successfully.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480" w:lineRule="auto"/>
        <w:rPr/>
      </w:pPr>
      <w:bookmarkStart w:colFirst="0" w:colLast="0" w:name="_1re9kbyfhydg" w:id="6"/>
      <w:bookmarkEnd w:id="6"/>
      <w:r w:rsidDel="00000000" w:rsidR="00000000" w:rsidRPr="00000000">
        <w:rPr>
          <w:rtl w:val="0"/>
        </w:rPr>
        <w:t xml:space="preserve">📊 Test Pyramid Shape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Wide base: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Many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unit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(fast, reliable, cheap).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Middle layer: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integration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Small top: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Few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UI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(expensive, slow, fragile).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480" w:lineRule="auto"/>
        <w:rPr/>
      </w:pPr>
      <w:bookmarkStart w:colFirst="0" w:colLast="0" w:name="_hq9az7ecskb8" w:id="7"/>
      <w:bookmarkEnd w:id="7"/>
      <w:r w:rsidDel="00000000" w:rsidR="00000000" w:rsidRPr="00000000">
        <w:rPr>
          <w:rtl w:val="0"/>
        </w:rPr>
        <w:t xml:space="preserve">🎯 Benefits of Test Pyramid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Faster feedback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most bugs caught early at unit level.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Cost-effective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unit tests are cheaper than UI tests.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Reduced flakiness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fewer slow/brittle UI tests.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Balanced coverage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avoids over-reliance on manual or end-to-end testing.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Supports CI/CD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automation runs smoothly in pipelines.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480" w:lineRule="auto"/>
        <w:rPr/>
      </w:pPr>
      <w:bookmarkStart w:colFirst="0" w:colLast="0" w:name="_rb4ypjvdzl5i" w:id="8"/>
      <w:bookmarkEnd w:id="8"/>
      <w:r w:rsidDel="00000000" w:rsidR="00000000" w:rsidRPr="00000000">
        <w:rPr>
          <w:rtl w:val="0"/>
        </w:rPr>
        <w:t xml:space="preserve">⚠️ Anti-Pattern to Avoid: Ice-Cream Cone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Opposite of the pyramid: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too many UI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few unit tests.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Results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slow, brittle test suites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Hard to maintain → increases testing cost.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Summary: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Pyramid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guideline for structuring automated tests: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lots of unit tests, fewer integration tests, and very few UI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helps deliver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fast, reliable, and maintainable test automation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