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395C" w14:textId="77777777" w:rsidR="00B74668" w:rsidRPr="00B74668" w:rsidRDefault="00B74668" w:rsidP="00B74668">
      <w:pPr>
        <w:keepNext/>
        <w:keepLines/>
        <w:spacing w:before="240" w:after="240" w:line="276" w:lineRule="auto"/>
        <w:outlineLvl w:val="0"/>
        <w:rPr>
          <w:rFonts w:asciiTheme="majorHAnsi" w:eastAsiaTheme="majorEastAsia" w:hAnsiTheme="majorHAnsi" w:cstheme="majorBidi"/>
          <w:color w:val="2F5496" w:themeColor="accent1" w:themeShade="BF"/>
          <w:kern w:val="0"/>
          <w:sz w:val="40"/>
          <w:szCs w:val="40"/>
          <w:lang w:val="en"/>
          <w14:ligatures w14:val="none"/>
        </w:rPr>
      </w:pPr>
      <w:bookmarkStart w:id="0" w:name="_q7vk9xstuoc3" w:colFirst="0" w:colLast="0"/>
      <w:bookmarkEnd w:id="0"/>
      <w:r w:rsidRPr="00B74668">
        <w:rPr>
          <w:rFonts w:asciiTheme="majorHAnsi" w:eastAsiaTheme="majorEastAsia" w:hAnsiTheme="majorHAnsi" w:cstheme="majorBidi"/>
          <w:color w:val="2F5496" w:themeColor="accent1" w:themeShade="BF"/>
          <w:kern w:val="0"/>
          <w:sz w:val="40"/>
          <w:szCs w:val="40"/>
          <w:lang w:val="en"/>
          <w14:ligatures w14:val="none"/>
        </w:rPr>
        <w:t>1-Web Protocols</w:t>
      </w:r>
    </w:p>
    <w:p w14:paraId="3CA04FA5"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Calibri" w:eastAsia="Calibri" w:hAnsi="Calibri" w:cs="Calibri"/>
          <w:b/>
          <w:color w:val="000000"/>
          <w:kern w:val="0"/>
          <w:szCs w:val="22"/>
          <w:shd w:val="clear" w:color="auto" w:fill="B7B7B7"/>
          <w:lang w:val="en"/>
          <w14:ligatures w14:val="none"/>
        </w:rPr>
        <w:t># Source</w:t>
      </w:r>
      <w:r w:rsidRPr="00B74668">
        <w:rPr>
          <w:rFonts w:ascii="Calibri" w:eastAsia="Calibri" w:hAnsi="Calibri" w:cs="Calibri"/>
          <w:color w:val="000000"/>
          <w:kern w:val="0"/>
          <w:szCs w:val="22"/>
          <w:shd w:val="clear" w:color="auto" w:fill="B7B7B7"/>
          <w:lang w:val="en"/>
          <w14:ligatures w14:val="none"/>
        </w:rPr>
        <w:t xml:space="preserve">: </w:t>
      </w:r>
      <w:r w:rsidRPr="00B74668">
        <w:rPr>
          <w:rFonts w:ascii="Calibri" w:eastAsia="Calibri" w:hAnsi="Calibri" w:cs="Calibri"/>
          <w:b/>
          <w:color w:val="000000"/>
          <w:kern w:val="0"/>
          <w:szCs w:val="22"/>
          <w:shd w:val="clear" w:color="auto" w:fill="B7B7B7"/>
          <w:lang w:val="en"/>
          <w14:ligatures w14:val="none"/>
        </w:rPr>
        <w:t xml:space="preserve">Chatgpt </w:t>
      </w:r>
      <w:r w:rsidRPr="00B74668">
        <w:rPr>
          <w:rFonts w:ascii="Calibri" w:eastAsia="Calibri" w:hAnsi="Calibri" w:cs="Calibri"/>
          <w:b/>
          <w:color w:val="000000"/>
          <w:kern w:val="0"/>
          <w:sz w:val="14"/>
          <w:szCs w:val="22"/>
          <w:shd w:val="clear" w:color="auto" w:fill="B7B7B7"/>
          <w:lang w:val="en"/>
          <w14:ligatures w14:val="none"/>
        </w:rPr>
        <w:t>(GPT-5-Mini) at [1/18/2026]</w:t>
      </w:r>
    </w:p>
    <w:p w14:paraId="6D1C42E2"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standardized rules and conventions that enable communication between computers on the internet, especially for accessing and interacting with websites and web services.</w:t>
      </w:r>
    </w:p>
    <w:p w14:paraId="703EBF0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Here’s a breakdown:</w:t>
      </w:r>
    </w:p>
    <w:p w14:paraId="323445BE" w14:textId="77777777" w:rsidR="00B74668" w:rsidRPr="00B74668" w:rsidRDefault="00B74668" w:rsidP="00B74668">
      <w:pPr>
        <w:spacing w:before="280" w:after="80" w:line="276" w:lineRule="auto"/>
        <w:outlineLvl w:val="1"/>
        <w:rPr>
          <w:rFonts w:asciiTheme="majorHAnsi" w:eastAsiaTheme="majorEastAsia" w:hAnsiTheme="majorHAnsi" w:cstheme="majorBidi"/>
          <w:color w:val="2F5496" w:themeColor="accent1" w:themeShade="BF"/>
          <w:kern w:val="0"/>
          <w:sz w:val="32"/>
          <w:szCs w:val="32"/>
          <w:lang w:val="en"/>
          <w14:ligatures w14:val="none"/>
        </w:rPr>
      </w:pPr>
      <w:bookmarkStart w:id="1" w:name="_bo059jwt6avx" w:colFirst="0" w:colLast="0"/>
      <w:bookmarkEnd w:id="1"/>
      <w:r w:rsidRPr="00B74668">
        <w:rPr>
          <w:rFonts w:ascii="Segoe UI Emoji" w:eastAsiaTheme="majorEastAsia" w:hAnsi="Segoe UI Emoji" w:cs="Segoe UI Emoji"/>
          <w:color w:val="2F5496" w:themeColor="accent1" w:themeShade="BF"/>
          <w:kern w:val="0"/>
          <w:sz w:val="32"/>
          <w:szCs w:val="32"/>
          <w:lang w:val="en"/>
          <w14:ligatures w14:val="none"/>
        </w:rPr>
        <w:t>🔹</w:t>
      </w:r>
      <w:r w:rsidRPr="00B74668">
        <w:rPr>
          <w:rFonts w:asciiTheme="majorHAnsi" w:eastAsiaTheme="majorEastAsia" w:hAnsiTheme="majorHAnsi" w:cstheme="majorBidi"/>
          <w:color w:val="2F5496" w:themeColor="accent1" w:themeShade="BF"/>
          <w:kern w:val="0"/>
          <w:sz w:val="32"/>
          <w:szCs w:val="32"/>
          <w:lang w:val="en"/>
          <w14:ligatures w14:val="none"/>
        </w:rPr>
        <w:t xml:space="preserve"> Common Web Protocols</w:t>
      </w:r>
    </w:p>
    <w:p w14:paraId="1A6452C8"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Calibri" w:eastAsia="Calibri" w:hAnsi="Calibri" w:cs="Calibri"/>
          <w:b/>
          <w:color w:val="000000"/>
          <w:kern w:val="0"/>
          <w:szCs w:val="22"/>
          <w:shd w:val="clear" w:color="auto" w:fill="B7B7B7"/>
          <w:lang w:val="en"/>
          <w14:ligatures w14:val="none"/>
        </w:rPr>
        <w:t># Source</w:t>
      </w:r>
      <w:r w:rsidRPr="00B74668">
        <w:rPr>
          <w:rFonts w:ascii="Calibri" w:eastAsia="Calibri" w:hAnsi="Calibri" w:cs="Calibri"/>
          <w:color w:val="000000"/>
          <w:kern w:val="0"/>
          <w:szCs w:val="22"/>
          <w:shd w:val="clear" w:color="auto" w:fill="B7B7B7"/>
          <w:lang w:val="en"/>
          <w14:ligatures w14:val="none"/>
        </w:rPr>
        <w:t xml:space="preserve">: </w:t>
      </w:r>
      <w:r w:rsidRPr="00B74668">
        <w:rPr>
          <w:rFonts w:ascii="Calibri" w:eastAsia="Calibri" w:hAnsi="Calibri" w:cs="Calibri"/>
          <w:b/>
          <w:color w:val="000000"/>
          <w:kern w:val="0"/>
          <w:szCs w:val="22"/>
          <w:shd w:val="clear" w:color="auto" w:fill="B7B7B7"/>
          <w:lang w:val="en"/>
          <w14:ligatures w14:val="none"/>
        </w:rPr>
        <w:t xml:space="preserve">Chatgpt </w:t>
      </w:r>
      <w:r w:rsidRPr="00B74668">
        <w:rPr>
          <w:rFonts w:ascii="Calibri" w:eastAsia="Calibri" w:hAnsi="Calibri" w:cs="Calibri"/>
          <w:b/>
          <w:color w:val="000000"/>
          <w:kern w:val="0"/>
          <w:sz w:val="14"/>
          <w:szCs w:val="22"/>
          <w:shd w:val="clear" w:color="auto" w:fill="B7B7B7"/>
          <w:lang w:val="en"/>
          <w14:ligatures w14:val="none"/>
        </w:rPr>
        <w:t>(GPT-5-Mini) at [1/18/2026]</w:t>
      </w:r>
    </w:p>
    <w:p w14:paraId="15C88472" w14:textId="77777777" w:rsidR="00B74668" w:rsidRPr="00B74668" w:rsidRDefault="00B74668" w:rsidP="00B74668">
      <w:pPr>
        <w:numPr>
          <w:ilvl w:val="0"/>
          <w:numId w:val="1"/>
        </w:numPr>
        <w:spacing w:before="240"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 (Hypertext Transfer Protocol)</w:t>
      </w:r>
      <w:r w:rsidRPr="00B74668">
        <w:rPr>
          <w:rFonts w:ascii="Roboto Mono" w:eastAsia="Roboto Mono" w:hAnsi="Roboto Mono" w:cs="Arial"/>
          <w:b/>
          <w:bCs/>
          <w:kern w:val="0"/>
          <w:szCs w:val="22"/>
          <w:lang w:val="en"/>
          <w14:ligatures w14:val="none"/>
        </w:rPr>
        <w:br/>
      </w:r>
    </w:p>
    <w:p w14:paraId="488DCF5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The foundation of data communication on the web.</w:t>
      </w:r>
      <w:r w:rsidRPr="00B74668">
        <w:rPr>
          <w:rFonts w:ascii="Roboto Mono" w:eastAsia="Roboto Mono" w:hAnsi="Roboto Mono" w:cs="Arial"/>
          <w:kern w:val="0"/>
          <w:szCs w:val="22"/>
          <w:lang w:val="en"/>
          <w14:ligatures w14:val="none"/>
        </w:rPr>
        <w:br/>
      </w:r>
    </w:p>
    <w:p w14:paraId="035768B1"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request and deliver web pages.</w:t>
      </w:r>
      <w:r w:rsidRPr="00B74668">
        <w:rPr>
          <w:rFonts w:ascii="Roboto Mono" w:eastAsia="Roboto Mono" w:hAnsi="Roboto Mono" w:cs="Arial"/>
          <w:kern w:val="0"/>
          <w:szCs w:val="22"/>
          <w:lang w:val="en"/>
          <w14:ligatures w14:val="none"/>
        </w:rPr>
        <w:br/>
      </w:r>
    </w:p>
    <w:p w14:paraId="4B57F0FE"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Example: </w:t>
      </w:r>
      <w:r w:rsidRPr="00B74668">
        <w:rPr>
          <w:rFonts w:ascii="Roboto Mono" w:eastAsia="Roboto Mono" w:hAnsi="Roboto Mono" w:cs="Roboto Mono"/>
          <w:color w:val="188038"/>
          <w:kern w:val="0"/>
          <w:szCs w:val="22"/>
          <w:lang w:val="en"/>
          <w14:ligatures w14:val="none"/>
        </w:rPr>
        <w:t>http://example.com</w:t>
      </w:r>
      <w:r w:rsidRPr="00B74668">
        <w:rPr>
          <w:rFonts w:ascii="Roboto Mono" w:eastAsia="Roboto Mono" w:hAnsi="Roboto Mono" w:cs="Roboto Mono"/>
          <w:color w:val="188038"/>
          <w:kern w:val="0"/>
          <w:szCs w:val="22"/>
          <w:lang w:val="en"/>
          <w14:ligatures w14:val="none"/>
        </w:rPr>
        <w:br/>
      </w:r>
    </w:p>
    <w:p w14:paraId="07C51DF0"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HTTPS (HTTP Secure)</w:t>
      </w:r>
      <w:r w:rsidRPr="00B74668">
        <w:rPr>
          <w:rFonts w:ascii="Roboto Mono" w:eastAsia="Roboto Mono" w:hAnsi="Roboto Mono" w:cs="Arial"/>
          <w:b/>
          <w:bCs/>
          <w:kern w:val="0"/>
          <w:szCs w:val="22"/>
          <w:lang w:val="en"/>
          <w14:ligatures w14:val="none"/>
        </w:rPr>
        <w:br/>
      </w:r>
    </w:p>
    <w:p w14:paraId="301A359D"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 secure version of HTTP.</w:t>
      </w:r>
      <w:r w:rsidRPr="00B74668">
        <w:rPr>
          <w:rFonts w:ascii="Roboto Mono" w:eastAsia="Roboto Mono" w:hAnsi="Roboto Mono" w:cs="Arial"/>
          <w:kern w:val="0"/>
          <w:szCs w:val="22"/>
          <w:lang w:val="en"/>
          <w14:ligatures w14:val="none"/>
        </w:rPr>
        <w:br/>
      </w:r>
    </w:p>
    <w:p w14:paraId="78878F10"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Encrypts the data using SSL/TLS.</w:t>
      </w:r>
      <w:r w:rsidRPr="00B74668">
        <w:rPr>
          <w:rFonts w:ascii="Roboto Mono" w:eastAsia="Roboto Mono" w:hAnsi="Roboto Mono" w:cs="Arial"/>
          <w:kern w:val="0"/>
          <w:szCs w:val="22"/>
          <w:lang w:val="en"/>
          <w14:ligatures w14:val="none"/>
        </w:rPr>
        <w:br/>
      </w:r>
    </w:p>
    <w:p w14:paraId="03886083"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Example: </w:t>
      </w:r>
      <w:r w:rsidRPr="00B74668">
        <w:rPr>
          <w:rFonts w:ascii="Roboto Mono" w:eastAsia="Roboto Mono" w:hAnsi="Roboto Mono" w:cs="Roboto Mono"/>
          <w:color w:val="188038"/>
          <w:kern w:val="0"/>
          <w:szCs w:val="22"/>
          <w:lang w:val="en"/>
          <w14:ligatures w14:val="none"/>
        </w:rPr>
        <w:t>https://example.com</w:t>
      </w:r>
      <w:r w:rsidRPr="00B74668">
        <w:rPr>
          <w:rFonts w:ascii="Roboto Mono" w:eastAsia="Roboto Mono" w:hAnsi="Roboto Mono" w:cs="Roboto Mono"/>
          <w:color w:val="188038"/>
          <w:kern w:val="0"/>
          <w:szCs w:val="22"/>
          <w:lang w:val="en"/>
          <w14:ligatures w14:val="none"/>
        </w:rPr>
        <w:br/>
      </w:r>
    </w:p>
    <w:p w14:paraId="21EB3345"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secure communication, especially for sensitive data like passwords.</w:t>
      </w:r>
      <w:r w:rsidRPr="00B74668">
        <w:rPr>
          <w:rFonts w:ascii="Roboto Mono" w:eastAsia="Roboto Mono" w:hAnsi="Roboto Mono" w:cs="Arial"/>
          <w:kern w:val="0"/>
          <w:szCs w:val="22"/>
          <w:lang w:val="en"/>
          <w14:ligatures w14:val="none"/>
        </w:rPr>
        <w:br/>
      </w:r>
    </w:p>
    <w:p w14:paraId="571AA1F3"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FTP (File Transfer Protocol)</w:t>
      </w:r>
      <w:r w:rsidRPr="00B74668">
        <w:rPr>
          <w:rFonts w:ascii="Roboto Mono" w:eastAsia="Roboto Mono" w:hAnsi="Roboto Mono" w:cs="Arial"/>
          <w:b/>
          <w:bCs/>
          <w:kern w:val="0"/>
          <w:szCs w:val="22"/>
          <w:lang w:val="en"/>
          <w14:ligatures w14:val="none"/>
        </w:rPr>
        <w:br/>
      </w:r>
    </w:p>
    <w:p w14:paraId="33C3D6D9"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transfer files between a client and server.</w:t>
      </w:r>
      <w:r w:rsidRPr="00B74668">
        <w:rPr>
          <w:rFonts w:ascii="Roboto Mono" w:eastAsia="Roboto Mono" w:hAnsi="Roboto Mono" w:cs="Arial"/>
          <w:kern w:val="0"/>
          <w:szCs w:val="22"/>
          <w:lang w:val="en"/>
          <w14:ligatures w14:val="none"/>
        </w:rPr>
        <w:br/>
      </w:r>
    </w:p>
    <w:p w14:paraId="7B160810"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Example use: uploading files to a website.</w:t>
      </w:r>
      <w:r w:rsidRPr="00B74668">
        <w:rPr>
          <w:rFonts w:ascii="Roboto Mono" w:eastAsia="Roboto Mono" w:hAnsi="Roboto Mono" w:cs="Arial"/>
          <w:kern w:val="0"/>
          <w:szCs w:val="22"/>
          <w:lang w:val="en"/>
          <w14:ligatures w14:val="none"/>
        </w:rPr>
        <w:br/>
      </w:r>
    </w:p>
    <w:p w14:paraId="174047B9"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SMTP (Simple Mail Transfer Protocol)</w:t>
      </w:r>
      <w:r w:rsidRPr="00B74668">
        <w:rPr>
          <w:rFonts w:ascii="Roboto Mono" w:eastAsia="Roboto Mono" w:hAnsi="Roboto Mono" w:cs="Arial"/>
          <w:b/>
          <w:bCs/>
          <w:kern w:val="0"/>
          <w:szCs w:val="22"/>
          <w:lang w:val="en"/>
          <w14:ligatures w14:val="none"/>
        </w:rPr>
        <w:br/>
      </w:r>
    </w:p>
    <w:p w14:paraId="180C4C11"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send emails.</w:t>
      </w:r>
      <w:r w:rsidRPr="00B74668">
        <w:rPr>
          <w:rFonts w:ascii="Roboto Mono" w:eastAsia="Roboto Mono" w:hAnsi="Roboto Mono" w:cs="Arial"/>
          <w:kern w:val="0"/>
          <w:szCs w:val="22"/>
          <w:lang w:val="en"/>
          <w14:ligatures w14:val="none"/>
        </w:rPr>
        <w:br/>
      </w:r>
    </w:p>
    <w:p w14:paraId="2ACEE31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Commonly works with POP or IMAP to receive email.</w:t>
      </w:r>
      <w:r w:rsidRPr="00B74668">
        <w:rPr>
          <w:rFonts w:ascii="Roboto Mono" w:eastAsia="Roboto Mono" w:hAnsi="Roboto Mono" w:cs="Arial"/>
          <w:kern w:val="0"/>
          <w:szCs w:val="22"/>
          <w:lang w:val="en"/>
          <w14:ligatures w14:val="none"/>
        </w:rPr>
        <w:br/>
      </w:r>
    </w:p>
    <w:p w14:paraId="5DE9FA89"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IMAP/POP (Internet Message Access Protocol / Post Office Protocol)</w:t>
      </w:r>
      <w:r w:rsidRPr="00B74668">
        <w:rPr>
          <w:rFonts w:ascii="Roboto Mono" w:eastAsia="Roboto Mono" w:hAnsi="Roboto Mono" w:cs="Arial"/>
          <w:b/>
          <w:bCs/>
          <w:kern w:val="0"/>
          <w:szCs w:val="22"/>
          <w:lang w:val="en"/>
          <w14:ligatures w14:val="none"/>
        </w:rPr>
        <w:br/>
      </w:r>
    </w:p>
    <w:p w14:paraId="743D412B"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IMAP: Allows access to emails stored on a server.</w:t>
      </w:r>
      <w:r w:rsidRPr="00B74668">
        <w:rPr>
          <w:rFonts w:ascii="Roboto Mono" w:eastAsia="Roboto Mono" w:hAnsi="Roboto Mono" w:cs="Arial"/>
          <w:kern w:val="0"/>
          <w:szCs w:val="22"/>
          <w:lang w:val="en"/>
          <w14:ligatures w14:val="none"/>
        </w:rPr>
        <w:br/>
      </w:r>
    </w:p>
    <w:p w14:paraId="6CFA01EF"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POP: Downloads emails to a device and often deletes them from the server.</w:t>
      </w:r>
      <w:r w:rsidRPr="00B74668">
        <w:rPr>
          <w:rFonts w:ascii="Roboto Mono" w:eastAsia="Roboto Mono" w:hAnsi="Roboto Mono" w:cs="Arial"/>
          <w:kern w:val="0"/>
          <w:szCs w:val="22"/>
          <w:lang w:val="en"/>
          <w14:ligatures w14:val="none"/>
        </w:rPr>
        <w:br/>
      </w:r>
    </w:p>
    <w:p w14:paraId="4E291CA5"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DNS (Domain Name System)</w:t>
      </w:r>
      <w:r w:rsidRPr="00B74668">
        <w:rPr>
          <w:rFonts w:ascii="Roboto Mono" w:eastAsia="Roboto Mono" w:hAnsi="Roboto Mono" w:cs="Arial"/>
          <w:b/>
          <w:bCs/>
          <w:kern w:val="0"/>
          <w:szCs w:val="22"/>
          <w:lang w:val="en"/>
          <w14:ligatures w14:val="none"/>
        </w:rPr>
        <w:br/>
      </w:r>
    </w:p>
    <w:p w14:paraId="1A3CB24C"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Translates domain names (like </w:t>
      </w:r>
      <w:r w:rsidRPr="00B74668">
        <w:rPr>
          <w:rFonts w:ascii="Roboto Mono" w:eastAsia="Roboto Mono" w:hAnsi="Roboto Mono" w:cs="Roboto Mono"/>
          <w:color w:val="188038"/>
          <w:kern w:val="0"/>
          <w:szCs w:val="22"/>
          <w:lang w:val="en"/>
          <w14:ligatures w14:val="none"/>
        </w:rPr>
        <w:t>google.com</w:t>
      </w:r>
      <w:r w:rsidRPr="00B74668">
        <w:rPr>
          <w:rFonts w:ascii="Roboto Mono" w:eastAsia="Roboto Mono" w:hAnsi="Roboto Mono" w:cs="Arial"/>
          <w:kern w:val="0"/>
          <w:szCs w:val="22"/>
          <w:lang w:val="en"/>
          <w14:ligatures w14:val="none"/>
        </w:rPr>
        <w:t>) into IP addresses.</w:t>
      </w:r>
      <w:r w:rsidRPr="00B74668">
        <w:rPr>
          <w:rFonts w:ascii="Roboto Mono" w:eastAsia="Roboto Mono" w:hAnsi="Roboto Mono" w:cs="Arial"/>
          <w:kern w:val="0"/>
          <w:szCs w:val="22"/>
          <w:lang w:val="en"/>
          <w14:ligatures w14:val="none"/>
        </w:rPr>
        <w:br/>
      </w:r>
    </w:p>
    <w:p w14:paraId="2590C49C"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TCP/IP (Transmission Control Protocol / Internet Protocol)</w:t>
      </w:r>
      <w:r w:rsidRPr="00B74668">
        <w:rPr>
          <w:rFonts w:ascii="Roboto Mono" w:eastAsia="Roboto Mono" w:hAnsi="Roboto Mono" w:cs="Arial"/>
          <w:b/>
          <w:bCs/>
          <w:kern w:val="0"/>
          <w:szCs w:val="22"/>
          <w:lang w:val="en"/>
          <w14:ligatures w14:val="none"/>
        </w:rPr>
        <w:br/>
      </w:r>
    </w:p>
    <w:p w14:paraId="3DD35496"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The base protocol suite of the internet.</w:t>
      </w:r>
      <w:r w:rsidRPr="00B74668">
        <w:rPr>
          <w:rFonts w:ascii="Roboto Mono" w:eastAsia="Roboto Mono" w:hAnsi="Roboto Mono" w:cs="Arial"/>
          <w:kern w:val="0"/>
          <w:szCs w:val="22"/>
          <w:lang w:val="en"/>
          <w14:ligatures w14:val="none"/>
        </w:rPr>
        <w:br/>
      </w:r>
    </w:p>
    <w:p w14:paraId="6F60D60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data packets are delivered across networks.</w:t>
      </w:r>
      <w:r w:rsidRPr="00B74668">
        <w:rPr>
          <w:rFonts w:ascii="Roboto Mono" w:eastAsia="Roboto Mono" w:hAnsi="Roboto Mono" w:cs="Arial"/>
          <w:kern w:val="0"/>
          <w:szCs w:val="22"/>
          <w:lang w:val="en"/>
          <w14:ligatures w14:val="none"/>
        </w:rPr>
        <w:br/>
      </w:r>
    </w:p>
    <w:p w14:paraId="70FEEA8F"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WebSocket</w:t>
      </w:r>
      <w:r w:rsidRPr="00B74668">
        <w:rPr>
          <w:rFonts w:ascii="Roboto Mono" w:eastAsia="Roboto Mono" w:hAnsi="Roboto Mono" w:cs="Arial"/>
          <w:b/>
          <w:bCs/>
          <w:kern w:val="0"/>
          <w:szCs w:val="22"/>
          <w:lang w:val="en"/>
          <w14:ligatures w14:val="none"/>
        </w:rPr>
        <w:br/>
      </w:r>
    </w:p>
    <w:p w14:paraId="7E795613"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 protocol for real-time, two-way communication between client and server.</w:t>
      </w:r>
      <w:r w:rsidRPr="00B74668">
        <w:rPr>
          <w:rFonts w:ascii="Roboto Mono" w:eastAsia="Roboto Mono" w:hAnsi="Roboto Mono" w:cs="Arial"/>
          <w:kern w:val="0"/>
          <w:szCs w:val="22"/>
          <w:lang w:val="en"/>
          <w14:ligatures w14:val="none"/>
        </w:rPr>
        <w:br/>
      </w:r>
    </w:p>
    <w:p w14:paraId="0FE806EC" w14:textId="77777777" w:rsidR="00B74668" w:rsidRPr="00B74668" w:rsidRDefault="00B74668" w:rsidP="00B74668">
      <w:pPr>
        <w:numPr>
          <w:ilvl w:val="1"/>
          <w:numId w:val="1"/>
        </w:numPr>
        <w:spacing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Common in chat apps and live updates.</w:t>
      </w:r>
    </w:p>
    <w:p w14:paraId="535E547D"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4DC278F"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CE68538"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291A13D" w14:textId="77777777" w:rsidR="00B74668" w:rsidRPr="00B74668" w:rsidRDefault="00B74668" w:rsidP="00B74668">
      <w:pPr>
        <w:spacing w:before="280" w:after="80" w:line="276" w:lineRule="auto"/>
        <w:outlineLvl w:val="1"/>
        <w:rPr>
          <w:rFonts w:asciiTheme="majorHAnsi" w:eastAsiaTheme="majorEastAsia" w:hAnsiTheme="majorHAnsi" w:cstheme="majorBidi"/>
          <w:color w:val="2F5496" w:themeColor="accent1" w:themeShade="BF"/>
          <w:kern w:val="0"/>
          <w:sz w:val="32"/>
          <w:szCs w:val="32"/>
          <w:lang w:val="en"/>
          <w14:ligatures w14:val="none"/>
        </w:rPr>
      </w:pPr>
      <w:bookmarkStart w:id="2" w:name="_b5fkocp6nofv" w:colFirst="0" w:colLast="0"/>
      <w:bookmarkEnd w:id="2"/>
      <w:r w:rsidRPr="00B74668">
        <w:rPr>
          <w:rFonts w:ascii="Segoe UI Emoji" w:eastAsiaTheme="majorEastAsia" w:hAnsi="Segoe UI Emoji" w:cs="Segoe UI Emoji"/>
          <w:color w:val="2F5496" w:themeColor="accent1" w:themeShade="BF"/>
          <w:kern w:val="0"/>
          <w:sz w:val="32"/>
          <w:szCs w:val="32"/>
          <w:lang w:val="en"/>
          <w14:ligatures w14:val="none"/>
        </w:rPr>
        <w:t>🔹</w:t>
      </w:r>
      <w:r w:rsidRPr="00B74668">
        <w:rPr>
          <w:rFonts w:asciiTheme="majorHAnsi" w:eastAsiaTheme="majorEastAsia" w:hAnsiTheme="majorHAnsi" w:cstheme="majorBidi"/>
          <w:color w:val="2F5496" w:themeColor="accent1" w:themeShade="BF"/>
          <w:kern w:val="0"/>
          <w:sz w:val="32"/>
          <w:szCs w:val="32"/>
          <w:lang w:val="en"/>
          <w14:ligatures w14:val="none"/>
        </w:rPr>
        <w:t xml:space="preserve"> Summary</w:t>
      </w:r>
    </w:p>
    <w:p w14:paraId="07E39095"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Calibri" w:eastAsia="Calibri" w:hAnsi="Calibri" w:cs="Calibri"/>
          <w:b/>
          <w:color w:val="000000"/>
          <w:kern w:val="0"/>
          <w:szCs w:val="22"/>
          <w:shd w:val="clear" w:color="auto" w:fill="B7B7B7"/>
          <w:lang w:val="en"/>
          <w14:ligatures w14:val="none"/>
        </w:rPr>
        <w:t># Source</w:t>
      </w:r>
      <w:r w:rsidRPr="00B74668">
        <w:rPr>
          <w:rFonts w:ascii="Calibri" w:eastAsia="Calibri" w:hAnsi="Calibri" w:cs="Calibri"/>
          <w:color w:val="000000"/>
          <w:kern w:val="0"/>
          <w:szCs w:val="22"/>
          <w:shd w:val="clear" w:color="auto" w:fill="B7B7B7"/>
          <w:lang w:val="en"/>
          <w14:ligatures w14:val="none"/>
        </w:rPr>
        <w:t xml:space="preserve">: </w:t>
      </w:r>
      <w:r w:rsidRPr="00B74668">
        <w:rPr>
          <w:rFonts w:ascii="Calibri" w:eastAsia="Calibri" w:hAnsi="Calibri" w:cs="Calibri"/>
          <w:b/>
          <w:color w:val="000000"/>
          <w:kern w:val="0"/>
          <w:szCs w:val="22"/>
          <w:shd w:val="clear" w:color="auto" w:fill="B7B7B7"/>
          <w:lang w:val="en"/>
          <w14:ligatures w14:val="none"/>
        </w:rPr>
        <w:t xml:space="preserve">Chatgpt </w:t>
      </w:r>
      <w:r w:rsidRPr="00B74668">
        <w:rPr>
          <w:rFonts w:ascii="Calibri" w:eastAsia="Calibri" w:hAnsi="Calibri" w:cs="Calibri"/>
          <w:b/>
          <w:color w:val="000000"/>
          <w:kern w:val="0"/>
          <w:sz w:val="14"/>
          <w:szCs w:val="22"/>
          <w:shd w:val="clear" w:color="auto" w:fill="B7B7B7"/>
          <w:lang w:val="en"/>
          <w14:ligatures w14:val="none"/>
        </w:rPr>
        <w:t>(GPT-5-Mini) at [1/18/2026]</w:t>
      </w:r>
    </w:p>
    <w:p w14:paraId="402E5B6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Web protocols ensure that devices across the world can communicate and share information efficiently and reliably over the internet. They act like the language and rules computers use to talk to each other.</w:t>
      </w:r>
    </w:p>
    <w:p w14:paraId="4D764062" w14:textId="77777777" w:rsidR="00B74668" w:rsidRPr="00B74668" w:rsidRDefault="00B74668" w:rsidP="00B74668">
      <w:pPr>
        <w:keepNext/>
        <w:keepLines/>
        <w:spacing w:before="360" w:after="80" w:line="276" w:lineRule="auto"/>
        <w:outlineLvl w:val="0"/>
        <w:rPr>
          <w:rFonts w:asciiTheme="majorHAnsi" w:eastAsiaTheme="majorEastAsia" w:hAnsiTheme="majorHAnsi" w:cstheme="majorBidi"/>
          <w:color w:val="2F5496" w:themeColor="accent1" w:themeShade="BF"/>
          <w:kern w:val="0"/>
          <w:sz w:val="40"/>
          <w:szCs w:val="40"/>
          <w:lang w:val="en"/>
          <w14:ligatures w14:val="none"/>
        </w:rPr>
      </w:pPr>
      <w:bookmarkStart w:id="3" w:name="_7y9dd4xiewii" w:colFirst="0" w:colLast="0"/>
      <w:bookmarkEnd w:id="3"/>
      <w:r w:rsidRPr="00B74668">
        <w:rPr>
          <w:rFonts w:asciiTheme="majorHAnsi" w:eastAsiaTheme="majorEastAsia" w:hAnsiTheme="majorHAnsi" w:cstheme="majorBidi"/>
          <w:color w:val="2F5496" w:themeColor="accent1" w:themeShade="BF"/>
          <w:kern w:val="0"/>
          <w:sz w:val="40"/>
          <w:szCs w:val="40"/>
          <w:lang w:val="en"/>
          <w14:ligatures w14:val="none"/>
        </w:rPr>
        <w:t>2-Web Protocols vs Internet Protocols</w:t>
      </w:r>
    </w:p>
    <w:p w14:paraId="4C90DCFF"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Calibri" w:eastAsia="Calibri" w:hAnsi="Calibri" w:cs="Calibri"/>
          <w:b/>
          <w:color w:val="000000"/>
          <w:kern w:val="0"/>
          <w:szCs w:val="22"/>
          <w:shd w:val="clear" w:color="auto" w:fill="B7B7B7"/>
          <w:lang w:val="en"/>
          <w14:ligatures w14:val="none"/>
        </w:rPr>
        <w:t># Source</w:t>
      </w:r>
      <w:r w:rsidRPr="00B74668">
        <w:rPr>
          <w:rFonts w:ascii="Calibri" w:eastAsia="Calibri" w:hAnsi="Calibri" w:cs="Calibri"/>
          <w:color w:val="000000"/>
          <w:kern w:val="0"/>
          <w:szCs w:val="22"/>
          <w:shd w:val="clear" w:color="auto" w:fill="B7B7B7"/>
          <w:lang w:val="en"/>
          <w14:ligatures w14:val="none"/>
        </w:rPr>
        <w:t xml:space="preserve">: </w:t>
      </w:r>
      <w:r w:rsidRPr="00B74668">
        <w:rPr>
          <w:rFonts w:ascii="Calibri" w:eastAsia="Calibri" w:hAnsi="Calibri" w:cs="Calibri"/>
          <w:b/>
          <w:color w:val="000000"/>
          <w:kern w:val="0"/>
          <w:szCs w:val="22"/>
          <w:shd w:val="clear" w:color="auto" w:fill="B7B7B7"/>
          <w:lang w:val="en"/>
          <w14:ligatures w14:val="none"/>
        </w:rPr>
        <w:t xml:space="preserve">Chatgpt </w:t>
      </w:r>
      <w:r w:rsidRPr="00B74668">
        <w:rPr>
          <w:rFonts w:ascii="Calibri" w:eastAsia="Calibri" w:hAnsi="Calibri" w:cs="Calibri"/>
          <w:b/>
          <w:color w:val="000000"/>
          <w:kern w:val="0"/>
          <w:sz w:val="14"/>
          <w:szCs w:val="22"/>
          <w:shd w:val="clear" w:color="auto" w:fill="B7B7B7"/>
          <w:lang w:val="en"/>
          <w14:ligatures w14:val="none"/>
        </w:rPr>
        <w:t>(GPT-5-Mini) at [1/18/2026]</w:t>
      </w:r>
    </w:p>
    <w:p w14:paraId="6C7B03F7"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tbl>
      <w:tblPr>
        <w:tblW w:w="9205" w:type="dxa"/>
        <w:tblBorders>
          <w:top w:val="nil"/>
          <w:left w:val="nil"/>
          <w:bottom w:val="nil"/>
          <w:right w:val="nil"/>
          <w:insideH w:val="nil"/>
          <w:insideV w:val="nil"/>
        </w:tblBorders>
        <w:tblLayout w:type="fixed"/>
        <w:tblLook w:val="0600" w:firstRow="0" w:lastRow="0" w:firstColumn="0" w:lastColumn="0" w:noHBand="1" w:noVBand="1"/>
      </w:tblPr>
      <w:tblGrid>
        <w:gridCol w:w="1715"/>
        <w:gridCol w:w="7490"/>
      </w:tblGrid>
      <w:tr w:rsidR="00B74668" w:rsidRPr="00B74668" w14:paraId="24368E01" w14:textId="77777777" w:rsidTr="00946108">
        <w:trPr>
          <w:trHeight w:val="515"/>
        </w:trPr>
        <w:tc>
          <w:tcPr>
            <w:tcW w:w="1715" w:type="dxa"/>
            <w:tcBorders>
              <w:top w:val="nil"/>
              <w:left w:val="nil"/>
              <w:bottom w:val="nil"/>
              <w:right w:val="nil"/>
            </w:tcBorders>
            <w:tcMar>
              <w:top w:w="100" w:type="dxa"/>
              <w:left w:w="100" w:type="dxa"/>
              <w:bottom w:w="100" w:type="dxa"/>
              <w:right w:w="100" w:type="dxa"/>
            </w:tcMar>
          </w:tcPr>
          <w:p w14:paraId="4654190F" w14:textId="77777777" w:rsidR="00B74668" w:rsidRPr="00B74668" w:rsidRDefault="00B74668" w:rsidP="00B74668">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Term</w:t>
            </w:r>
          </w:p>
        </w:tc>
        <w:tc>
          <w:tcPr>
            <w:tcW w:w="7490" w:type="dxa"/>
            <w:tcBorders>
              <w:top w:val="nil"/>
              <w:left w:val="nil"/>
              <w:bottom w:val="nil"/>
              <w:right w:val="nil"/>
            </w:tcBorders>
            <w:tcMar>
              <w:top w:w="100" w:type="dxa"/>
              <w:left w:w="100" w:type="dxa"/>
              <w:bottom w:w="100" w:type="dxa"/>
              <w:right w:w="100" w:type="dxa"/>
            </w:tcMar>
          </w:tcPr>
          <w:p w14:paraId="235237E2" w14:textId="77777777" w:rsidR="00B74668" w:rsidRPr="00B74668" w:rsidRDefault="00B74668" w:rsidP="00B74668">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What It Means</w:t>
            </w:r>
          </w:p>
        </w:tc>
      </w:tr>
      <w:tr w:rsidR="00B74668" w:rsidRPr="00B74668" w14:paraId="35B78E58" w14:textId="77777777" w:rsidTr="00946108">
        <w:trPr>
          <w:trHeight w:val="800"/>
        </w:trPr>
        <w:tc>
          <w:tcPr>
            <w:tcW w:w="1715" w:type="dxa"/>
            <w:tcBorders>
              <w:top w:val="nil"/>
              <w:left w:val="nil"/>
              <w:bottom w:val="nil"/>
              <w:right w:val="nil"/>
            </w:tcBorders>
            <w:tcMar>
              <w:top w:w="100" w:type="dxa"/>
              <w:left w:w="100" w:type="dxa"/>
              <w:bottom w:w="100" w:type="dxa"/>
              <w:right w:w="100" w:type="dxa"/>
            </w:tcMar>
          </w:tcPr>
          <w:p w14:paraId="5BF278FB"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p>
        </w:tc>
        <w:tc>
          <w:tcPr>
            <w:tcW w:w="7490" w:type="dxa"/>
            <w:tcBorders>
              <w:top w:val="nil"/>
              <w:left w:val="nil"/>
              <w:bottom w:val="nil"/>
              <w:right w:val="nil"/>
            </w:tcBorders>
            <w:tcMar>
              <w:top w:w="100" w:type="dxa"/>
              <w:left w:w="100" w:type="dxa"/>
              <w:bottom w:w="100" w:type="dxa"/>
              <w:right w:w="100" w:type="dxa"/>
            </w:tcMar>
          </w:tcPr>
          <w:p w14:paraId="00180D01"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Low-level communication rules that move data across the internet (e.g., </w:t>
            </w:r>
            <w:r w:rsidRPr="00B74668">
              <w:rPr>
                <w:rFonts w:ascii="Roboto Mono" w:eastAsia="Roboto Mono" w:hAnsi="Roboto Mono" w:cs="Arial"/>
                <w:b/>
                <w:bCs/>
                <w:kern w:val="0"/>
                <w:szCs w:val="22"/>
                <w:lang w:val="en"/>
                <w14:ligatures w14:val="none"/>
              </w:rPr>
              <w:t>IP</w:t>
            </w:r>
            <w:r w:rsidRPr="00B74668">
              <w:rPr>
                <w:rFonts w:ascii="Roboto Mono" w:eastAsia="Roboto Mono" w:hAnsi="Roboto Mono" w:cs="Arial"/>
                <w:kern w:val="0"/>
                <w:szCs w:val="22"/>
                <w:lang w:val="en"/>
                <w14:ligatures w14:val="none"/>
              </w:rPr>
              <w:t>, TCP, UDP)</w:t>
            </w:r>
          </w:p>
        </w:tc>
      </w:tr>
      <w:tr w:rsidR="00B74668" w:rsidRPr="00B74668" w14:paraId="24D86E19" w14:textId="77777777" w:rsidTr="00946108">
        <w:trPr>
          <w:trHeight w:val="800"/>
        </w:trPr>
        <w:tc>
          <w:tcPr>
            <w:tcW w:w="1715" w:type="dxa"/>
            <w:tcBorders>
              <w:top w:val="nil"/>
              <w:left w:val="nil"/>
              <w:bottom w:val="nil"/>
              <w:right w:val="nil"/>
            </w:tcBorders>
            <w:tcMar>
              <w:top w:w="100" w:type="dxa"/>
              <w:left w:w="100" w:type="dxa"/>
              <w:bottom w:w="100" w:type="dxa"/>
              <w:right w:w="100" w:type="dxa"/>
            </w:tcMar>
          </w:tcPr>
          <w:p w14:paraId="5DDC9B89"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p>
        </w:tc>
        <w:tc>
          <w:tcPr>
            <w:tcW w:w="7490" w:type="dxa"/>
            <w:tcBorders>
              <w:top w:val="nil"/>
              <w:left w:val="nil"/>
              <w:bottom w:val="nil"/>
              <w:right w:val="nil"/>
            </w:tcBorders>
            <w:tcMar>
              <w:top w:w="100" w:type="dxa"/>
              <w:left w:w="100" w:type="dxa"/>
              <w:bottom w:w="100" w:type="dxa"/>
              <w:right w:w="100" w:type="dxa"/>
            </w:tcMar>
          </w:tcPr>
          <w:p w14:paraId="7347CEE0"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Higher-level protocols built </w:t>
            </w:r>
            <w:r w:rsidRPr="00B74668">
              <w:rPr>
                <w:rFonts w:ascii="Roboto Mono" w:eastAsia="Roboto Mono" w:hAnsi="Roboto Mono" w:cs="Arial"/>
                <w:b/>
                <w:bCs/>
                <w:kern w:val="0"/>
                <w:szCs w:val="22"/>
                <w:lang w:val="en"/>
                <w14:ligatures w14:val="none"/>
              </w:rPr>
              <w:t>on top of internet protocols</w:t>
            </w:r>
            <w:r w:rsidRPr="00B74668">
              <w:rPr>
                <w:rFonts w:ascii="Roboto Mono" w:eastAsia="Roboto Mono" w:hAnsi="Roboto Mono" w:cs="Arial"/>
                <w:kern w:val="0"/>
                <w:szCs w:val="22"/>
                <w:lang w:val="en"/>
                <w14:ligatures w14:val="none"/>
              </w:rPr>
              <w:t xml:space="preserve"> to enable web communication (e.g., </w:t>
            </w:r>
            <w:r w:rsidRPr="00B74668">
              <w:rPr>
                <w:rFonts w:ascii="Roboto Mono" w:eastAsia="Roboto Mono" w:hAnsi="Roboto Mono" w:cs="Arial"/>
                <w:b/>
                <w:bCs/>
                <w:kern w:val="0"/>
                <w:szCs w:val="22"/>
                <w:lang w:val="en"/>
                <w14:ligatures w14:val="none"/>
              </w:rPr>
              <w:t>HTTP, HTTPS, FTP</w:t>
            </w:r>
            <w:r w:rsidRPr="00B74668">
              <w:rPr>
                <w:rFonts w:ascii="Roboto Mono" w:eastAsia="Roboto Mono" w:hAnsi="Roboto Mono" w:cs="Arial"/>
                <w:kern w:val="0"/>
                <w:szCs w:val="22"/>
                <w:lang w:val="en"/>
                <w14:ligatures w14:val="none"/>
              </w:rPr>
              <w:t>)</w:t>
            </w:r>
          </w:p>
        </w:tc>
      </w:tr>
    </w:tbl>
    <w:p w14:paraId="1E047F57" w14:textId="77777777" w:rsidR="00B74668" w:rsidRPr="00B74668" w:rsidRDefault="00B74668" w:rsidP="00B74668">
      <w:pPr>
        <w:keepNext/>
        <w:keepLines/>
        <w:spacing w:before="160" w:after="80" w:line="276" w:lineRule="auto"/>
        <w:outlineLvl w:val="1"/>
        <w:rPr>
          <w:rFonts w:asciiTheme="majorHAnsi" w:eastAsiaTheme="majorEastAsia" w:hAnsiTheme="majorHAnsi" w:cstheme="majorBidi"/>
          <w:color w:val="2F5496" w:themeColor="accent1" w:themeShade="BF"/>
          <w:kern w:val="0"/>
          <w:sz w:val="32"/>
          <w:szCs w:val="32"/>
          <w:lang w:val="en"/>
          <w14:ligatures w14:val="none"/>
        </w:rPr>
      </w:pPr>
      <w:bookmarkStart w:id="4" w:name="_xoqo59v2bl0i" w:colFirst="0" w:colLast="0"/>
      <w:bookmarkEnd w:id="4"/>
      <w:r w:rsidRPr="00B74668">
        <w:rPr>
          <w:rFonts w:ascii="Segoe UI Emoji" w:eastAsiaTheme="majorEastAsia" w:hAnsi="Segoe UI Emoji" w:cs="Segoe UI Emoji"/>
          <w:color w:val="2F5496" w:themeColor="accent1" w:themeShade="BF"/>
          <w:kern w:val="0"/>
          <w:sz w:val="32"/>
          <w:szCs w:val="32"/>
          <w:lang w:val="en"/>
          <w14:ligatures w14:val="none"/>
        </w:rPr>
        <w:t>🧠</w:t>
      </w:r>
      <w:r w:rsidRPr="00B74668">
        <w:rPr>
          <w:rFonts w:asciiTheme="majorHAnsi" w:eastAsiaTheme="majorEastAsia" w:hAnsiTheme="majorHAnsi" w:cstheme="majorBidi"/>
          <w:color w:val="2F5496" w:themeColor="accent1" w:themeShade="BF"/>
          <w:kern w:val="0"/>
          <w:sz w:val="32"/>
          <w:szCs w:val="32"/>
          <w:lang w:val="en"/>
          <w14:ligatures w14:val="none"/>
        </w:rPr>
        <w:t xml:space="preserve"> In Simple Terms:</w:t>
      </w:r>
    </w:p>
    <w:p w14:paraId="2D95E04F"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Calibri" w:eastAsia="Calibri" w:hAnsi="Calibri" w:cs="Calibri"/>
          <w:b/>
          <w:color w:val="000000"/>
          <w:kern w:val="0"/>
          <w:szCs w:val="22"/>
          <w:shd w:val="clear" w:color="auto" w:fill="B7B7B7"/>
          <w:lang w:val="en"/>
          <w14:ligatures w14:val="none"/>
        </w:rPr>
        <w:t># Source</w:t>
      </w:r>
      <w:r w:rsidRPr="00B74668">
        <w:rPr>
          <w:rFonts w:ascii="Calibri" w:eastAsia="Calibri" w:hAnsi="Calibri" w:cs="Calibri"/>
          <w:color w:val="000000"/>
          <w:kern w:val="0"/>
          <w:szCs w:val="22"/>
          <w:shd w:val="clear" w:color="auto" w:fill="B7B7B7"/>
          <w:lang w:val="en"/>
          <w14:ligatures w14:val="none"/>
        </w:rPr>
        <w:t xml:space="preserve">: </w:t>
      </w:r>
      <w:r w:rsidRPr="00B74668">
        <w:rPr>
          <w:rFonts w:ascii="Calibri" w:eastAsia="Calibri" w:hAnsi="Calibri" w:cs="Calibri"/>
          <w:b/>
          <w:color w:val="000000"/>
          <w:kern w:val="0"/>
          <w:szCs w:val="22"/>
          <w:shd w:val="clear" w:color="auto" w:fill="B7B7B7"/>
          <w:lang w:val="en"/>
          <w14:ligatures w14:val="none"/>
        </w:rPr>
        <w:t xml:space="preserve">Chatgpt </w:t>
      </w:r>
      <w:r w:rsidRPr="00B74668">
        <w:rPr>
          <w:rFonts w:ascii="Calibri" w:eastAsia="Calibri" w:hAnsi="Calibri" w:cs="Calibri"/>
          <w:b/>
          <w:color w:val="000000"/>
          <w:kern w:val="0"/>
          <w:sz w:val="14"/>
          <w:szCs w:val="22"/>
          <w:shd w:val="clear" w:color="auto" w:fill="B7B7B7"/>
          <w:lang w:val="en"/>
          <w14:ligatures w14:val="none"/>
        </w:rPr>
        <w:t>(GPT-5-Mini) at [1/18/2026]</w:t>
      </w:r>
    </w:p>
    <w:p w14:paraId="69CAF6E9" w14:textId="77777777" w:rsidR="00B74668" w:rsidRPr="00B74668" w:rsidRDefault="00B74668" w:rsidP="00B74668">
      <w:pPr>
        <w:numPr>
          <w:ilvl w:val="0"/>
          <w:numId w:val="2"/>
        </w:numPr>
        <w:spacing w:before="240"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r w:rsidRPr="00B74668">
        <w:rPr>
          <w:rFonts w:ascii="Roboto Mono" w:eastAsia="Roboto Mono" w:hAnsi="Roboto Mono" w:cs="Arial"/>
          <w:kern w:val="0"/>
          <w:szCs w:val="22"/>
          <w:lang w:val="en"/>
          <w14:ligatures w14:val="none"/>
        </w:rPr>
        <w:t xml:space="preserve"> are like the </w:t>
      </w:r>
      <w:r w:rsidRPr="00B74668">
        <w:rPr>
          <w:rFonts w:ascii="Roboto Mono" w:eastAsia="Roboto Mono" w:hAnsi="Roboto Mono" w:cs="Arial"/>
          <w:b/>
          <w:bCs/>
          <w:kern w:val="0"/>
          <w:szCs w:val="22"/>
          <w:lang w:val="en"/>
          <w14:ligatures w14:val="none"/>
        </w:rPr>
        <w:t>postal system</w:t>
      </w:r>
      <w:r w:rsidRPr="00B74668">
        <w:rPr>
          <w:rFonts w:ascii="Roboto Mono" w:eastAsia="Roboto Mono" w:hAnsi="Roboto Mono" w:cs="Arial"/>
          <w:kern w:val="0"/>
          <w:szCs w:val="22"/>
          <w:lang w:val="en"/>
          <w14:ligatures w14:val="none"/>
        </w:rPr>
        <w:t xml:space="preserve"> that routes packages (data) to the right address on the internet.</w:t>
      </w:r>
      <w:r w:rsidRPr="00B74668">
        <w:rPr>
          <w:rFonts w:ascii="Roboto Mono" w:eastAsia="Roboto Mono" w:hAnsi="Roboto Mono" w:cs="Arial"/>
          <w:kern w:val="0"/>
          <w:szCs w:val="22"/>
          <w:lang w:val="en"/>
          <w14:ligatures w14:val="none"/>
        </w:rPr>
        <w:br/>
      </w:r>
    </w:p>
    <w:p w14:paraId="2A6F3C09" w14:textId="77777777" w:rsidR="00B74668" w:rsidRPr="00B74668" w:rsidRDefault="00B74668" w:rsidP="00B74668">
      <w:pPr>
        <w:numPr>
          <w:ilvl w:val="0"/>
          <w:numId w:val="2"/>
        </w:numPr>
        <w:spacing w:after="24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like the </w:t>
      </w:r>
      <w:r w:rsidRPr="00B74668">
        <w:rPr>
          <w:rFonts w:ascii="Roboto Mono" w:eastAsia="Roboto Mono" w:hAnsi="Roboto Mono" w:cs="Arial"/>
          <w:b/>
          <w:bCs/>
          <w:kern w:val="0"/>
          <w:szCs w:val="22"/>
          <w:lang w:val="en"/>
          <w14:ligatures w14:val="none"/>
        </w:rPr>
        <w:t>language</w:t>
      </w:r>
      <w:r w:rsidRPr="00B74668">
        <w:rPr>
          <w:rFonts w:ascii="Roboto Mono" w:eastAsia="Roboto Mono" w:hAnsi="Roboto Mono" w:cs="Arial"/>
          <w:kern w:val="0"/>
          <w:szCs w:val="22"/>
          <w:lang w:val="en"/>
          <w14:ligatures w14:val="none"/>
        </w:rPr>
        <w:t xml:space="preserve"> and rules used to request and receive web pages or services once the data gets there.</w:t>
      </w:r>
      <w:r w:rsidRPr="00B74668">
        <w:rPr>
          <w:rFonts w:ascii="Roboto Mono" w:eastAsia="Roboto Mono" w:hAnsi="Roboto Mono" w:cs="Arial"/>
          <w:kern w:val="0"/>
          <w:szCs w:val="22"/>
          <w:lang w:val="en"/>
          <w14:ligatures w14:val="none"/>
        </w:rPr>
        <w:br/>
      </w:r>
    </w:p>
    <w:p w14:paraId="085EF49F" w14:textId="77777777" w:rsidR="00B74668" w:rsidRPr="00B74668" w:rsidRDefault="00B74668" w:rsidP="00B74668">
      <w:pPr>
        <w:keepNext/>
        <w:keepLines/>
        <w:spacing w:before="160" w:after="80" w:line="276" w:lineRule="auto"/>
        <w:outlineLvl w:val="1"/>
        <w:rPr>
          <w:rFonts w:asciiTheme="majorHAnsi" w:eastAsiaTheme="majorEastAsia" w:hAnsiTheme="majorHAnsi" w:cstheme="majorBidi"/>
          <w:color w:val="2F5496" w:themeColor="accent1" w:themeShade="BF"/>
          <w:kern w:val="0"/>
          <w:sz w:val="32"/>
          <w:szCs w:val="32"/>
          <w:lang w:val="en"/>
          <w14:ligatures w14:val="none"/>
        </w:rPr>
      </w:pPr>
      <w:bookmarkStart w:id="5" w:name="_5r8ww5y4sdbr" w:colFirst="0" w:colLast="0"/>
      <w:bookmarkEnd w:id="5"/>
      <w:r w:rsidRPr="00B74668">
        <w:rPr>
          <w:rFonts w:asciiTheme="majorHAnsi" w:eastAsiaTheme="majorEastAsia" w:hAnsiTheme="majorHAnsi" w:cstheme="majorBidi"/>
          <w:color w:val="2F5496" w:themeColor="accent1" w:themeShade="BF"/>
          <w:kern w:val="0"/>
          <w:sz w:val="32"/>
          <w:szCs w:val="32"/>
          <w:lang w:val="en"/>
          <w14:ligatures w14:val="none"/>
        </w:rPr>
        <w:t>Examples</w:t>
      </w:r>
    </w:p>
    <w:p w14:paraId="3DDB38F3"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1E249D2B"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3205"/>
        <w:gridCol w:w="2247"/>
        <w:gridCol w:w="3908"/>
      </w:tblGrid>
      <w:tr w:rsidR="00B74668" w:rsidRPr="00B74668" w14:paraId="36967C3A" w14:textId="77777777" w:rsidTr="00946108">
        <w:trPr>
          <w:trHeight w:val="515"/>
        </w:trPr>
        <w:tc>
          <w:tcPr>
            <w:tcW w:w="3204" w:type="dxa"/>
            <w:tcBorders>
              <w:top w:val="nil"/>
              <w:left w:val="nil"/>
              <w:bottom w:val="nil"/>
              <w:right w:val="nil"/>
            </w:tcBorders>
            <w:tcMar>
              <w:top w:w="100" w:type="dxa"/>
              <w:left w:w="100" w:type="dxa"/>
              <w:bottom w:w="100" w:type="dxa"/>
              <w:right w:w="100" w:type="dxa"/>
            </w:tcMar>
          </w:tcPr>
          <w:p w14:paraId="7DAE3AC2" w14:textId="77777777" w:rsidR="00B74668" w:rsidRPr="00B74668" w:rsidRDefault="00B74668" w:rsidP="00B74668">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Protocol</w:t>
            </w:r>
          </w:p>
        </w:tc>
        <w:tc>
          <w:tcPr>
            <w:tcW w:w="2247" w:type="dxa"/>
            <w:tcBorders>
              <w:top w:val="nil"/>
              <w:left w:val="nil"/>
              <w:bottom w:val="nil"/>
              <w:right w:val="nil"/>
            </w:tcBorders>
            <w:tcMar>
              <w:top w:w="100" w:type="dxa"/>
              <w:left w:w="100" w:type="dxa"/>
              <w:bottom w:w="100" w:type="dxa"/>
              <w:right w:w="100" w:type="dxa"/>
            </w:tcMar>
          </w:tcPr>
          <w:p w14:paraId="201110E6" w14:textId="77777777" w:rsidR="00B74668" w:rsidRPr="00B74668" w:rsidRDefault="00B74668" w:rsidP="00B74668">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Layer/Type</w:t>
            </w:r>
          </w:p>
        </w:tc>
        <w:tc>
          <w:tcPr>
            <w:tcW w:w="3907" w:type="dxa"/>
            <w:tcBorders>
              <w:top w:val="nil"/>
              <w:left w:val="nil"/>
              <w:bottom w:val="nil"/>
              <w:right w:val="nil"/>
            </w:tcBorders>
            <w:tcMar>
              <w:top w:w="100" w:type="dxa"/>
              <w:left w:w="100" w:type="dxa"/>
              <w:bottom w:w="100" w:type="dxa"/>
              <w:right w:w="100" w:type="dxa"/>
            </w:tcMar>
          </w:tcPr>
          <w:p w14:paraId="49C21B19" w14:textId="77777777" w:rsidR="00B74668" w:rsidRPr="00B74668" w:rsidRDefault="00B74668" w:rsidP="00B74668">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Purpose</w:t>
            </w:r>
          </w:p>
        </w:tc>
      </w:tr>
      <w:tr w:rsidR="00B74668" w:rsidRPr="00B74668" w14:paraId="4CB3175E" w14:textId="77777777" w:rsidTr="00946108">
        <w:trPr>
          <w:trHeight w:val="800"/>
        </w:trPr>
        <w:tc>
          <w:tcPr>
            <w:tcW w:w="3204" w:type="dxa"/>
            <w:tcBorders>
              <w:top w:val="nil"/>
              <w:left w:val="nil"/>
              <w:bottom w:val="nil"/>
              <w:right w:val="nil"/>
            </w:tcBorders>
            <w:tcMar>
              <w:top w:w="100" w:type="dxa"/>
              <w:left w:w="100" w:type="dxa"/>
              <w:bottom w:w="100" w:type="dxa"/>
              <w:right w:w="100" w:type="dxa"/>
            </w:tcMar>
          </w:tcPr>
          <w:p w14:paraId="4628975C"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IP (Internet Protocol)</w:t>
            </w:r>
          </w:p>
        </w:tc>
        <w:tc>
          <w:tcPr>
            <w:tcW w:w="2247" w:type="dxa"/>
            <w:tcBorders>
              <w:top w:val="nil"/>
              <w:left w:val="nil"/>
              <w:bottom w:val="nil"/>
              <w:right w:val="nil"/>
            </w:tcBorders>
            <w:tcMar>
              <w:top w:w="100" w:type="dxa"/>
              <w:left w:w="100" w:type="dxa"/>
              <w:bottom w:w="100" w:type="dxa"/>
              <w:right w:w="100" w:type="dxa"/>
            </w:tcMar>
          </w:tcPr>
          <w:p w14:paraId="1E43798B"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Network layer (low level)</w:t>
            </w:r>
          </w:p>
        </w:tc>
        <w:tc>
          <w:tcPr>
            <w:tcW w:w="3907" w:type="dxa"/>
            <w:tcBorders>
              <w:top w:val="nil"/>
              <w:left w:val="nil"/>
              <w:bottom w:val="nil"/>
              <w:right w:val="nil"/>
            </w:tcBorders>
            <w:tcMar>
              <w:top w:w="100" w:type="dxa"/>
              <w:left w:w="100" w:type="dxa"/>
              <w:bottom w:w="100" w:type="dxa"/>
              <w:right w:w="100" w:type="dxa"/>
            </w:tcMar>
          </w:tcPr>
          <w:p w14:paraId="1D9A8A29"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Routes data packets across networks</w:t>
            </w:r>
          </w:p>
        </w:tc>
      </w:tr>
      <w:tr w:rsidR="00B74668" w:rsidRPr="00B74668" w14:paraId="29B4830F" w14:textId="77777777" w:rsidTr="00946108">
        <w:trPr>
          <w:trHeight w:val="800"/>
        </w:trPr>
        <w:tc>
          <w:tcPr>
            <w:tcW w:w="3204" w:type="dxa"/>
            <w:tcBorders>
              <w:top w:val="nil"/>
              <w:left w:val="nil"/>
              <w:bottom w:val="nil"/>
              <w:right w:val="nil"/>
            </w:tcBorders>
            <w:tcMar>
              <w:top w:w="100" w:type="dxa"/>
              <w:left w:w="100" w:type="dxa"/>
              <w:bottom w:w="100" w:type="dxa"/>
              <w:right w:w="100" w:type="dxa"/>
            </w:tcMar>
          </w:tcPr>
          <w:p w14:paraId="0D944E23"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TCP (Transmission Control Protocol)</w:t>
            </w:r>
          </w:p>
        </w:tc>
        <w:tc>
          <w:tcPr>
            <w:tcW w:w="2247" w:type="dxa"/>
            <w:tcBorders>
              <w:top w:val="nil"/>
              <w:left w:val="nil"/>
              <w:bottom w:val="nil"/>
              <w:right w:val="nil"/>
            </w:tcBorders>
            <w:tcMar>
              <w:top w:w="100" w:type="dxa"/>
              <w:left w:w="100" w:type="dxa"/>
              <w:bottom w:w="100" w:type="dxa"/>
              <w:right w:w="100" w:type="dxa"/>
            </w:tcMar>
          </w:tcPr>
          <w:p w14:paraId="0D865827"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Transport layer</w:t>
            </w:r>
          </w:p>
        </w:tc>
        <w:tc>
          <w:tcPr>
            <w:tcW w:w="3907" w:type="dxa"/>
            <w:tcBorders>
              <w:top w:val="nil"/>
              <w:left w:val="nil"/>
              <w:bottom w:val="nil"/>
              <w:right w:val="nil"/>
            </w:tcBorders>
            <w:tcMar>
              <w:top w:w="100" w:type="dxa"/>
              <w:left w:w="100" w:type="dxa"/>
              <w:bottom w:w="100" w:type="dxa"/>
              <w:right w:w="100" w:type="dxa"/>
            </w:tcMar>
          </w:tcPr>
          <w:p w14:paraId="75F095EC"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reliable delivery of data</w:t>
            </w:r>
          </w:p>
        </w:tc>
      </w:tr>
      <w:tr w:rsidR="00B74668" w:rsidRPr="00B74668" w14:paraId="14E9666A" w14:textId="77777777" w:rsidTr="00946108">
        <w:trPr>
          <w:trHeight w:val="800"/>
        </w:trPr>
        <w:tc>
          <w:tcPr>
            <w:tcW w:w="3204" w:type="dxa"/>
            <w:tcBorders>
              <w:top w:val="nil"/>
              <w:left w:val="nil"/>
              <w:bottom w:val="nil"/>
              <w:right w:val="nil"/>
            </w:tcBorders>
            <w:tcMar>
              <w:top w:w="100" w:type="dxa"/>
              <w:left w:w="100" w:type="dxa"/>
              <w:bottom w:w="100" w:type="dxa"/>
              <w:right w:w="100" w:type="dxa"/>
            </w:tcMar>
          </w:tcPr>
          <w:p w14:paraId="0D14A7E6"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 (Hypertext Transfer Protocol)</w:t>
            </w:r>
          </w:p>
        </w:tc>
        <w:tc>
          <w:tcPr>
            <w:tcW w:w="2247" w:type="dxa"/>
            <w:tcBorders>
              <w:top w:val="nil"/>
              <w:left w:val="nil"/>
              <w:bottom w:val="nil"/>
              <w:right w:val="nil"/>
            </w:tcBorders>
            <w:tcMar>
              <w:top w:w="100" w:type="dxa"/>
              <w:left w:w="100" w:type="dxa"/>
              <w:bottom w:w="100" w:type="dxa"/>
              <w:right w:w="100" w:type="dxa"/>
            </w:tcMar>
          </w:tcPr>
          <w:p w14:paraId="6C79E709"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Application layer (web)</w:t>
            </w:r>
          </w:p>
        </w:tc>
        <w:tc>
          <w:tcPr>
            <w:tcW w:w="3907" w:type="dxa"/>
            <w:tcBorders>
              <w:top w:val="nil"/>
              <w:left w:val="nil"/>
              <w:bottom w:val="nil"/>
              <w:right w:val="nil"/>
            </w:tcBorders>
            <w:tcMar>
              <w:top w:w="100" w:type="dxa"/>
              <w:left w:w="100" w:type="dxa"/>
              <w:bottom w:w="100" w:type="dxa"/>
              <w:right w:w="100" w:type="dxa"/>
            </w:tcMar>
          </w:tcPr>
          <w:p w14:paraId="1BA14539"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Rules for web browsers and servers to communicate</w:t>
            </w:r>
          </w:p>
        </w:tc>
      </w:tr>
      <w:tr w:rsidR="00B74668" w:rsidRPr="00B74668" w14:paraId="7DCEA974" w14:textId="77777777" w:rsidTr="00946108">
        <w:trPr>
          <w:trHeight w:val="800"/>
        </w:trPr>
        <w:tc>
          <w:tcPr>
            <w:tcW w:w="3204" w:type="dxa"/>
            <w:tcBorders>
              <w:top w:val="nil"/>
              <w:left w:val="nil"/>
              <w:bottom w:val="nil"/>
              <w:right w:val="nil"/>
            </w:tcBorders>
            <w:tcMar>
              <w:top w:w="100" w:type="dxa"/>
              <w:left w:w="100" w:type="dxa"/>
              <w:bottom w:w="100" w:type="dxa"/>
              <w:right w:w="100" w:type="dxa"/>
            </w:tcMar>
          </w:tcPr>
          <w:p w14:paraId="590AA7A7"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HTTPS</w:t>
            </w:r>
          </w:p>
        </w:tc>
        <w:tc>
          <w:tcPr>
            <w:tcW w:w="2247" w:type="dxa"/>
            <w:tcBorders>
              <w:top w:val="nil"/>
              <w:left w:val="nil"/>
              <w:bottom w:val="nil"/>
              <w:right w:val="nil"/>
            </w:tcBorders>
            <w:tcMar>
              <w:top w:w="100" w:type="dxa"/>
              <w:left w:w="100" w:type="dxa"/>
              <w:bottom w:w="100" w:type="dxa"/>
              <w:right w:w="100" w:type="dxa"/>
            </w:tcMar>
          </w:tcPr>
          <w:p w14:paraId="08CEA5E3"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HTTP over TLS/SSL</w:t>
            </w:r>
          </w:p>
        </w:tc>
        <w:tc>
          <w:tcPr>
            <w:tcW w:w="3907" w:type="dxa"/>
            <w:tcBorders>
              <w:top w:val="nil"/>
              <w:left w:val="nil"/>
              <w:bottom w:val="nil"/>
              <w:right w:val="nil"/>
            </w:tcBorders>
            <w:tcMar>
              <w:top w:w="100" w:type="dxa"/>
              <w:left w:w="100" w:type="dxa"/>
              <w:bottom w:w="100" w:type="dxa"/>
              <w:right w:w="100" w:type="dxa"/>
            </w:tcMar>
          </w:tcPr>
          <w:p w14:paraId="7ABE9E5F"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Secure version of HTTP</w:t>
            </w:r>
          </w:p>
        </w:tc>
      </w:tr>
    </w:tbl>
    <w:p w14:paraId="7C47CC96"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98083A9"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0247DD44"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1A001847"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10B01378"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4DE7AB80"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4BAB1D39"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7E8CF7BC" w14:textId="77777777" w:rsidR="00B74668" w:rsidRPr="00B74668" w:rsidRDefault="00B74668" w:rsidP="00B74668">
      <w:pPr>
        <w:keepNext/>
        <w:keepLines/>
        <w:spacing w:before="160" w:after="80" w:line="276" w:lineRule="auto"/>
        <w:outlineLvl w:val="1"/>
        <w:rPr>
          <w:rFonts w:asciiTheme="majorHAnsi" w:eastAsiaTheme="majorEastAsia" w:hAnsiTheme="majorHAnsi" w:cstheme="majorBidi"/>
          <w:color w:val="2F5496" w:themeColor="accent1" w:themeShade="BF"/>
          <w:kern w:val="0"/>
          <w:sz w:val="32"/>
          <w:szCs w:val="32"/>
          <w:lang w:val="en"/>
          <w14:ligatures w14:val="none"/>
        </w:rPr>
      </w:pPr>
      <w:bookmarkStart w:id="6" w:name="_wdtl59gan66b" w:colFirst="0" w:colLast="0"/>
      <w:bookmarkEnd w:id="6"/>
      <w:r w:rsidRPr="00B74668">
        <w:rPr>
          <w:rFonts w:asciiTheme="majorHAnsi" w:eastAsiaTheme="majorEastAsia" w:hAnsiTheme="majorHAnsi" w:cstheme="majorBidi"/>
          <w:color w:val="2F5496" w:themeColor="accent1" w:themeShade="BF"/>
          <w:kern w:val="0"/>
          <w:sz w:val="32"/>
          <w:szCs w:val="32"/>
          <w:lang w:val="en"/>
          <w14:ligatures w14:val="none"/>
        </w:rPr>
        <w:t>Network protocol Image</w:t>
      </w:r>
    </w:p>
    <w:p w14:paraId="0108D3F2"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Arial" w:eastAsia="Arial" w:hAnsi="Arial" w:cs="Arial"/>
          <w:b/>
          <w:bCs/>
          <w:kern w:val="0"/>
          <w:sz w:val="22"/>
          <w:szCs w:val="22"/>
          <w:highlight w:val="lightGray"/>
          <w:lang w:val="en"/>
          <w14:ligatures w14:val="none"/>
        </w:rPr>
        <w:t># Source</w:t>
      </w:r>
      <w:r w:rsidRPr="00B74668">
        <w:rPr>
          <w:rFonts w:ascii="Arial" w:eastAsia="Arial" w:hAnsi="Arial" w:cs="Arial"/>
          <w:kern w:val="0"/>
          <w:sz w:val="22"/>
          <w:szCs w:val="22"/>
          <w:highlight w:val="lightGray"/>
          <w:lang w:val="en"/>
          <w14:ligatures w14:val="none"/>
        </w:rPr>
        <w:t xml:space="preserve">: </w:t>
      </w:r>
      <w:r w:rsidRPr="00B74668">
        <w:rPr>
          <w:rFonts w:ascii="Arial" w:eastAsia="Arial" w:hAnsi="Arial" w:cs="Arial"/>
          <w:kern w:val="0"/>
          <w:sz w:val="18"/>
          <w:szCs w:val="18"/>
          <w:highlight w:val="lightGray"/>
          <w:lang w:val="en"/>
          <w14:ligatures w14:val="none"/>
        </w:rPr>
        <w:t xml:space="preserve">Data Path: Miscellaneous Folder -&gt; Miscellaneous Database -&gt; Miscellaneous Table </w:t>
      </w:r>
      <w:r w:rsidRPr="00B74668">
        <w:rPr>
          <w:rFonts w:ascii="Arial" w:eastAsia="Arial" w:hAnsi="Arial" w:cs="Arial"/>
          <w:kern w:val="0"/>
          <w:sz w:val="14"/>
          <w:szCs w:val="14"/>
          <w:highlight w:val="lightGray"/>
          <w:lang w:val="en"/>
          <w14:ligatures w14:val="none"/>
        </w:rPr>
        <w:t>-&gt; ID: 24</w:t>
      </w:r>
    </w:p>
    <w:p w14:paraId="4AB7AD13"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Arial" w:eastAsia="Arial" w:hAnsi="Arial" w:cs="Arial"/>
          <w:noProof/>
          <w:kern w:val="0"/>
          <w:sz w:val="22"/>
          <w:szCs w:val="22"/>
          <w:lang w:val="en"/>
          <w14:ligatures w14:val="none"/>
        </w:rPr>
        <w:drawing>
          <wp:inline distT="114300" distB="114300" distL="114300" distR="114300" wp14:anchorId="546A95BD" wp14:editId="17FF693A">
            <wp:extent cx="4252913" cy="495011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252913" cy="4950111"/>
                    </a:xfrm>
                    <a:prstGeom prst="rect">
                      <a:avLst/>
                    </a:prstGeom>
                    <a:ln/>
                  </pic:spPr>
                </pic:pic>
              </a:graphicData>
            </a:graphic>
          </wp:inline>
        </w:drawing>
      </w:r>
    </w:p>
    <w:p w14:paraId="03779AA8" w14:textId="77777777" w:rsidR="00B74668" w:rsidRPr="00B74668" w:rsidRDefault="00B74668" w:rsidP="00B74668">
      <w:pPr>
        <w:keepNext/>
        <w:keepLines/>
        <w:spacing w:before="160" w:after="80" w:line="276" w:lineRule="auto"/>
        <w:outlineLvl w:val="1"/>
        <w:rPr>
          <w:rFonts w:asciiTheme="majorHAnsi" w:eastAsiaTheme="majorEastAsia" w:hAnsiTheme="majorHAnsi" w:cstheme="majorBidi"/>
          <w:color w:val="2F5496" w:themeColor="accent1" w:themeShade="BF"/>
          <w:kern w:val="0"/>
          <w:sz w:val="32"/>
          <w:szCs w:val="32"/>
          <w:lang w:val="en"/>
          <w14:ligatures w14:val="none"/>
        </w:rPr>
      </w:pPr>
      <w:bookmarkStart w:id="7" w:name="_e95jvluasxvg" w:colFirst="0" w:colLast="0"/>
      <w:bookmarkEnd w:id="7"/>
      <w:r w:rsidRPr="00B74668">
        <w:rPr>
          <w:rFonts w:asciiTheme="majorHAnsi" w:eastAsiaTheme="majorEastAsia" w:hAnsiTheme="majorHAnsi" w:cstheme="majorBidi"/>
          <w:color w:val="2F5496" w:themeColor="accent1" w:themeShade="BF"/>
          <w:kern w:val="0"/>
          <w:sz w:val="32"/>
          <w:szCs w:val="32"/>
          <w:lang w:val="en"/>
          <w14:ligatures w14:val="none"/>
        </w:rPr>
        <w:t>Summary</w:t>
      </w:r>
    </w:p>
    <w:p w14:paraId="1E74DB6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Calibri" w:eastAsia="Calibri" w:hAnsi="Calibri" w:cs="Calibri"/>
          <w:b/>
          <w:color w:val="000000"/>
          <w:kern w:val="0"/>
          <w:szCs w:val="22"/>
          <w:shd w:val="clear" w:color="auto" w:fill="B7B7B7"/>
          <w:lang w:val="en"/>
          <w14:ligatures w14:val="none"/>
        </w:rPr>
        <w:t># Source</w:t>
      </w:r>
      <w:r w:rsidRPr="00B74668">
        <w:rPr>
          <w:rFonts w:ascii="Calibri" w:eastAsia="Calibri" w:hAnsi="Calibri" w:cs="Calibri"/>
          <w:color w:val="000000"/>
          <w:kern w:val="0"/>
          <w:szCs w:val="22"/>
          <w:shd w:val="clear" w:color="auto" w:fill="B7B7B7"/>
          <w:lang w:val="en"/>
          <w14:ligatures w14:val="none"/>
        </w:rPr>
        <w:t xml:space="preserve">: </w:t>
      </w:r>
      <w:r w:rsidRPr="00B74668">
        <w:rPr>
          <w:rFonts w:ascii="Calibri" w:eastAsia="Calibri" w:hAnsi="Calibri" w:cs="Calibri"/>
          <w:b/>
          <w:color w:val="000000"/>
          <w:kern w:val="0"/>
          <w:szCs w:val="22"/>
          <w:shd w:val="clear" w:color="auto" w:fill="B7B7B7"/>
          <w:lang w:val="en"/>
          <w14:ligatures w14:val="none"/>
        </w:rPr>
        <w:t xml:space="preserve">Chatgpt </w:t>
      </w:r>
      <w:r w:rsidRPr="00B74668">
        <w:rPr>
          <w:rFonts w:ascii="Calibri" w:eastAsia="Calibri" w:hAnsi="Calibri" w:cs="Calibri"/>
          <w:b/>
          <w:color w:val="000000"/>
          <w:kern w:val="0"/>
          <w:sz w:val="14"/>
          <w:szCs w:val="22"/>
          <w:shd w:val="clear" w:color="auto" w:fill="B7B7B7"/>
          <w:lang w:val="en"/>
          <w14:ligatures w14:val="none"/>
        </w:rPr>
        <w:t>(GPT-5-Mini) at [1/18/2026]</w:t>
      </w:r>
    </w:p>
    <w:p w14:paraId="0412A783" w14:textId="77777777" w:rsidR="00B74668" w:rsidRPr="00B74668" w:rsidRDefault="00B74668" w:rsidP="00B74668">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r w:rsidRPr="00B74668">
        <w:rPr>
          <w:rFonts w:ascii="Roboto Mono" w:eastAsia="Roboto Mono" w:hAnsi="Roboto Mono" w:cs="Arial"/>
          <w:kern w:val="0"/>
          <w:szCs w:val="22"/>
          <w:lang w:val="en"/>
          <w14:ligatures w14:val="none"/>
        </w:rPr>
        <w:t xml:space="preserve"> move data around the internet, while </w:t>
      </w: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specific rules for exchanging web content and services using those internet protocols.</w:t>
      </w:r>
    </w:p>
    <w:p w14:paraId="5AB107EF"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548A3044"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35BA8873" w14:textId="77777777" w:rsidR="00A70480" w:rsidRPr="00B74668" w:rsidRDefault="00A70480" w:rsidP="00B74668"/>
    <w:sectPr w:rsidR="00A70480" w:rsidRPr="00B74668" w:rsidSect="00B746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A2CD0"/>
    <w:multiLevelType w:val="multilevel"/>
    <w:tmpl w:val="D032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3C0107"/>
    <w:multiLevelType w:val="multilevel"/>
    <w:tmpl w:val="B9B00A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2138442">
    <w:abstractNumId w:val="1"/>
  </w:num>
  <w:num w:numId="2" w16cid:durableId="13865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68"/>
    <w:rsid w:val="002D1F4F"/>
    <w:rsid w:val="00711B4D"/>
    <w:rsid w:val="00854D6A"/>
    <w:rsid w:val="008952B3"/>
    <w:rsid w:val="00A70480"/>
    <w:rsid w:val="00B746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2CAA"/>
  <w15:chartTrackingRefBased/>
  <w15:docId w15:val="{06C25400-927D-4B57-964C-5DE81C8C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68"/>
    <w:rPr>
      <w:rFonts w:eastAsiaTheme="majorEastAsia" w:cstheme="majorBidi"/>
      <w:color w:val="272727" w:themeColor="text1" w:themeTint="D8"/>
    </w:rPr>
  </w:style>
  <w:style w:type="paragraph" w:styleId="Title">
    <w:name w:val="Title"/>
    <w:basedOn w:val="Normal"/>
    <w:next w:val="Normal"/>
    <w:link w:val="TitleChar"/>
    <w:uiPriority w:val="10"/>
    <w:qFormat/>
    <w:rsid w:val="00B74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68"/>
    <w:pPr>
      <w:spacing w:before="160"/>
      <w:jc w:val="center"/>
    </w:pPr>
    <w:rPr>
      <w:i/>
      <w:iCs/>
      <w:color w:val="404040" w:themeColor="text1" w:themeTint="BF"/>
    </w:rPr>
  </w:style>
  <w:style w:type="character" w:customStyle="1" w:styleId="QuoteChar">
    <w:name w:val="Quote Char"/>
    <w:basedOn w:val="DefaultParagraphFont"/>
    <w:link w:val="Quote"/>
    <w:uiPriority w:val="29"/>
    <w:rsid w:val="00B74668"/>
    <w:rPr>
      <w:i/>
      <w:iCs/>
      <w:color w:val="404040" w:themeColor="text1" w:themeTint="BF"/>
    </w:rPr>
  </w:style>
  <w:style w:type="paragraph" w:styleId="ListParagraph">
    <w:name w:val="List Paragraph"/>
    <w:basedOn w:val="Normal"/>
    <w:uiPriority w:val="34"/>
    <w:qFormat/>
    <w:rsid w:val="00B74668"/>
    <w:pPr>
      <w:ind w:left="720"/>
      <w:contextualSpacing/>
    </w:pPr>
  </w:style>
  <w:style w:type="character" w:styleId="IntenseEmphasis">
    <w:name w:val="Intense Emphasis"/>
    <w:basedOn w:val="DefaultParagraphFont"/>
    <w:uiPriority w:val="21"/>
    <w:qFormat/>
    <w:rsid w:val="00B74668"/>
    <w:rPr>
      <w:i/>
      <w:iCs/>
      <w:color w:val="2F5496" w:themeColor="accent1" w:themeShade="BF"/>
    </w:rPr>
  </w:style>
  <w:style w:type="paragraph" w:styleId="IntenseQuote">
    <w:name w:val="Intense Quote"/>
    <w:basedOn w:val="Normal"/>
    <w:next w:val="Normal"/>
    <w:link w:val="IntenseQuoteChar"/>
    <w:uiPriority w:val="30"/>
    <w:qFormat/>
    <w:rsid w:val="00B74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668"/>
    <w:rPr>
      <w:i/>
      <w:iCs/>
      <w:color w:val="2F5496" w:themeColor="accent1" w:themeShade="BF"/>
    </w:rPr>
  </w:style>
  <w:style w:type="character" w:styleId="IntenseReference">
    <w:name w:val="Intense Reference"/>
    <w:basedOn w:val="DefaultParagraphFont"/>
    <w:uiPriority w:val="32"/>
    <w:qFormat/>
    <w:rsid w:val="00B74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2026-01-22T15:52:00Z</dcterms:created>
  <dcterms:modified xsi:type="dcterms:W3CDTF">2026-01-22T15:52:00Z</dcterms:modified>
</cp:coreProperties>
</file>