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B234A" w14:textId="77777777" w:rsidR="00E15E63" w:rsidRPr="00E15E63" w:rsidRDefault="00E15E63" w:rsidP="00E15E6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lpncbj42eq0f" w:colFirst="0" w:colLast="0"/>
      <w:bookmarkEnd w:id="0"/>
      <w:r w:rsidRPr="00E15E6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Web Server</w:t>
      </w:r>
    </w:p>
    <w:p w14:paraId="4E75AB8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15E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15E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342CF49" w14:textId="77777777" w:rsidR="00E15E63" w:rsidRPr="00E15E63" w:rsidRDefault="00E15E63" w:rsidP="00E15E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or hardware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delivers web content (like websites, images, or data) to users over the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HTTP/HTTPS protocols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16EA8E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ABC247">
          <v:rect id="_x0000_i1025" style="width:0;height:1.5pt" o:hralign="center" o:hrstd="t" o:hr="t" fillcolor="#a0a0a0" stroked="f"/>
        </w:pict>
      </w:r>
    </w:p>
    <w:p w14:paraId="5B31048E" w14:textId="77777777" w:rsidR="00E15E63" w:rsidRPr="00E15E63" w:rsidRDefault="00E15E63" w:rsidP="00E15E6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i8mluphns03d" w:colFirst="0" w:colLast="0"/>
      <w:bookmarkEnd w:id="1"/>
      <w:r w:rsidRPr="00E15E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15E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In Simple Terms:</w:t>
      </w:r>
    </w:p>
    <w:p w14:paraId="0288938E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15E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15E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C916B81" w14:textId="77777777" w:rsidR="00E15E63" w:rsidRPr="00E15E63" w:rsidRDefault="00E15E63" w:rsidP="00E15E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visit a website like </w:t>
      </w:r>
      <w:r w:rsidRPr="00E15E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1D60132" w14:textId="77777777" w:rsidR="00E15E63" w:rsidRPr="00E15E63" w:rsidRDefault="00E15E63" w:rsidP="00E15E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Receives your browser’s request.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890AB" w14:textId="77777777" w:rsidR="00E15E63" w:rsidRPr="00E15E63" w:rsidRDefault="00E15E63" w:rsidP="00E15E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Finds the correct web page or file.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D297C3" w14:textId="77777777" w:rsidR="00E15E63" w:rsidRPr="00E15E63" w:rsidRDefault="00E15E63" w:rsidP="00E15E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it back to your browser so you can view it.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14E1AE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48DCF6">
          <v:rect id="_x0000_i1026" style="width:0;height:1.5pt" o:hralign="center" o:hrstd="t" o:hr="t" fillcolor="#a0a0a0" stroked="f"/>
        </w:pict>
      </w:r>
    </w:p>
    <w:p w14:paraId="5522B699" w14:textId="77777777" w:rsidR="00E15E63" w:rsidRPr="00E15E63" w:rsidRDefault="00E15E63" w:rsidP="00E15E6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ckd7z7fdxd5y" w:colFirst="0" w:colLast="0"/>
      <w:bookmarkEnd w:id="2"/>
      <w:r w:rsidRPr="00E15E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15E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Two Meanings of "Web Server"</w:t>
      </w:r>
    </w:p>
    <w:p w14:paraId="2FC400D9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15E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15E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40"/>
      </w:tblGrid>
      <w:tr w:rsidR="00E15E63" w:rsidRPr="00E15E63" w14:paraId="2F5BC0EC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14294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3CEA7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5E63" w:rsidRPr="00E15E63" w14:paraId="3922E853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4F8EB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E51BF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Program that handles HTTP requests/responses (e.g.,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15E63" w:rsidRPr="00E15E63" w14:paraId="0DDFD06A" w14:textId="77777777" w:rsidTr="00946108">
        <w:trPr>
          <w:trHeight w:val="8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78D20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(Server)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DB759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machine (or virtual) that runs the web server software</w:t>
            </w:r>
          </w:p>
        </w:tc>
      </w:tr>
    </w:tbl>
    <w:p w14:paraId="5E4B2861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518191">
          <v:rect id="_x0000_i1027" style="width:0;height:1.5pt" o:hralign="center" o:hrstd="t" o:hr="t" fillcolor="#a0a0a0" stroked="f"/>
        </w:pict>
      </w:r>
    </w:p>
    <w:p w14:paraId="04590216" w14:textId="77777777" w:rsidR="00E15E63" w:rsidRPr="00E15E63" w:rsidRDefault="00E15E63" w:rsidP="00E15E6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at37hhpj4lts" w:colFirst="0" w:colLast="0"/>
      <w:bookmarkEnd w:id="3"/>
      <w:r w:rsidRPr="00E15E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15E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It Can Serve</w:t>
      </w:r>
    </w:p>
    <w:p w14:paraId="65B1A83C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15E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15E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B8FE002" w14:textId="77777777" w:rsidR="00E15E63" w:rsidRPr="00E15E63" w:rsidRDefault="00E15E63" w:rsidP="00E15E6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Static content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HTML, CSS, images, videos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91A13E" w14:textId="77777777" w:rsidR="00E15E63" w:rsidRPr="00E15E63" w:rsidRDefault="00E15E63" w:rsidP="00E15E6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content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PHP, Python, Node.js (often combined with a database)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38C62" w14:textId="77777777" w:rsidR="00E15E63" w:rsidRPr="00E15E63" w:rsidRDefault="00E15E63" w:rsidP="00E15E6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JSON or XML responses for apps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8D62A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E453FD">
          <v:rect id="_x0000_i1028" style="width:0;height:1.5pt" o:hralign="center" o:hrstd="t" o:hr="t" fillcolor="#a0a0a0" stroked="f"/>
        </w:pict>
      </w:r>
    </w:p>
    <w:p w14:paraId="710F1681" w14:textId="77777777" w:rsidR="00E15E63" w:rsidRPr="00E15E63" w:rsidRDefault="00E15E63" w:rsidP="00E15E6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9oxfe8qesr6" w:colFirst="0" w:colLast="0"/>
      <w:bookmarkEnd w:id="4"/>
      <w:r w:rsidRPr="00E15E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15E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Examples of Web Server Software</w:t>
      </w:r>
    </w:p>
    <w:p w14:paraId="6ADF51A4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15E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15E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5555"/>
      </w:tblGrid>
      <w:tr w:rsidR="00E15E63" w:rsidRPr="00E15E63" w14:paraId="69CB0EF3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BE74F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57660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5E63" w:rsidRPr="00E15E63" w14:paraId="270B8958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6475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B0B9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widely used, highly customizable</w:t>
            </w:r>
          </w:p>
        </w:tc>
      </w:tr>
      <w:tr w:rsidR="00E15E63" w:rsidRPr="00E15E63" w14:paraId="3FB67BDE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0AA2C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Nginx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0C1D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high-performance, great for reverse proxy</w:t>
            </w:r>
          </w:p>
        </w:tc>
      </w:tr>
      <w:tr w:rsidR="00E15E63" w:rsidRPr="00E15E63" w14:paraId="7DB18F8A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AD5FE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LiteSpeed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04771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commercial alternative with Apache support</w:t>
            </w:r>
          </w:p>
        </w:tc>
      </w:tr>
      <w:tr w:rsidR="00E15E63" w:rsidRPr="00E15E63" w14:paraId="5BD1134B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CAB01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Caddy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9013A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Simple, auto HTTPS by default</w:t>
            </w:r>
          </w:p>
        </w:tc>
      </w:tr>
      <w:tr w:rsidR="00E15E63" w:rsidRPr="00E15E63" w14:paraId="39A1047C" w14:textId="77777777" w:rsidTr="00946108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DFC95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IIS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FE641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Microsoft’s web server (for Windows servers)</w:t>
            </w:r>
          </w:p>
        </w:tc>
      </w:tr>
    </w:tbl>
    <w:p w14:paraId="7135DDB7" w14:textId="77777777" w:rsidR="00E15E63" w:rsidRPr="00E15E63" w:rsidRDefault="00E15E63" w:rsidP="00E15E6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bzz1l6oq6l1d" w:colFirst="0" w:colLast="0"/>
      <w:bookmarkEnd w:id="5"/>
      <w:r w:rsidRPr="00E15E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15E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 (Step-by-Step)</w:t>
      </w:r>
    </w:p>
    <w:p w14:paraId="3A879910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15E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15E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F07BDB8" w14:textId="77777777" w:rsidR="00E15E63" w:rsidRPr="00E15E63" w:rsidRDefault="00E15E63" w:rsidP="00E15E6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E15E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browser.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0643E9" w14:textId="77777777" w:rsidR="00E15E63" w:rsidRPr="00E15E63" w:rsidRDefault="00E15E63" w:rsidP="00E15E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an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server’s IP address.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83C73" w14:textId="77777777" w:rsidR="00E15E63" w:rsidRPr="00E15E63" w:rsidRDefault="00E15E63" w:rsidP="00E15E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web server receives it, checks the requested path.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E3FCD1" w14:textId="77777777" w:rsidR="00E15E63" w:rsidRPr="00E15E63" w:rsidRDefault="00E15E63" w:rsidP="00E15E6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returns an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response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a web page (like </w:t>
      </w:r>
      <w:r w:rsidRPr="00E15E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66AD47" w14:textId="77777777" w:rsidR="00E15E63" w:rsidRPr="00E15E63" w:rsidRDefault="00E15E63" w:rsidP="00E15E6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displays the content to you.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123DFC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771995">
          <v:rect id="_x0000_i1029" style="width:0;height:1.5pt" o:hralign="center" o:hrstd="t" o:hr="t" fillcolor="#a0a0a0" stroked="f"/>
        </w:pict>
      </w:r>
    </w:p>
    <w:p w14:paraId="3CE0A112" w14:textId="77777777" w:rsidR="00E15E63" w:rsidRPr="00E15E63" w:rsidRDefault="00E15E63" w:rsidP="00E15E6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1neq87c6ttr8" w:colFirst="0" w:colLast="0"/>
      <w:bookmarkEnd w:id="6"/>
      <w:r w:rsidRPr="00E15E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15E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Bonus: Web Server vs. Application Server</w:t>
      </w:r>
    </w:p>
    <w:p w14:paraId="1090160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15E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15E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2540"/>
        <w:gridCol w:w="2735"/>
      </w:tblGrid>
      <w:tr w:rsidR="00E15E63" w:rsidRPr="00E15E63" w14:paraId="6E80424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A6A0F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36E8E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524C4" w14:textId="77777777" w:rsidR="00E15E63" w:rsidRPr="00E15E63" w:rsidRDefault="00E15E63" w:rsidP="00E15E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Server</w:t>
            </w:r>
          </w:p>
        </w:tc>
      </w:tr>
      <w:tr w:rsidR="00E15E63" w:rsidRPr="00E15E63" w14:paraId="47065079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A834A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Serves static content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9967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8F75B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15E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(not the main focus)</w:t>
            </w:r>
          </w:p>
        </w:tc>
      </w:tr>
      <w:tr w:rsidR="00E15E63" w:rsidRPr="00E15E63" w14:paraId="1AB96C81" w14:textId="77777777" w:rsidTr="00946108">
        <w:trPr>
          <w:trHeight w:val="54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19CE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dynamic logic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CEA99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15E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(but can use scripts)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0C59A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15E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(business logic, APIs)</w:t>
            </w:r>
          </w:p>
        </w:tc>
      </w:tr>
      <w:tr w:rsidR="00E15E63" w:rsidRPr="00E15E63" w14:paraId="581A69C2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4563F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D905F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84C0E" w14:textId="77777777" w:rsidR="00E15E63" w:rsidRPr="00E15E63" w:rsidRDefault="00E15E63" w:rsidP="00E15E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5E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Tomcat, WebLogic, JBoss</w:t>
            </w:r>
          </w:p>
        </w:tc>
      </w:tr>
    </w:tbl>
    <w:p w14:paraId="08582BE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1D2898">
          <v:rect id="_x0000_i1030" style="width:0;height:1.5pt" o:hralign="center" o:hrstd="t" o:hr="t" fillcolor="#a0a0a0" stroked="f"/>
        </w:pict>
      </w:r>
    </w:p>
    <w:p w14:paraId="39999430" w14:textId="77777777" w:rsidR="00E15E63" w:rsidRPr="00E15E63" w:rsidRDefault="00E15E63" w:rsidP="00E15E6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usyonyadbvha" w:colFirst="0" w:colLast="0"/>
      <w:bookmarkEnd w:id="7"/>
      <w:r w:rsidRPr="00E15E63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E15E6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53D6C9A8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15E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15E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15E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2031229" w14:textId="77777777" w:rsidR="00E15E63" w:rsidRPr="00E15E63" w:rsidRDefault="00E15E63" w:rsidP="00E15E6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15E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handles requests for web content.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DCB0D1" w14:textId="77777777" w:rsidR="00E15E63" w:rsidRPr="00E15E63" w:rsidRDefault="00E15E63" w:rsidP="00E15E6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sends files to your browser when you visit a site.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7840ED" w14:textId="77777777" w:rsidR="00E15E63" w:rsidRPr="00E15E63" w:rsidRDefault="00E15E63" w:rsidP="00E15E6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Works with server-side scripts (like PHP) and databases (like MySQL) for dynamic content.</w:t>
      </w:r>
      <w:r w:rsidRPr="00E15E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5FBFCE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4E177B" w14:textId="77777777" w:rsidR="00E15E63" w:rsidRPr="00E15E63" w:rsidRDefault="00E15E63" w:rsidP="00E15E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C6B576" w14:textId="77777777" w:rsidR="00A70480" w:rsidRPr="00E15E63" w:rsidRDefault="00A70480" w:rsidP="00E15E63"/>
    <w:sectPr w:rsidR="00A70480" w:rsidRPr="00E15E63" w:rsidSect="00E15E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F1D00"/>
    <w:multiLevelType w:val="multilevel"/>
    <w:tmpl w:val="7898DC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96619A6"/>
    <w:multiLevelType w:val="multilevel"/>
    <w:tmpl w:val="7ADA64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732F49"/>
    <w:multiLevelType w:val="multilevel"/>
    <w:tmpl w:val="750267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491868"/>
    <w:multiLevelType w:val="multilevel"/>
    <w:tmpl w:val="FEF232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0670736">
    <w:abstractNumId w:val="3"/>
  </w:num>
  <w:num w:numId="2" w16cid:durableId="953974220">
    <w:abstractNumId w:val="0"/>
  </w:num>
  <w:num w:numId="3" w16cid:durableId="680933754">
    <w:abstractNumId w:val="1"/>
  </w:num>
  <w:num w:numId="4" w16cid:durableId="1213926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E63"/>
    <w:rsid w:val="002D1F4F"/>
    <w:rsid w:val="00711B4D"/>
    <w:rsid w:val="00854D6A"/>
    <w:rsid w:val="008952B3"/>
    <w:rsid w:val="00A70480"/>
    <w:rsid w:val="00E15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6D0E8"/>
  <w15:chartTrackingRefBased/>
  <w15:docId w15:val="{7165D9E5-3791-4378-942B-4A23A6EA2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5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5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E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E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E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E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E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E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E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E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E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E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E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329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