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486C7" w14:textId="77777777" w:rsidR="00D57FA9" w:rsidRDefault="00D57FA9">
      <w:pPr>
        <w:pStyle w:val="Heading1"/>
      </w:pPr>
      <w:bookmarkStart w:id="0" w:name="_j17ql7ix8jgc" w:colFirst="0" w:colLast="0"/>
      <w:bookmarkEnd w:id="0"/>
      <w:r>
        <w:t>Writing system</w:t>
      </w:r>
    </w:p>
    <w:p w14:paraId="39C323CF" w14:textId="77777777" w:rsidR="00D57FA9" w:rsidRDefault="00D57FA9">
      <w:pPr>
        <w:pStyle w:val="Heading2"/>
      </w:pPr>
      <w:bookmarkStart w:id="1" w:name="_hmq08zr3zmre" w:colFirst="0" w:colLast="0"/>
      <w:bookmarkEnd w:id="1"/>
      <w:r>
        <w:t>what is Writing system</w:t>
      </w:r>
    </w:p>
    <w:p w14:paraId="0E4199CA" w14:textId="77777777" w:rsidR="00D57FA9" w:rsidRDefault="00D57FA9">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[7/21/2025]</w:t>
      </w:r>
    </w:p>
    <w:p w14:paraId="05B588D8" w14:textId="77777777" w:rsidR="00D57FA9" w:rsidRDefault="00D57FA9">
      <w:pPr>
        <w:spacing w:before="240" w:after="240"/>
        <w:rPr>
          <w:rFonts w:ascii="Roboto Mono" w:eastAsia="Roboto Mono" w:hAnsi="Roboto Mono" w:cs="Roboto Mono"/>
        </w:rPr>
      </w:pPr>
      <w:r>
        <w:rPr>
          <w:rFonts w:ascii="Roboto Mono" w:eastAsia="Roboto Mono" w:hAnsi="Roboto Mono" w:cs="Roboto Mono"/>
        </w:rPr>
        <w:t xml:space="preserve">In General A </w:t>
      </w:r>
      <w:r>
        <w:rPr>
          <w:rFonts w:ascii="Roboto Mono" w:eastAsia="Roboto Mono" w:hAnsi="Roboto Mono" w:cs="Roboto Mono"/>
          <w:b/>
        </w:rPr>
        <w:t>writing system</w:t>
      </w:r>
      <w:r>
        <w:rPr>
          <w:rFonts w:ascii="Roboto Mono" w:eastAsia="Roboto Mono" w:hAnsi="Roboto Mono" w:cs="Roboto Mono"/>
        </w:rPr>
        <w:t xml:space="preserve"> is a method of visually representing verbal communication (language) using symbols. These symbols can be letters, characters, or signs that represent words, syllables, or individual sounds (phonemes). Writing systems allow people to record and transmit information across time and space.</w:t>
      </w:r>
    </w:p>
    <w:p w14:paraId="204F6B43" w14:textId="77777777" w:rsidR="00D57FA9" w:rsidRDefault="00D57FA9">
      <w:pPr>
        <w:spacing w:before="240" w:after="240"/>
        <w:rPr>
          <w:rFonts w:ascii="Roboto Mono" w:eastAsia="Roboto Mono" w:hAnsi="Roboto Mono" w:cs="Roboto Mono"/>
        </w:rPr>
      </w:pPr>
    </w:p>
    <w:p w14:paraId="21D2A3F0" w14:textId="77777777" w:rsidR="00D57FA9" w:rsidRDefault="00D57FA9">
      <w:pPr>
        <w:spacing w:before="240" w:after="240"/>
        <w:rPr>
          <w:rFonts w:ascii="Roboto Mono" w:eastAsia="Roboto Mono" w:hAnsi="Roboto Mono" w:cs="Roboto Mono"/>
        </w:rPr>
      </w:pPr>
      <w:r>
        <w:rPr>
          <w:rFonts w:ascii="Roboto Mono" w:eastAsia="Roboto Mono" w:hAnsi="Roboto Mono" w:cs="Roboto Mono"/>
        </w:rPr>
        <w:t xml:space="preserve">In </w:t>
      </w:r>
      <w:r>
        <w:rPr>
          <w:rFonts w:ascii="Roboto Mono" w:eastAsia="Roboto Mono" w:hAnsi="Roboto Mono" w:cs="Roboto Mono"/>
          <w:b/>
        </w:rPr>
        <w:t>linguistics</w:t>
      </w:r>
      <w:r>
        <w:rPr>
          <w:rFonts w:ascii="Roboto Mono" w:eastAsia="Roboto Mono" w:hAnsi="Roboto Mono" w:cs="Roboto Mono"/>
        </w:rPr>
        <w:t xml:space="preserve">, a </w:t>
      </w:r>
      <w:r>
        <w:rPr>
          <w:rFonts w:ascii="Roboto Mono" w:eastAsia="Roboto Mono" w:hAnsi="Roboto Mono" w:cs="Roboto Mono"/>
          <w:b/>
        </w:rPr>
        <w:t>writing system</w:t>
      </w:r>
      <w:r>
        <w:rPr>
          <w:rFonts w:ascii="Roboto Mono" w:eastAsia="Roboto Mono" w:hAnsi="Roboto Mono" w:cs="Roboto Mono"/>
        </w:rPr>
        <w:t xml:space="preserve"> is a structured, symbolic method for </w:t>
      </w:r>
      <w:r>
        <w:rPr>
          <w:rFonts w:ascii="Roboto Mono" w:eastAsia="Roboto Mono" w:hAnsi="Roboto Mono" w:cs="Roboto Mono"/>
          <w:b/>
        </w:rPr>
        <w:t>visually representing language</w:t>
      </w:r>
      <w:r>
        <w:rPr>
          <w:rFonts w:ascii="Roboto Mono" w:eastAsia="Roboto Mono" w:hAnsi="Roboto Mono" w:cs="Roboto Mono"/>
        </w:rPr>
        <w:t xml:space="preserve">. It allows spoken language to be recorded and transmitted through symbols, often called </w:t>
      </w:r>
      <w:r>
        <w:rPr>
          <w:rFonts w:ascii="Roboto Mono" w:eastAsia="Roboto Mono" w:hAnsi="Roboto Mono" w:cs="Roboto Mono"/>
          <w:b/>
        </w:rPr>
        <w:t>graphemes</w:t>
      </w:r>
      <w:r>
        <w:rPr>
          <w:rFonts w:ascii="Roboto Mono" w:eastAsia="Roboto Mono" w:hAnsi="Roboto Mono" w:cs="Roboto Mono"/>
        </w:rPr>
        <w:t xml:space="preserve"> (like letters or characters).</w:t>
      </w:r>
    </w:p>
    <w:p w14:paraId="28E7E350" w14:textId="77777777" w:rsidR="00D57FA9" w:rsidRDefault="00D57FA9">
      <w:pPr>
        <w:pStyle w:val="Heading2"/>
        <w:keepNext w:val="0"/>
        <w:keepLines w:val="0"/>
        <w:spacing w:before="280"/>
      </w:pPr>
      <w:bookmarkStart w:id="2" w:name="_hbt9ylcw0m0n" w:colFirst="0" w:colLast="0"/>
      <w:bookmarkEnd w:id="2"/>
    </w:p>
    <w:p w14:paraId="63084595" w14:textId="77777777" w:rsidR="00D57FA9" w:rsidRDefault="00D57FA9">
      <w:pPr>
        <w:pStyle w:val="Heading2"/>
        <w:keepNext w:val="0"/>
        <w:keepLines w:val="0"/>
        <w:spacing w:before="280"/>
      </w:pPr>
      <w:bookmarkStart w:id="3" w:name="_3jfs6d46ykbz" w:colFirst="0" w:colLast="0"/>
      <w:bookmarkEnd w:id="3"/>
      <w:r>
        <w:t>Key Points in Linguistics:</w:t>
      </w:r>
    </w:p>
    <w:p w14:paraId="4F6256F2" w14:textId="77777777" w:rsidR="00D57FA9" w:rsidRDefault="00D57FA9">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[7/21/2025]</w:t>
      </w:r>
    </w:p>
    <w:p w14:paraId="0AAE5863" w14:textId="77777777" w:rsidR="00D57FA9" w:rsidRDefault="00D57FA9" w:rsidP="00D57FA9">
      <w:pPr>
        <w:numPr>
          <w:ilvl w:val="0"/>
          <w:numId w:val="1"/>
        </w:numPr>
        <w:spacing w:before="240" w:after="0" w:line="276" w:lineRule="auto"/>
      </w:pPr>
      <w:r>
        <w:rPr>
          <w:b/>
        </w:rPr>
        <w:t>Definition</w:t>
      </w:r>
      <w:r>
        <w:rPr>
          <w:b/>
        </w:rPr>
        <w:br/>
      </w:r>
      <w:r>
        <w:t xml:space="preserve"> A writing system is a </w:t>
      </w:r>
      <w:r>
        <w:rPr>
          <w:b/>
        </w:rPr>
        <w:t>conventional</w:t>
      </w:r>
      <w:r>
        <w:t xml:space="preserve"> (agreed-upon) set of </w:t>
      </w:r>
      <w:r>
        <w:rPr>
          <w:b/>
        </w:rPr>
        <w:t>graphic symbols</w:t>
      </w:r>
      <w:r>
        <w:t xml:space="preserve"> used to represent the elements of a spoken language—such as </w:t>
      </w:r>
      <w:r>
        <w:rPr>
          <w:b/>
        </w:rPr>
        <w:t>sounds</w:t>
      </w:r>
      <w:r>
        <w:t xml:space="preserve">, </w:t>
      </w:r>
      <w:r>
        <w:rPr>
          <w:b/>
        </w:rPr>
        <w:t>syllables</w:t>
      </w:r>
      <w:r>
        <w:t xml:space="preserve">, or </w:t>
      </w:r>
      <w:r>
        <w:rPr>
          <w:b/>
        </w:rPr>
        <w:t>words</w:t>
      </w:r>
      <w:r>
        <w:t>.</w:t>
      </w:r>
      <w:r>
        <w:br/>
      </w:r>
    </w:p>
    <w:p w14:paraId="5D81729A" w14:textId="77777777" w:rsidR="00D57FA9" w:rsidRDefault="00D57FA9" w:rsidP="00D57FA9">
      <w:pPr>
        <w:numPr>
          <w:ilvl w:val="0"/>
          <w:numId w:val="1"/>
        </w:numPr>
        <w:spacing w:after="0" w:line="276" w:lineRule="auto"/>
      </w:pPr>
      <w:r>
        <w:rPr>
          <w:b/>
        </w:rPr>
        <w:t>Purpose</w:t>
      </w:r>
      <w:r>
        <w:rPr>
          <w:b/>
        </w:rPr>
        <w:br/>
      </w:r>
    </w:p>
    <w:p w14:paraId="4A167754" w14:textId="77777777" w:rsidR="00D57FA9" w:rsidRDefault="00D57FA9" w:rsidP="00D57FA9">
      <w:pPr>
        <w:numPr>
          <w:ilvl w:val="1"/>
          <w:numId w:val="1"/>
        </w:numPr>
        <w:spacing w:after="0" w:line="276" w:lineRule="auto"/>
      </w:pPr>
      <w:r>
        <w:t>To preserve language across time and space</w:t>
      </w:r>
      <w:r>
        <w:br/>
      </w:r>
    </w:p>
    <w:p w14:paraId="5AECB53E" w14:textId="77777777" w:rsidR="00D57FA9" w:rsidRDefault="00D57FA9" w:rsidP="00D57FA9">
      <w:pPr>
        <w:numPr>
          <w:ilvl w:val="1"/>
          <w:numId w:val="1"/>
        </w:numPr>
        <w:spacing w:after="0" w:line="276" w:lineRule="auto"/>
      </w:pPr>
      <w:r>
        <w:t>To support literacy and cultural transmission</w:t>
      </w:r>
      <w:r>
        <w:br/>
      </w:r>
    </w:p>
    <w:p w14:paraId="45F202A9" w14:textId="77777777" w:rsidR="00D57FA9" w:rsidRDefault="00D57FA9" w:rsidP="00D57FA9">
      <w:pPr>
        <w:numPr>
          <w:ilvl w:val="1"/>
          <w:numId w:val="1"/>
        </w:numPr>
        <w:spacing w:after="0" w:line="276" w:lineRule="auto"/>
      </w:pPr>
      <w:r>
        <w:t>To standardize communication in a community or society</w:t>
      </w:r>
      <w:r>
        <w:br/>
      </w:r>
    </w:p>
    <w:p w14:paraId="705CDFE3" w14:textId="77777777" w:rsidR="00D57FA9" w:rsidRDefault="00D57FA9" w:rsidP="00D57FA9">
      <w:pPr>
        <w:numPr>
          <w:ilvl w:val="0"/>
          <w:numId w:val="1"/>
        </w:numPr>
        <w:spacing w:after="0" w:line="276" w:lineRule="auto"/>
      </w:pPr>
      <w:r>
        <w:rPr>
          <w:b/>
        </w:rPr>
        <w:t>Linguistic Categories of Writing Systems</w:t>
      </w:r>
      <w:r>
        <w:rPr>
          <w:b/>
        </w:rPr>
        <w:br/>
      </w:r>
      <w:r>
        <w:t xml:space="preserve"> Linguists often classify writing systems by how their symbols map to language units:</w:t>
      </w:r>
      <w:r>
        <w:br/>
      </w:r>
      <w:r>
        <w:br/>
        <w:t xml:space="preserve"> </w:t>
      </w:r>
      <w:r>
        <w:rPr>
          <w:b/>
        </w:rPr>
        <w:t>a) Logographic</w:t>
      </w:r>
      <w:r>
        <w:rPr>
          <w:b/>
        </w:rPr>
        <w:br/>
      </w:r>
    </w:p>
    <w:p w14:paraId="36060725" w14:textId="77777777" w:rsidR="00D57FA9" w:rsidRDefault="00D57FA9" w:rsidP="00D57FA9">
      <w:pPr>
        <w:numPr>
          <w:ilvl w:val="1"/>
          <w:numId w:val="1"/>
        </w:numPr>
        <w:spacing w:after="0" w:line="276" w:lineRule="auto"/>
      </w:pPr>
      <w:r>
        <w:t>Each symbol represents a word or morpheme (meaning unit)</w:t>
      </w:r>
      <w:r>
        <w:br/>
      </w:r>
    </w:p>
    <w:p w14:paraId="204CDDB3" w14:textId="77777777" w:rsidR="00D57FA9" w:rsidRDefault="00D57FA9" w:rsidP="00D57FA9">
      <w:pPr>
        <w:numPr>
          <w:ilvl w:val="1"/>
          <w:numId w:val="1"/>
        </w:numPr>
        <w:spacing w:after="0" w:line="276" w:lineRule="auto"/>
      </w:pPr>
      <w:r>
        <w:rPr>
          <w:rFonts w:ascii="Arial Unicode MS" w:eastAsia="Arial Unicode MS" w:hAnsi="Arial Unicode MS" w:cs="Arial Unicode MS"/>
        </w:rPr>
        <w:t>Example: Chinese characters (汉字)</w:t>
      </w:r>
      <w:r>
        <w:rPr>
          <w:rFonts w:ascii="Arial Unicode MS" w:eastAsia="Arial Unicode MS" w:hAnsi="Arial Unicode MS" w:cs="Arial Unicode MS"/>
        </w:rPr>
        <w:br/>
      </w:r>
    </w:p>
    <w:p w14:paraId="3FE1EBE7" w14:textId="77777777" w:rsidR="00D57FA9" w:rsidRDefault="00D57FA9" w:rsidP="00D57FA9">
      <w:pPr>
        <w:numPr>
          <w:ilvl w:val="0"/>
          <w:numId w:val="1"/>
        </w:numPr>
        <w:spacing w:after="0" w:line="276" w:lineRule="auto"/>
      </w:pPr>
      <w:r>
        <w:rPr>
          <w:b/>
        </w:rPr>
        <w:t>b) Syllabic</w:t>
      </w:r>
      <w:r>
        <w:rPr>
          <w:b/>
        </w:rPr>
        <w:br/>
      </w:r>
    </w:p>
    <w:p w14:paraId="5923C885" w14:textId="77777777" w:rsidR="00D57FA9" w:rsidRDefault="00D57FA9" w:rsidP="00D57FA9">
      <w:pPr>
        <w:numPr>
          <w:ilvl w:val="1"/>
          <w:numId w:val="1"/>
        </w:numPr>
        <w:spacing w:after="0" w:line="276" w:lineRule="auto"/>
      </w:pPr>
      <w:r>
        <w:t>Each symbol represents a syllable (a unit of sound)</w:t>
      </w:r>
      <w:r>
        <w:br/>
      </w:r>
    </w:p>
    <w:p w14:paraId="4CD07AB8" w14:textId="77777777" w:rsidR="00D57FA9" w:rsidRDefault="00D57FA9" w:rsidP="00D57FA9">
      <w:pPr>
        <w:numPr>
          <w:ilvl w:val="1"/>
          <w:numId w:val="1"/>
        </w:numPr>
        <w:spacing w:after="0" w:line="276" w:lineRule="auto"/>
      </w:pPr>
      <w:r>
        <w:t>Example: Japanese Kana (Hiragana, Katakana)</w:t>
      </w:r>
      <w:r>
        <w:br/>
      </w:r>
    </w:p>
    <w:p w14:paraId="7500CDF7" w14:textId="77777777" w:rsidR="00D57FA9" w:rsidRDefault="00D57FA9" w:rsidP="00D57FA9">
      <w:pPr>
        <w:numPr>
          <w:ilvl w:val="0"/>
          <w:numId w:val="1"/>
        </w:numPr>
        <w:spacing w:after="0" w:line="276" w:lineRule="auto"/>
      </w:pPr>
      <w:r>
        <w:rPr>
          <w:b/>
        </w:rPr>
        <w:t>c) Alphabetic</w:t>
      </w:r>
      <w:r>
        <w:rPr>
          <w:b/>
        </w:rPr>
        <w:br/>
      </w:r>
    </w:p>
    <w:p w14:paraId="3AEA76DD" w14:textId="77777777" w:rsidR="00D57FA9" w:rsidRDefault="00D57FA9" w:rsidP="00D57FA9">
      <w:pPr>
        <w:numPr>
          <w:ilvl w:val="1"/>
          <w:numId w:val="1"/>
        </w:numPr>
        <w:spacing w:after="0" w:line="276" w:lineRule="auto"/>
      </w:pPr>
      <w:r>
        <w:t>Each symbol (letter) represents a phoneme (smallest sound unit)</w:t>
      </w:r>
      <w:r>
        <w:br/>
      </w:r>
    </w:p>
    <w:p w14:paraId="4FDED91F" w14:textId="77777777" w:rsidR="00D57FA9" w:rsidRDefault="00D57FA9" w:rsidP="00D57FA9">
      <w:pPr>
        <w:numPr>
          <w:ilvl w:val="1"/>
          <w:numId w:val="1"/>
        </w:numPr>
        <w:spacing w:after="0" w:line="276" w:lineRule="auto"/>
      </w:pPr>
      <w:r>
        <w:t>Example: Latin alphabet (used in English, Spanish, etc.)</w:t>
      </w:r>
      <w:r>
        <w:br/>
      </w:r>
    </w:p>
    <w:p w14:paraId="333C5620" w14:textId="77777777" w:rsidR="00D57FA9" w:rsidRDefault="00D57FA9" w:rsidP="00D57FA9">
      <w:pPr>
        <w:numPr>
          <w:ilvl w:val="0"/>
          <w:numId w:val="1"/>
        </w:numPr>
        <w:spacing w:after="0" w:line="276" w:lineRule="auto"/>
      </w:pPr>
      <w:r>
        <w:rPr>
          <w:b/>
        </w:rPr>
        <w:t>d) Abjad</w:t>
      </w:r>
      <w:r>
        <w:rPr>
          <w:b/>
        </w:rPr>
        <w:br/>
      </w:r>
    </w:p>
    <w:p w14:paraId="2CC0D7A0" w14:textId="77777777" w:rsidR="00D57FA9" w:rsidRDefault="00D57FA9" w:rsidP="00D57FA9">
      <w:pPr>
        <w:numPr>
          <w:ilvl w:val="1"/>
          <w:numId w:val="1"/>
        </w:numPr>
        <w:spacing w:after="0" w:line="276" w:lineRule="auto"/>
      </w:pPr>
      <w:r>
        <w:t>Only consonants are written; vowels are usually omitted or optional</w:t>
      </w:r>
      <w:r>
        <w:br/>
      </w:r>
    </w:p>
    <w:p w14:paraId="7D1CF255" w14:textId="77777777" w:rsidR="00D57FA9" w:rsidRDefault="00D57FA9" w:rsidP="00D57FA9">
      <w:pPr>
        <w:numPr>
          <w:ilvl w:val="1"/>
          <w:numId w:val="1"/>
        </w:numPr>
        <w:spacing w:after="0" w:line="276" w:lineRule="auto"/>
      </w:pPr>
      <w:r>
        <w:t>Example: Arabic, Hebrew</w:t>
      </w:r>
      <w:r>
        <w:br/>
      </w:r>
    </w:p>
    <w:p w14:paraId="5A89A595" w14:textId="77777777" w:rsidR="00D57FA9" w:rsidRDefault="00D57FA9" w:rsidP="00D57FA9">
      <w:pPr>
        <w:numPr>
          <w:ilvl w:val="0"/>
          <w:numId w:val="1"/>
        </w:numPr>
        <w:spacing w:after="0" w:line="276" w:lineRule="auto"/>
      </w:pPr>
      <w:r>
        <w:rPr>
          <w:b/>
        </w:rPr>
        <w:t>e) Abugida</w:t>
      </w:r>
      <w:r>
        <w:rPr>
          <w:b/>
        </w:rPr>
        <w:br/>
      </w:r>
    </w:p>
    <w:p w14:paraId="6DA224F6" w14:textId="77777777" w:rsidR="00D57FA9" w:rsidRDefault="00D57FA9" w:rsidP="00D57FA9">
      <w:pPr>
        <w:numPr>
          <w:ilvl w:val="1"/>
          <w:numId w:val="1"/>
        </w:numPr>
        <w:spacing w:after="0" w:line="276" w:lineRule="auto"/>
      </w:pPr>
      <w:r>
        <w:t>Consonants are written with inherent vowels; vowel changes are marked</w:t>
      </w:r>
      <w:r>
        <w:br/>
      </w:r>
    </w:p>
    <w:p w14:paraId="0070D76C" w14:textId="77777777" w:rsidR="00D57FA9" w:rsidRDefault="00D57FA9" w:rsidP="00D57FA9">
      <w:pPr>
        <w:numPr>
          <w:ilvl w:val="1"/>
          <w:numId w:val="1"/>
        </w:numPr>
        <w:spacing w:after="0" w:line="276" w:lineRule="auto"/>
      </w:pPr>
      <w:r>
        <w:t>Example: Devanagari (used for Hindi, Sanskrit)</w:t>
      </w:r>
      <w:r>
        <w:br/>
      </w:r>
    </w:p>
    <w:p w14:paraId="04050D00" w14:textId="77777777" w:rsidR="00D57FA9" w:rsidRDefault="00D57FA9" w:rsidP="00D57FA9">
      <w:pPr>
        <w:numPr>
          <w:ilvl w:val="0"/>
          <w:numId w:val="1"/>
        </w:numPr>
        <w:spacing w:after="0" w:line="276" w:lineRule="auto"/>
      </w:pPr>
      <w:r>
        <w:rPr>
          <w:b/>
        </w:rPr>
        <w:t>Phonographic vs. Logographic Systems</w:t>
      </w:r>
      <w:r>
        <w:rPr>
          <w:b/>
        </w:rPr>
        <w:br/>
      </w:r>
    </w:p>
    <w:p w14:paraId="50D06668" w14:textId="77777777" w:rsidR="00D57FA9" w:rsidRDefault="00D57FA9" w:rsidP="00D57FA9">
      <w:pPr>
        <w:numPr>
          <w:ilvl w:val="1"/>
          <w:numId w:val="1"/>
        </w:numPr>
        <w:spacing w:after="0" w:line="276" w:lineRule="auto"/>
      </w:pPr>
      <w:r>
        <w:rPr>
          <w:b/>
        </w:rPr>
        <w:t>Phonographic systems</w:t>
      </w:r>
      <w:r>
        <w:t xml:space="preserve"> represent the </w:t>
      </w:r>
      <w:r>
        <w:rPr>
          <w:b/>
        </w:rPr>
        <w:t>sounds</w:t>
      </w:r>
      <w:r>
        <w:t xml:space="preserve"> of language</w:t>
      </w:r>
      <w:r>
        <w:br/>
      </w:r>
    </w:p>
    <w:p w14:paraId="65F58BF6" w14:textId="77777777" w:rsidR="00D57FA9" w:rsidRDefault="00D57FA9" w:rsidP="00D57FA9">
      <w:pPr>
        <w:numPr>
          <w:ilvl w:val="1"/>
          <w:numId w:val="1"/>
        </w:numPr>
        <w:spacing w:after="0" w:line="276" w:lineRule="auto"/>
      </w:pPr>
      <w:r>
        <w:rPr>
          <w:b/>
        </w:rPr>
        <w:t>Logographic systems</w:t>
      </w:r>
      <w:r>
        <w:t xml:space="preserve"> represent </w:t>
      </w:r>
      <w:r>
        <w:rPr>
          <w:b/>
        </w:rPr>
        <w:t>meanings or words</w:t>
      </w:r>
      <w:r>
        <w:rPr>
          <w:b/>
        </w:rPr>
        <w:br/>
      </w:r>
    </w:p>
    <w:p w14:paraId="180757B4" w14:textId="77777777" w:rsidR="00D57FA9" w:rsidRDefault="00D57FA9" w:rsidP="00D57FA9">
      <w:pPr>
        <w:numPr>
          <w:ilvl w:val="0"/>
          <w:numId w:val="1"/>
        </w:numPr>
        <w:spacing w:after="0" w:line="276" w:lineRule="auto"/>
      </w:pPr>
      <w:r>
        <w:rPr>
          <w:b/>
        </w:rPr>
        <w:t>Orthography</w:t>
      </w:r>
      <w:r>
        <w:rPr>
          <w:b/>
        </w:rPr>
        <w:br/>
      </w:r>
    </w:p>
    <w:p w14:paraId="6CBC471D" w14:textId="77777777" w:rsidR="00D57FA9" w:rsidRDefault="00D57FA9" w:rsidP="00D57FA9">
      <w:pPr>
        <w:numPr>
          <w:ilvl w:val="1"/>
          <w:numId w:val="1"/>
        </w:numPr>
        <w:spacing w:after="240" w:line="276" w:lineRule="auto"/>
      </w:pPr>
      <w:r>
        <w:t>The set of rules for using a writing system correctly (spelling, punctuation, etc.)</w:t>
      </w:r>
      <w:r>
        <w:br/>
      </w:r>
    </w:p>
    <w:p w14:paraId="0E01229E" w14:textId="77777777" w:rsidR="00D57FA9" w:rsidRDefault="00D57FA9">
      <w:pPr>
        <w:spacing w:before="280"/>
      </w:pPr>
    </w:p>
    <w:p w14:paraId="5C99BD45" w14:textId="77777777" w:rsidR="00D57FA9" w:rsidRDefault="00D57FA9">
      <w:pPr>
        <w:pStyle w:val="Heading2"/>
        <w:keepNext w:val="0"/>
        <w:keepLines w:val="0"/>
        <w:spacing w:before="280"/>
      </w:pPr>
      <w:bookmarkStart w:id="4" w:name="_ourp233kl99k" w:colFirst="0" w:colLast="0"/>
      <w:bookmarkEnd w:id="4"/>
      <w:r>
        <w:t>Types of Writing Systems:</w:t>
      </w:r>
    </w:p>
    <w:p w14:paraId="10FEF0E9" w14:textId="77777777" w:rsidR="00D57FA9" w:rsidRDefault="00D57FA9">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[7/21/2025]</w:t>
      </w:r>
    </w:p>
    <w:p w14:paraId="1F6CE341" w14:textId="77777777" w:rsidR="00D57FA9" w:rsidRDefault="00D57FA9" w:rsidP="00D57FA9">
      <w:pPr>
        <w:numPr>
          <w:ilvl w:val="0"/>
          <w:numId w:val="2"/>
        </w:numPr>
        <w:spacing w:before="240" w:after="0" w:line="276" w:lineRule="auto"/>
        <w:rPr>
          <w:rFonts w:ascii="Roboto Mono" w:eastAsia="Roboto Mono" w:hAnsi="Roboto Mono" w:cs="Roboto Mono"/>
        </w:rPr>
      </w:pPr>
      <w:r>
        <w:rPr>
          <w:rFonts w:ascii="Roboto Mono" w:eastAsia="Roboto Mono" w:hAnsi="Roboto Mono" w:cs="Roboto Mono"/>
          <w:b/>
        </w:rPr>
        <w:t>Alphabetic</w:t>
      </w:r>
      <w:r>
        <w:rPr>
          <w:rFonts w:ascii="Roboto Mono" w:eastAsia="Roboto Mono" w:hAnsi="Roboto Mono" w:cs="Roboto Mono"/>
          <w:b/>
        </w:rPr>
        <w:br/>
      </w:r>
    </w:p>
    <w:p w14:paraId="2F56E877"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Each symbol usually represents a single sound (phoneme).</w:t>
      </w:r>
      <w:r>
        <w:rPr>
          <w:rFonts w:ascii="Roboto Mono" w:eastAsia="Roboto Mono" w:hAnsi="Roboto Mono" w:cs="Roboto Mono"/>
        </w:rPr>
        <w:br/>
      </w:r>
    </w:p>
    <w:p w14:paraId="3420EB62"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Examples:</w:t>
      </w:r>
      <w:r>
        <w:rPr>
          <w:rFonts w:ascii="Roboto Mono" w:eastAsia="Roboto Mono" w:hAnsi="Roboto Mono" w:cs="Roboto Mono"/>
        </w:rPr>
        <w:br/>
      </w:r>
    </w:p>
    <w:p w14:paraId="6DF2D362"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Latin alphabet (used in English, Spanish, French, etc.)</w:t>
      </w:r>
      <w:r>
        <w:rPr>
          <w:rFonts w:ascii="Roboto Mono" w:eastAsia="Roboto Mono" w:hAnsi="Roboto Mono" w:cs="Roboto Mono"/>
        </w:rPr>
        <w:br/>
      </w:r>
    </w:p>
    <w:p w14:paraId="17A44D11"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Cyrillic alphabet (used in Russian, Serbian, etc.)</w:t>
      </w:r>
      <w:r>
        <w:rPr>
          <w:rFonts w:ascii="Roboto Mono" w:eastAsia="Roboto Mono" w:hAnsi="Roboto Mono" w:cs="Roboto Mono"/>
        </w:rPr>
        <w:br/>
      </w:r>
    </w:p>
    <w:p w14:paraId="152D3F66"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Greek alphabet</w:t>
      </w:r>
      <w:r>
        <w:rPr>
          <w:rFonts w:ascii="Roboto Mono" w:eastAsia="Roboto Mono" w:hAnsi="Roboto Mono" w:cs="Roboto Mono"/>
        </w:rPr>
        <w:br/>
      </w:r>
    </w:p>
    <w:p w14:paraId="03E5E4B4" w14:textId="77777777" w:rsidR="00D57FA9" w:rsidRDefault="00D57FA9" w:rsidP="00D57FA9">
      <w:pPr>
        <w:numPr>
          <w:ilvl w:val="0"/>
          <w:numId w:val="2"/>
        </w:numPr>
        <w:spacing w:after="0" w:line="276" w:lineRule="auto"/>
        <w:rPr>
          <w:rFonts w:ascii="Roboto Mono" w:eastAsia="Roboto Mono" w:hAnsi="Roboto Mono" w:cs="Roboto Mono"/>
        </w:rPr>
      </w:pPr>
      <w:r>
        <w:rPr>
          <w:rFonts w:ascii="Roboto Mono" w:eastAsia="Roboto Mono" w:hAnsi="Roboto Mono" w:cs="Roboto Mono"/>
          <w:b/>
        </w:rPr>
        <w:t>Syllabic</w:t>
      </w:r>
      <w:r>
        <w:rPr>
          <w:rFonts w:ascii="Roboto Mono" w:eastAsia="Roboto Mono" w:hAnsi="Roboto Mono" w:cs="Roboto Mono"/>
          <w:b/>
        </w:rPr>
        <w:br/>
      </w:r>
    </w:p>
    <w:p w14:paraId="25838D28"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Each symbol represents a syllable (a consonant-vowel unit).</w:t>
      </w:r>
      <w:r>
        <w:rPr>
          <w:rFonts w:ascii="Roboto Mono" w:eastAsia="Roboto Mono" w:hAnsi="Roboto Mono" w:cs="Roboto Mono"/>
        </w:rPr>
        <w:br/>
      </w:r>
    </w:p>
    <w:p w14:paraId="42CB011C"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Examples:</w:t>
      </w:r>
      <w:r>
        <w:rPr>
          <w:rFonts w:ascii="Roboto Mono" w:eastAsia="Roboto Mono" w:hAnsi="Roboto Mono" w:cs="Roboto Mono"/>
        </w:rPr>
        <w:br/>
      </w:r>
    </w:p>
    <w:p w14:paraId="00F67740"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Japanese Kana (Hiragana and Katakana)</w:t>
      </w:r>
      <w:r>
        <w:rPr>
          <w:rFonts w:ascii="Roboto Mono" w:eastAsia="Roboto Mono" w:hAnsi="Roboto Mono" w:cs="Roboto Mono"/>
        </w:rPr>
        <w:br/>
      </w:r>
    </w:p>
    <w:p w14:paraId="0A499132"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Cherokee syllabary</w:t>
      </w:r>
      <w:r>
        <w:rPr>
          <w:rFonts w:ascii="Roboto Mono" w:eastAsia="Roboto Mono" w:hAnsi="Roboto Mono" w:cs="Roboto Mono"/>
        </w:rPr>
        <w:br/>
      </w:r>
    </w:p>
    <w:p w14:paraId="4353CE75" w14:textId="77777777" w:rsidR="00D57FA9" w:rsidRDefault="00D57FA9" w:rsidP="00D57FA9">
      <w:pPr>
        <w:numPr>
          <w:ilvl w:val="0"/>
          <w:numId w:val="2"/>
        </w:numPr>
        <w:spacing w:after="0" w:line="276" w:lineRule="auto"/>
        <w:rPr>
          <w:rFonts w:ascii="Roboto Mono" w:eastAsia="Roboto Mono" w:hAnsi="Roboto Mono" w:cs="Roboto Mono"/>
        </w:rPr>
      </w:pPr>
      <w:r>
        <w:rPr>
          <w:rFonts w:ascii="Roboto Mono" w:eastAsia="Roboto Mono" w:hAnsi="Roboto Mono" w:cs="Roboto Mono"/>
          <w:b/>
        </w:rPr>
        <w:t>Logographic</w:t>
      </w:r>
      <w:r>
        <w:rPr>
          <w:rFonts w:ascii="Roboto Mono" w:eastAsia="Roboto Mono" w:hAnsi="Roboto Mono" w:cs="Roboto Mono"/>
          <w:b/>
        </w:rPr>
        <w:br/>
      </w:r>
    </w:p>
    <w:p w14:paraId="012432B1"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Each symbol represents a word or a meaningful unit (morpheme).</w:t>
      </w:r>
      <w:r>
        <w:rPr>
          <w:rFonts w:ascii="Roboto Mono" w:eastAsia="Roboto Mono" w:hAnsi="Roboto Mono" w:cs="Roboto Mono"/>
        </w:rPr>
        <w:br/>
      </w:r>
    </w:p>
    <w:p w14:paraId="64B9535E"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Examples:</w:t>
      </w:r>
      <w:r>
        <w:rPr>
          <w:rFonts w:ascii="Roboto Mono" w:eastAsia="Roboto Mono" w:hAnsi="Roboto Mono" w:cs="Roboto Mono"/>
        </w:rPr>
        <w:br/>
      </w:r>
    </w:p>
    <w:p w14:paraId="34C0174A"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Chinese characters</w:t>
      </w:r>
      <w:r>
        <w:rPr>
          <w:rFonts w:ascii="Roboto Mono" w:eastAsia="Roboto Mono" w:hAnsi="Roboto Mono" w:cs="Roboto Mono"/>
        </w:rPr>
        <w:br/>
      </w:r>
    </w:p>
    <w:p w14:paraId="484A4487"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Ancient Egyptian hieroglyphs (partially logographic)</w:t>
      </w:r>
      <w:r>
        <w:rPr>
          <w:rFonts w:ascii="Roboto Mono" w:eastAsia="Roboto Mono" w:hAnsi="Roboto Mono" w:cs="Roboto Mono"/>
        </w:rPr>
        <w:br/>
      </w:r>
    </w:p>
    <w:p w14:paraId="6433D64B" w14:textId="77777777" w:rsidR="00D57FA9" w:rsidRDefault="00D57FA9" w:rsidP="00D57FA9">
      <w:pPr>
        <w:numPr>
          <w:ilvl w:val="0"/>
          <w:numId w:val="2"/>
        </w:numPr>
        <w:spacing w:after="0" w:line="276" w:lineRule="auto"/>
        <w:rPr>
          <w:rFonts w:ascii="Roboto Mono" w:eastAsia="Roboto Mono" w:hAnsi="Roboto Mono" w:cs="Roboto Mono"/>
        </w:rPr>
      </w:pPr>
      <w:r>
        <w:rPr>
          <w:rFonts w:ascii="Roboto Mono" w:eastAsia="Roboto Mono" w:hAnsi="Roboto Mono" w:cs="Roboto Mono"/>
          <w:b/>
        </w:rPr>
        <w:t>Abjad</w:t>
      </w:r>
      <w:r>
        <w:rPr>
          <w:rFonts w:ascii="Roboto Mono" w:eastAsia="Roboto Mono" w:hAnsi="Roboto Mono" w:cs="Roboto Mono"/>
          <w:b/>
        </w:rPr>
        <w:br/>
      </w:r>
    </w:p>
    <w:p w14:paraId="33B0E0A0"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Symbols mainly represent consonants; vowels are often left out or optional.</w:t>
      </w:r>
      <w:r>
        <w:rPr>
          <w:rFonts w:ascii="Roboto Mono" w:eastAsia="Roboto Mono" w:hAnsi="Roboto Mono" w:cs="Roboto Mono"/>
        </w:rPr>
        <w:br/>
      </w:r>
    </w:p>
    <w:p w14:paraId="23A62AC0"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Examples:</w:t>
      </w:r>
      <w:r>
        <w:rPr>
          <w:rFonts w:ascii="Roboto Mono" w:eastAsia="Roboto Mono" w:hAnsi="Roboto Mono" w:cs="Roboto Mono"/>
        </w:rPr>
        <w:br/>
      </w:r>
    </w:p>
    <w:p w14:paraId="38C2CC4F"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Arabic script</w:t>
      </w:r>
      <w:r>
        <w:rPr>
          <w:rFonts w:ascii="Roboto Mono" w:eastAsia="Roboto Mono" w:hAnsi="Roboto Mono" w:cs="Roboto Mono"/>
        </w:rPr>
        <w:br/>
      </w:r>
    </w:p>
    <w:p w14:paraId="2424D442"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Hebrew script</w:t>
      </w:r>
      <w:r>
        <w:rPr>
          <w:rFonts w:ascii="Roboto Mono" w:eastAsia="Roboto Mono" w:hAnsi="Roboto Mono" w:cs="Roboto Mono"/>
        </w:rPr>
        <w:br/>
      </w:r>
    </w:p>
    <w:p w14:paraId="33EFAE7C" w14:textId="77777777" w:rsidR="00D57FA9" w:rsidRDefault="00D57FA9" w:rsidP="00D57FA9">
      <w:pPr>
        <w:numPr>
          <w:ilvl w:val="0"/>
          <w:numId w:val="2"/>
        </w:numPr>
        <w:spacing w:after="0" w:line="276" w:lineRule="auto"/>
        <w:rPr>
          <w:rFonts w:ascii="Roboto Mono" w:eastAsia="Roboto Mono" w:hAnsi="Roboto Mono" w:cs="Roboto Mono"/>
        </w:rPr>
      </w:pPr>
      <w:r>
        <w:rPr>
          <w:rFonts w:ascii="Roboto Mono" w:eastAsia="Roboto Mono" w:hAnsi="Roboto Mono" w:cs="Roboto Mono"/>
          <w:b/>
        </w:rPr>
        <w:t>Abugida</w:t>
      </w:r>
      <w:r>
        <w:rPr>
          <w:rFonts w:ascii="Roboto Mono" w:eastAsia="Roboto Mono" w:hAnsi="Roboto Mono" w:cs="Roboto Mono"/>
          <w:b/>
        </w:rPr>
        <w:br/>
      </w:r>
    </w:p>
    <w:p w14:paraId="0D05A1F8"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Symbols represent consonants with an inherent vowel sound, which can be modified.</w:t>
      </w:r>
      <w:r>
        <w:rPr>
          <w:rFonts w:ascii="Roboto Mono" w:eastAsia="Roboto Mono" w:hAnsi="Roboto Mono" w:cs="Roboto Mono"/>
        </w:rPr>
        <w:br/>
      </w:r>
    </w:p>
    <w:p w14:paraId="2C234F2F" w14:textId="77777777" w:rsidR="00D57FA9" w:rsidRDefault="00D57FA9" w:rsidP="00D57FA9">
      <w:pPr>
        <w:numPr>
          <w:ilvl w:val="1"/>
          <w:numId w:val="2"/>
        </w:numPr>
        <w:spacing w:after="0" w:line="276" w:lineRule="auto"/>
        <w:rPr>
          <w:rFonts w:ascii="Roboto Mono" w:eastAsia="Roboto Mono" w:hAnsi="Roboto Mono" w:cs="Roboto Mono"/>
        </w:rPr>
      </w:pPr>
      <w:r>
        <w:rPr>
          <w:rFonts w:ascii="Roboto Mono" w:eastAsia="Roboto Mono" w:hAnsi="Roboto Mono" w:cs="Roboto Mono"/>
        </w:rPr>
        <w:t>Examples:</w:t>
      </w:r>
      <w:r>
        <w:rPr>
          <w:rFonts w:ascii="Roboto Mono" w:eastAsia="Roboto Mono" w:hAnsi="Roboto Mono" w:cs="Roboto Mono"/>
        </w:rPr>
        <w:br/>
      </w:r>
    </w:p>
    <w:p w14:paraId="61A1785E" w14:textId="77777777" w:rsidR="00D57FA9" w:rsidRDefault="00D57FA9" w:rsidP="00D57FA9">
      <w:pPr>
        <w:numPr>
          <w:ilvl w:val="2"/>
          <w:numId w:val="2"/>
        </w:numPr>
        <w:spacing w:after="0" w:line="276" w:lineRule="auto"/>
        <w:rPr>
          <w:rFonts w:ascii="Roboto Mono" w:eastAsia="Roboto Mono" w:hAnsi="Roboto Mono" w:cs="Roboto Mono"/>
        </w:rPr>
      </w:pPr>
      <w:r>
        <w:rPr>
          <w:rFonts w:ascii="Roboto Mono" w:eastAsia="Roboto Mono" w:hAnsi="Roboto Mono" w:cs="Roboto Mono"/>
        </w:rPr>
        <w:t>Devanagari (used in Hindi, Sanskrit)</w:t>
      </w:r>
      <w:r>
        <w:rPr>
          <w:rFonts w:ascii="Roboto Mono" w:eastAsia="Roboto Mono" w:hAnsi="Roboto Mono" w:cs="Roboto Mono"/>
        </w:rPr>
        <w:br/>
      </w:r>
    </w:p>
    <w:p w14:paraId="0A939421" w14:textId="77777777" w:rsidR="00D57FA9" w:rsidRDefault="00D57FA9" w:rsidP="00D57FA9">
      <w:pPr>
        <w:numPr>
          <w:ilvl w:val="2"/>
          <w:numId w:val="2"/>
        </w:numPr>
        <w:spacing w:after="240" w:line="276" w:lineRule="auto"/>
        <w:rPr>
          <w:rFonts w:ascii="Roboto Mono" w:eastAsia="Roboto Mono" w:hAnsi="Roboto Mono" w:cs="Roboto Mono"/>
        </w:rPr>
      </w:pPr>
      <w:r>
        <w:rPr>
          <w:rFonts w:ascii="Roboto Mono" w:eastAsia="Roboto Mono" w:hAnsi="Roboto Mono" w:cs="Roboto Mono"/>
        </w:rPr>
        <w:t>Ethiopic (Ge‘ez) script</w:t>
      </w:r>
      <w:r>
        <w:rPr>
          <w:rFonts w:ascii="Roboto Mono" w:eastAsia="Roboto Mono" w:hAnsi="Roboto Mono" w:cs="Roboto Mono"/>
        </w:rPr>
        <w:br/>
      </w:r>
    </w:p>
    <w:p w14:paraId="5AA671A1" w14:textId="77777777" w:rsidR="00D57FA9" w:rsidRDefault="00D57FA9">
      <w:pPr>
        <w:pStyle w:val="Heading2"/>
        <w:keepNext w:val="0"/>
        <w:keepLines w:val="0"/>
        <w:spacing w:before="280"/>
      </w:pPr>
      <w:bookmarkStart w:id="5" w:name="_ufa8pg1ov4x6" w:colFirst="0" w:colLast="0"/>
      <w:bookmarkEnd w:id="5"/>
      <w:r>
        <w:t>Purpose of a Writing System:</w:t>
      </w:r>
    </w:p>
    <w:p w14:paraId="3E621DCE" w14:textId="77777777" w:rsidR="00D57FA9" w:rsidRDefault="00D57FA9">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(GPT-4-turbo)] </w:t>
      </w:r>
      <w:r>
        <w:rPr>
          <w:rFonts w:ascii="Arial" w:eastAsia="Arial" w:hAnsi="Arial" w:cs="Arial"/>
          <w:b/>
          <w:color w:val="000000"/>
          <w:sz w:val="18"/>
          <w:highlight w:val="lightGray"/>
        </w:rPr>
        <w:t>on</w:t>
      </w:r>
      <w:r>
        <w:rPr>
          <w:rFonts w:ascii="Arial" w:eastAsia="Arial" w:hAnsi="Arial"/>
          <w:b/>
          <w:sz w:val="18"/>
          <w:highlight w:val="lightGray"/>
        </w:rPr>
        <w:t xml:space="preserve"> [7/21/2025]</w:t>
      </w:r>
    </w:p>
    <w:p w14:paraId="551E4C64" w14:textId="77777777" w:rsidR="00D57FA9" w:rsidRDefault="00D57FA9" w:rsidP="00D57FA9">
      <w:pPr>
        <w:numPr>
          <w:ilvl w:val="0"/>
          <w:numId w:val="3"/>
        </w:numPr>
        <w:spacing w:before="240" w:after="0" w:line="276" w:lineRule="auto"/>
        <w:rPr>
          <w:rFonts w:ascii="Roboto Mono" w:eastAsia="Roboto Mono" w:hAnsi="Roboto Mono" w:cs="Roboto Mono"/>
        </w:rPr>
      </w:pPr>
      <w:r>
        <w:rPr>
          <w:rFonts w:ascii="Roboto Mono" w:eastAsia="Roboto Mono" w:hAnsi="Roboto Mono" w:cs="Roboto Mono"/>
        </w:rPr>
        <w:t>To preserve knowledge</w:t>
      </w:r>
      <w:r>
        <w:rPr>
          <w:rFonts w:ascii="Roboto Mono" w:eastAsia="Roboto Mono" w:hAnsi="Roboto Mono" w:cs="Roboto Mono"/>
        </w:rPr>
        <w:br/>
      </w:r>
    </w:p>
    <w:p w14:paraId="06656908" w14:textId="77777777" w:rsidR="00D57FA9" w:rsidRDefault="00D57FA9" w:rsidP="00D57FA9">
      <w:pPr>
        <w:numPr>
          <w:ilvl w:val="0"/>
          <w:numId w:val="3"/>
        </w:numPr>
        <w:spacing w:after="0" w:line="276" w:lineRule="auto"/>
        <w:rPr>
          <w:rFonts w:ascii="Roboto Mono" w:eastAsia="Roboto Mono" w:hAnsi="Roboto Mono" w:cs="Roboto Mono"/>
        </w:rPr>
      </w:pPr>
      <w:r>
        <w:rPr>
          <w:rFonts w:ascii="Roboto Mono" w:eastAsia="Roboto Mono" w:hAnsi="Roboto Mono" w:cs="Roboto Mono"/>
        </w:rPr>
        <w:t>To communicate across distances</w:t>
      </w:r>
      <w:r>
        <w:rPr>
          <w:rFonts w:ascii="Roboto Mono" w:eastAsia="Roboto Mono" w:hAnsi="Roboto Mono" w:cs="Roboto Mono"/>
        </w:rPr>
        <w:br/>
      </w:r>
    </w:p>
    <w:p w14:paraId="7B7AFD11" w14:textId="77777777" w:rsidR="00D57FA9" w:rsidRDefault="00D57FA9" w:rsidP="00D57FA9">
      <w:pPr>
        <w:numPr>
          <w:ilvl w:val="0"/>
          <w:numId w:val="3"/>
        </w:numPr>
        <w:spacing w:after="240" w:line="276" w:lineRule="auto"/>
        <w:rPr>
          <w:rFonts w:ascii="Roboto Mono" w:eastAsia="Roboto Mono" w:hAnsi="Roboto Mono" w:cs="Roboto Mono"/>
        </w:rPr>
      </w:pPr>
      <w:r>
        <w:rPr>
          <w:rFonts w:ascii="Roboto Mono" w:eastAsia="Roboto Mono" w:hAnsi="Roboto Mono" w:cs="Roboto Mono"/>
        </w:rPr>
        <w:t>To document laws, literature, history, science, and more</w:t>
      </w:r>
      <w:r>
        <w:rPr>
          <w:rFonts w:ascii="Roboto Mono" w:eastAsia="Roboto Mono" w:hAnsi="Roboto Mono" w:cs="Roboto Mono"/>
        </w:rPr>
        <w:br/>
      </w:r>
    </w:p>
    <w:p w14:paraId="384B78FA" w14:textId="77777777" w:rsidR="00D57FA9" w:rsidRDefault="00D57FA9"/>
    <w:p w14:paraId="585AFC39"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C0832"/>
    <w:multiLevelType w:val="multilevel"/>
    <w:tmpl w:val="50984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19299E"/>
    <w:multiLevelType w:val="multilevel"/>
    <w:tmpl w:val="C1FEA9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3B536F5"/>
    <w:multiLevelType w:val="multilevel"/>
    <w:tmpl w:val="011CFE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78612271">
    <w:abstractNumId w:val="1"/>
  </w:num>
  <w:num w:numId="2" w16cid:durableId="1449278730">
    <w:abstractNumId w:val="2"/>
  </w:num>
  <w:num w:numId="3" w16cid:durableId="51723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FA9"/>
    <w:rsid w:val="002D1F4F"/>
    <w:rsid w:val="00711B4D"/>
    <w:rsid w:val="008952B3"/>
    <w:rsid w:val="00A70480"/>
    <w:rsid w:val="00D479E4"/>
    <w:rsid w:val="00D57F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C64C"/>
  <w15:chartTrackingRefBased/>
  <w15:docId w15:val="{1C54FB4F-7E49-4D4A-AF56-AC1E7811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7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FA9"/>
    <w:rPr>
      <w:rFonts w:eastAsiaTheme="majorEastAsia" w:cstheme="majorBidi"/>
      <w:color w:val="272727" w:themeColor="text1" w:themeTint="D8"/>
    </w:rPr>
  </w:style>
  <w:style w:type="paragraph" w:styleId="Title">
    <w:name w:val="Title"/>
    <w:basedOn w:val="Normal"/>
    <w:next w:val="Normal"/>
    <w:link w:val="TitleChar"/>
    <w:uiPriority w:val="10"/>
    <w:qFormat/>
    <w:rsid w:val="00D57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FA9"/>
    <w:pPr>
      <w:spacing w:before="160"/>
      <w:jc w:val="center"/>
    </w:pPr>
    <w:rPr>
      <w:i/>
      <w:iCs/>
      <w:color w:val="404040" w:themeColor="text1" w:themeTint="BF"/>
    </w:rPr>
  </w:style>
  <w:style w:type="character" w:customStyle="1" w:styleId="QuoteChar">
    <w:name w:val="Quote Char"/>
    <w:basedOn w:val="DefaultParagraphFont"/>
    <w:link w:val="Quote"/>
    <w:uiPriority w:val="29"/>
    <w:rsid w:val="00D57FA9"/>
    <w:rPr>
      <w:i/>
      <w:iCs/>
      <w:color w:val="404040" w:themeColor="text1" w:themeTint="BF"/>
    </w:rPr>
  </w:style>
  <w:style w:type="paragraph" w:styleId="ListParagraph">
    <w:name w:val="List Paragraph"/>
    <w:basedOn w:val="Normal"/>
    <w:uiPriority w:val="34"/>
    <w:qFormat/>
    <w:rsid w:val="00D57FA9"/>
    <w:pPr>
      <w:ind w:left="720"/>
      <w:contextualSpacing/>
    </w:pPr>
  </w:style>
  <w:style w:type="character" w:styleId="IntenseEmphasis">
    <w:name w:val="Intense Emphasis"/>
    <w:basedOn w:val="DefaultParagraphFont"/>
    <w:uiPriority w:val="21"/>
    <w:qFormat/>
    <w:rsid w:val="00D57FA9"/>
    <w:rPr>
      <w:i/>
      <w:iCs/>
      <w:color w:val="2F5496" w:themeColor="accent1" w:themeShade="BF"/>
    </w:rPr>
  </w:style>
  <w:style w:type="paragraph" w:styleId="IntenseQuote">
    <w:name w:val="Intense Quote"/>
    <w:basedOn w:val="Normal"/>
    <w:next w:val="Normal"/>
    <w:link w:val="IntenseQuoteChar"/>
    <w:uiPriority w:val="30"/>
    <w:qFormat/>
    <w:rsid w:val="00D57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FA9"/>
    <w:rPr>
      <w:i/>
      <w:iCs/>
      <w:color w:val="2F5496" w:themeColor="accent1" w:themeShade="BF"/>
    </w:rPr>
  </w:style>
  <w:style w:type="character" w:styleId="IntenseReference">
    <w:name w:val="Intense Reference"/>
    <w:basedOn w:val="DefaultParagraphFont"/>
    <w:uiPriority w:val="32"/>
    <w:qFormat/>
    <w:rsid w:val="00D57F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2026-01-31T04:21:00Z</dcterms:created>
  <dcterms:modified xsi:type="dcterms:W3CDTF">2026-01-31T04:21:00Z</dcterms:modified>
</cp:coreProperties>
</file>