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E6F0" w14:textId="77777777" w:rsidR="00E53C74" w:rsidRDefault="00E53C74">
      <w:pPr>
        <w:pStyle w:val="Heading1"/>
      </w:pPr>
      <w:bookmarkStart w:id="0" w:name="_2wky25lbs1ly" w:colFirst="0" w:colLast="0"/>
      <w:bookmarkEnd w:id="0"/>
      <w:r>
        <w:t>Standard Spelling Dictionary</w:t>
      </w:r>
    </w:p>
    <w:p w14:paraId="02185271" w14:textId="77777777" w:rsidR="00E53C74" w:rsidRDefault="00E53C74">
      <w:pPr>
        <w:pStyle w:val="Heading2"/>
      </w:pPr>
      <w:bookmarkStart w:id="1" w:name="_dl2rugmkp8p3" w:colFirst="0" w:colLast="0"/>
      <w:bookmarkEnd w:id="1"/>
      <w:r>
        <w:t>What is Standard Spelling Dictionary</w:t>
      </w:r>
    </w:p>
    <w:p w14:paraId="7A1F76F0" w14:textId="77777777" w:rsidR="00E53C74" w:rsidRDefault="00E53C7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422D6BE" w14:textId="77777777" w:rsidR="00E53C74" w:rsidRDefault="00E53C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Standard Spelling Dictionary</w:t>
      </w:r>
      <w:r>
        <w:rPr>
          <w:rFonts w:ascii="Roboto Mono" w:eastAsia="Roboto Mono" w:hAnsi="Roboto Mono" w:cs="Roboto Mono"/>
        </w:rPr>
        <w:t xml:space="preserve"> is the most basic and widely used type of spelling dictionary. It provides an </w:t>
      </w:r>
      <w:r>
        <w:rPr>
          <w:rFonts w:ascii="Roboto Mono" w:eastAsia="Roboto Mono" w:hAnsi="Roboto Mono" w:cs="Roboto Mono"/>
          <w:b/>
        </w:rPr>
        <w:t>alphabetical list of correctly spelled words</w:t>
      </w:r>
      <w:r>
        <w:rPr>
          <w:rFonts w:ascii="Roboto Mono" w:eastAsia="Roboto Mono" w:hAnsi="Roboto Mono" w:cs="Roboto Mono"/>
        </w:rPr>
        <w:t xml:space="preserve">, often with minimal extra information. Its primary purpose is to help users </w:t>
      </w:r>
      <w:r>
        <w:rPr>
          <w:rFonts w:ascii="Roboto Mono" w:eastAsia="Roboto Mono" w:hAnsi="Roboto Mono" w:cs="Roboto Mono"/>
          <w:b/>
        </w:rPr>
        <w:t>verify the correct spelling</w:t>
      </w:r>
      <w:r>
        <w:rPr>
          <w:rFonts w:ascii="Roboto Mono" w:eastAsia="Roboto Mono" w:hAnsi="Roboto Mono" w:cs="Roboto Mono"/>
        </w:rPr>
        <w:t xml:space="preserve"> of a word.</w:t>
      </w:r>
    </w:p>
    <w:p w14:paraId="679503AC" w14:textId="77777777" w:rsidR="00E53C74" w:rsidRDefault="00E53C74">
      <w:r>
        <w:pict w14:anchorId="166FEB56">
          <v:rect id="_x0000_i1025" style="width:0;height:1.5pt" o:hralign="center" o:hrstd="t" o:hr="t" fillcolor="#a0a0a0" stroked="f"/>
        </w:pict>
      </w:r>
    </w:p>
    <w:p w14:paraId="5ABAD6B8" w14:textId="77777777" w:rsidR="00E53C74" w:rsidRDefault="00E53C74">
      <w:pPr>
        <w:pStyle w:val="Heading2"/>
        <w:keepNext w:val="0"/>
        <w:keepLines w:val="0"/>
        <w:spacing w:before="280"/>
      </w:pPr>
      <w:bookmarkStart w:id="2" w:name="_lz2ydxm2or78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CCC26A3" w14:textId="77777777" w:rsidR="00E53C74" w:rsidRDefault="00E53C74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EF3143B" w14:textId="77777777" w:rsidR="00E53C74" w:rsidRDefault="00E53C74">
      <w:r>
        <w:rPr>
          <w:noProof/>
        </w:rPr>
        <w:drawing>
          <wp:inline distT="114300" distB="114300" distL="114300" distR="114300" wp14:anchorId="579FB6AF" wp14:editId="25302E45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125"/>
      </w:tblGrid>
      <w:tr w:rsidR="00E53C74" w14:paraId="27A222A5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ED2E" w14:textId="77777777" w:rsidR="00E53C74" w:rsidRDefault="00E53C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DE13" w14:textId="77777777" w:rsidR="00E53C74" w:rsidRDefault="00E53C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53C74" w14:paraId="310D34EA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E012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 Listing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DAFF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arranged from A to Z for quick lookup.</w:t>
            </w:r>
          </w:p>
        </w:tc>
      </w:tr>
      <w:tr w:rsidR="00E53C74" w14:paraId="54F82348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B66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Spellings Only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F274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solely on how words are spelled correctly.</w:t>
            </w:r>
          </w:p>
        </w:tc>
      </w:tr>
      <w:tr w:rsidR="00E53C74" w14:paraId="77D7CA33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6483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Minimal Definitions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C9E1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brief or no definitions.</w:t>
            </w:r>
          </w:p>
        </w:tc>
      </w:tr>
      <w:tr w:rsidR="00E53C74" w14:paraId="07698812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0455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Guide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09D2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phonetic transcription to aid pronunciation.</w:t>
            </w:r>
          </w:p>
        </w:tc>
      </w:tr>
      <w:tr w:rsidR="00E53C74" w14:paraId="7E96FE7C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D8A7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Division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6EC2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show syllables to assist with spelling and pronunciation.</w:t>
            </w:r>
          </w:p>
        </w:tc>
      </w:tr>
      <w:tr w:rsidR="00E53C74" w14:paraId="4B110530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DE8D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 (optional)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F724F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versions may label words as nouns, verbs, etc.</w:t>
            </w:r>
          </w:p>
        </w:tc>
      </w:tr>
    </w:tbl>
    <w:p w14:paraId="6700CDA7" w14:textId="77777777" w:rsidR="00E53C74" w:rsidRDefault="00E53C74">
      <w:r>
        <w:pict w14:anchorId="5EA40CDF">
          <v:rect id="_x0000_i1026" style="width:0;height:1.5pt" o:hralign="center" o:hrstd="t" o:hr="t" fillcolor="#a0a0a0" stroked="f"/>
        </w:pict>
      </w:r>
    </w:p>
    <w:p w14:paraId="24DE7EAC" w14:textId="77777777" w:rsidR="00E53C74" w:rsidRDefault="00E53C74">
      <w:pPr>
        <w:pStyle w:val="Heading2"/>
        <w:keepNext w:val="0"/>
        <w:keepLines w:val="0"/>
        <w:spacing w:before="280"/>
      </w:pPr>
      <w:bookmarkStart w:id="3" w:name="_gpbglnbg534j" w:colFirst="0" w:colLast="0"/>
      <w:bookmarkEnd w:id="3"/>
      <w:r>
        <w:t>👤 Target Audience:</w:t>
      </w:r>
    </w:p>
    <w:p w14:paraId="06AE61C2" w14:textId="77777777" w:rsidR="00E53C74" w:rsidRDefault="00E53C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AE8F7B6" w14:textId="77777777" w:rsidR="00E53C74" w:rsidRDefault="00E53C74" w:rsidP="00E53C7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readers</w:t>
      </w:r>
      <w:r>
        <w:rPr>
          <w:rFonts w:ascii="Roboto Mono" w:eastAsia="Roboto Mono" w:hAnsi="Roboto Mono" w:cs="Roboto Mono"/>
        </w:rPr>
        <w:br/>
      </w:r>
    </w:p>
    <w:p w14:paraId="0673EFB7" w14:textId="77777777" w:rsidR="00E53C74" w:rsidRDefault="00E53C74" w:rsidP="00E53C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</w:t>
      </w:r>
      <w:r>
        <w:rPr>
          <w:rFonts w:ascii="Roboto Mono" w:eastAsia="Roboto Mono" w:hAnsi="Roboto Mono" w:cs="Roboto Mono"/>
        </w:rPr>
        <w:br/>
      </w:r>
    </w:p>
    <w:p w14:paraId="28BFF6DB" w14:textId="77777777" w:rsidR="00E53C74" w:rsidRDefault="00E53C74" w:rsidP="00E53C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Teachers</w:t>
      </w:r>
      <w:r>
        <w:rPr>
          <w:rFonts w:ascii="Roboto Mono" w:eastAsia="Roboto Mono" w:hAnsi="Roboto Mono" w:cs="Roboto Mono"/>
        </w:rPr>
        <w:br/>
      </w:r>
    </w:p>
    <w:p w14:paraId="676DEBF3" w14:textId="77777777" w:rsidR="00E53C74" w:rsidRDefault="00E53C74" w:rsidP="00E53C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</w:t>
      </w:r>
      <w:r>
        <w:rPr>
          <w:rFonts w:ascii="Roboto Mono" w:eastAsia="Roboto Mono" w:hAnsi="Roboto Mono" w:cs="Roboto Mono"/>
        </w:rPr>
        <w:br/>
      </w:r>
    </w:p>
    <w:p w14:paraId="7F01B28C" w14:textId="77777777" w:rsidR="00E53C74" w:rsidRDefault="00E53C74" w:rsidP="00E53C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Proofreaders</w:t>
      </w:r>
    </w:p>
    <w:p w14:paraId="7F2BACED" w14:textId="77777777" w:rsidR="00E53C74" w:rsidRDefault="00E53C74">
      <w:r>
        <w:pict w14:anchorId="568E9D8E">
          <v:rect id="_x0000_i1027" style="width:0;height:1.5pt" o:hralign="center" o:hrstd="t" o:hr="t" fillcolor="#a0a0a0" stroked="f"/>
        </w:pict>
      </w:r>
    </w:p>
    <w:p w14:paraId="4995FAE8" w14:textId="77777777" w:rsidR="00E53C74" w:rsidRDefault="00E53C74">
      <w:pPr>
        <w:pStyle w:val="Heading2"/>
        <w:keepNext w:val="0"/>
        <w:keepLines w:val="0"/>
        <w:spacing w:before="280"/>
      </w:pPr>
      <w:bookmarkStart w:id="4" w:name="_snbzppfnnspa" w:colFirst="0" w:colLast="0"/>
      <w:bookmarkEnd w:id="4"/>
      <w:r>
        <w:t>📘 Examples:</w:t>
      </w:r>
    </w:p>
    <w:p w14:paraId="19C76509" w14:textId="77777777" w:rsidR="00E53C74" w:rsidRDefault="00E53C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17BBA14" w14:textId="77777777" w:rsidR="00E53C74" w:rsidRDefault="00E53C74" w:rsidP="00E53C7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Merriam-Webster’s Spelling Dictionary</w:t>
      </w:r>
      <w:r>
        <w:rPr>
          <w:rFonts w:ascii="Roboto Mono" w:eastAsia="Roboto Mono" w:hAnsi="Roboto Mono" w:cs="Roboto Mono"/>
          <w:i/>
        </w:rPr>
        <w:br/>
      </w:r>
    </w:p>
    <w:p w14:paraId="529E4065" w14:textId="77777777" w:rsidR="00E53C74" w:rsidRDefault="00E53C74" w:rsidP="00E53C7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Collins English Spelling Dictionary</w:t>
      </w:r>
      <w:r>
        <w:rPr>
          <w:rFonts w:ascii="Roboto Mono" w:eastAsia="Roboto Mono" w:hAnsi="Roboto Mono" w:cs="Roboto Mono"/>
          <w:i/>
        </w:rPr>
        <w:br/>
      </w:r>
    </w:p>
    <w:p w14:paraId="1C194633" w14:textId="77777777" w:rsidR="00E53C74" w:rsidRDefault="00E53C74" w:rsidP="00E53C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American Heritage Dictionary of the English Language</w:t>
      </w:r>
      <w:r>
        <w:rPr>
          <w:rFonts w:ascii="Roboto Mono" w:eastAsia="Roboto Mono" w:hAnsi="Roboto Mono" w:cs="Roboto Mono"/>
        </w:rPr>
        <w:t xml:space="preserve"> (spelling-focused sections)</w:t>
      </w:r>
      <w:r>
        <w:br/>
      </w:r>
    </w:p>
    <w:p w14:paraId="10A6CE66" w14:textId="77777777" w:rsidR="00E53C74" w:rsidRDefault="00E53C74">
      <w:r>
        <w:pict w14:anchorId="383F228F">
          <v:rect id="_x0000_i1028" style="width:0;height:1.5pt" o:hralign="center" o:hrstd="t" o:hr="t" fillcolor="#a0a0a0" stroked="f"/>
        </w:pict>
      </w:r>
    </w:p>
    <w:p w14:paraId="6A48D78C" w14:textId="77777777" w:rsidR="00E53C74" w:rsidRDefault="00E53C74">
      <w:pPr>
        <w:pStyle w:val="Heading2"/>
      </w:pPr>
      <w:bookmarkStart w:id="5" w:name="_tu6ma022vt6j" w:colFirst="0" w:colLast="0"/>
      <w:bookmarkEnd w:id="5"/>
      <w:r>
        <w:t>🟢 Benefits:</w:t>
      </w:r>
    </w:p>
    <w:p w14:paraId="0782146B" w14:textId="77777777" w:rsidR="00E53C74" w:rsidRDefault="00E53C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455F855" w14:textId="77777777" w:rsidR="00E53C74" w:rsidRDefault="00E53C74" w:rsidP="00E53C7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spelling reference</w:t>
      </w:r>
      <w:r>
        <w:rPr>
          <w:rFonts w:ascii="Roboto Mono" w:eastAsia="Roboto Mono" w:hAnsi="Roboto Mono" w:cs="Roboto Mono"/>
        </w:rPr>
        <w:br/>
      </w:r>
    </w:p>
    <w:p w14:paraId="112495D8" w14:textId="77777777" w:rsidR="00E53C74" w:rsidRDefault="00E53C74" w:rsidP="00E53C7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use</w:t>
      </w:r>
      <w:r>
        <w:rPr>
          <w:rFonts w:ascii="Roboto Mono" w:eastAsia="Roboto Mono" w:hAnsi="Roboto Mono" w:cs="Roboto Mono"/>
        </w:rPr>
        <w:br/>
      </w:r>
    </w:p>
    <w:p w14:paraId="43954574" w14:textId="77777777" w:rsidR="00E53C74" w:rsidRDefault="00E53C74" w:rsidP="00E53C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Good for basic literacy and writing support</w:t>
      </w:r>
    </w:p>
    <w:p w14:paraId="50963FA4" w14:textId="77777777" w:rsidR="00E53C74" w:rsidRDefault="00E53C74">
      <w:pPr>
        <w:spacing w:before="240" w:after="240"/>
      </w:pPr>
    </w:p>
    <w:p w14:paraId="2F1461E0" w14:textId="77777777" w:rsidR="00E53C74" w:rsidRDefault="00E53C74">
      <w:pPr>
        <w:pStyle w:val="Heading2"/>
        <w:keepNext w:val="0"/>
        <w:keepLines w:val="0"/>
        <w:spacing w:before="280"/>
      </w:pPr>
      <w:bookmarkStart w:id="6" w:name="_33mw2dd2lmbr" w:colFirst="0" w:colLast="0"/>
      <w:bookmarkEnd w:id="6"/>
      <w:r>
        <w:t>🔴 Limitations:</w:t>
      </w:r>
    </w:p>
    <w:p w14:paraId="3BFBAC69" w14:textId="77777777" w:rsidR="00E53C74" w:rsidRDefault="00E53C7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1121069" w14:textId="77777777" w:rsidR="00E53C74" w:rsidRDefault="00E53C74" w:rsidP="00E53C7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include definitions or usage examples</w:t>
      </w:r>
      <w:r>
        <w:rPr>
          <w:rFonts w:ascii="Roboto Mono" w:eastAsia="Roboto Mono" w:hAnsi="Roboto Mono" w:cs="Roboto Mono"/>
        </w:rPr>
        <w:br/>
      </w:r>
    </w:p>
    <w:p w14:paraId="6D0C64EF" w14:textId="77777777" w:rsidR="00E53C74" w:rsidRDefault="00E53C74" w:rsidP="00E53C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Does not highlight common misspellings or provide correction strategies</w:t>
      </w:r>
    </w:p>
    <w:p w14:paraId="0F890808" w14:textId="77777777" w:rsidR="00E53C74" w:rsidRDefault="00E53C74">
      <w:r>
        <w:pict w14:anchorId="691D96D9">
          <v:rect id="_x0000_i1029" style="width:0;height:1.5pt" o:hralign="center" o:hrstd="t" o:hr="t" fillcolor="#a0a0a0" stroked="f"/>
        </w:pict>
      </w:r>
    </w:p>
    <w:p w14:paraId="1705E144" w14:textId="77777777" w:rsidR="00E53C74" w:rsidRDefault="00E53C74"/>
    <w:p w14:paraId="64DC80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9CC"/>
    <w:multiLevelType w:val="multilevel"/>
    <w:tmpl w:val="A5180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4107D"/>
    <w:multiLevelType w:val="multilevel"/>
    <w:tmpl w:val="8256C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5A5E34"/>
    <w:multiLevelType w:val="multilevel"/>
    <w:tmpl w:val="58F2C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DE7238"/>
    <w:multiLevelType w:val="multilevel"/>
    <w:tmpl w:val="36B63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3348915">
    <w:abstractNumId w:val="3"/>
  </w:num>
  <w:num w:numId="2" w16cid:durableId="1855025372">
    <w:abstractNumId w:val="1"/>
  </w:num>
  <w:num w:numId="3" w16cid:durableId="233585800">
    <w:abstractNumId w:val="0"/>
  </w:num>
  <w:num w:numId="4" w16cid:durableId="113334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74"/>
    <w:rsid w:val="002D1F4F"/>
    <w:rsid w:val="00711B4D"/>
    <w:rsid w:val="008952B3"/>
    <w:rsid w:val="00A70480"/>
    <w:rsid w:val="00C905FD"/>
    <w:rsid w:val="00E5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CA7B"/>
  <w15:chartTrackingRefBased/>
  <w15:docId w15:val="{CD2DF56F-2925-4CAC-AAA0-76553CB8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