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47456" w14:textId="77777777" w:rsidR="005E6F42" w:rsidRDefault="005E6F42">
      <w:pPr>
        <w:pStyle w:val="Heading1"/>
      </w:pPr>
      <w:bookmarkStart w:id="0" w:name="_i77ars6q7iel" w:colFirst="0" w:colLast="0"/>
      <w:bookmarkEnd w:id="0"/>
      <w:r>
        <w:t>Passive Vocabulary</w:t>
      </w:r>
    </w:p>
    <w:p w14:paraId="54DFFCF4" w14:textId="77777777" w:rsidR="005E6F42" w:rsidRDefault="005E6F42">
      <w:pPr>
        <w:pStyle w:val="Heading2"/>
      </w:pPr>
      <w:bookmarkStart w:id="1" w:name="_bjzsb0wvrxlc" w:colFirst="0" w:colLast="0"/>
      <w:bookmarkEnd w:id="1"/>
      <w:r>
        <w:t>💤 What is Passive Vocabulary</w:t>
      </w:r>
    </w:p>
    <w:p w14:paraId="2FF80445" w14:textId="77777777" w:rsidR="005E6F42" w:rsidRDefault="005E6F42">
      <w:pPr>
        <w:spacing w:before="240" w:after="240"/>
        <w:rPr>
          <w:b/>
          <w:color w:val="000000"/>
          <w:sz w:val="26"/>
          <w:szCs w:val="26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58C8868F" w14:textId="77777777" w:rsidR="005E6F42" w:rsidRDefault="005E6F4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Passive vocabulary</w:t>
      </w:r>
      <w:r>
        <w:rPr>
          <w:rFonts w:ascii="Roboto Mono" w:eastAsia="Roboto Mono" w:hAnsi="Roboto Mono" w:cs="Roboto Mono"/>
        </w:rPr>
        <w:t xml:space="preserve"> refers to the words you </w:t>
      </w:r>
      <w:r>
        <w:rPr>
          <w:rFonts w:ascii="Roboto Mono" w:eastAsia="Roboto Mono" w:hAnsi="Roboto Mono" w:cs="Roboto Mono"/>
          <w:b/>
        </w:rPr>
        <w:t>recognize and understand</w:t>
      </w:r>
      <w:r>
        <w:rPr>
          <w:rFonts w:ascii="Roboto Mono" w:eastAsia="Roboto Mono" w:hAnsi="Roboto Mono" w:cs="Roboto Mono"/>
        </w:rPr>
        <w:t xml:space="preserve">, especially in </w:t>
      </w:r>
      <w:r>
        <w:rPr>
          <w:rFonts w:ascii="Roboto Mono" w:eastAsia="Roboto Mono" w:hAnsi="Roboto Mono" w:cs="Roboto Mono"/>
          <w:b/>
        </w:rPr>
        <w:t>reading or listening</w:t>
      </w:r>
      <w:r>
        <w:rPr>
          <w:rFonts w:ascii="Roboto Mono" w:eastAsia="Roboto Mono" w:hAnsi="Roboto Mono" w:cs="Roboto Mono"/>
        </w:rPr>
        <w:t xml:space="preserve">, but </w:t>
      </w:r>
      <w:r>
        <w:rPr>
          <w:rFonts w:ascii="Roboto Mono" w:eastAsia="Roboto Mono" w:hAnsi="Roboto Mono" w:cs="Roboto Mono"/>
          <w:b/>
        </w:rPr>
        <w:t>do not use actively</w:t>
      </w:r>
      <w:r>
        <w:rPr>
          <w:rFonts w:ascii="Roboto Mono" w:eastAsia="Roboto Mono" w:hAnsi="Roboto Mono" w:cs="Roboto Mono"/>
        </w:rPr>
        <w:t xml:space="preserve"> in everyday speech or writing.</w:t>
      </w:r>
    </w:p>
    <w:p w14:paraId="1FDEFE55" w14:textId="77777777" w:rsidR="005E6F42" w:rsidRDefault="005E6F42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🟨 It's often used interchangeably with </w:t>
      </w:r>
      <w:r>
        <w:rPr>
          <w:rFonts w:ascii="Roboto Mono" w:eastAsia="Roboto Mono" w:hAnsi="Roboto Mono" w:cs="Roboto Mono"/>
          <w:i/>
        </w:rPr>
        <w:t>receptive vocabulary</w:t>
      </w:r>
      <w:r>
        <w:rPr>
          <w:rFonts w:ascii="Roboto Mono" w:eastAsia="Roboto Mono" w:hAnsi="Roboto Mono" w:cs="Roboto Mono"/>
        </w:rPr>
        <w:t xml:space="preserve">, though some educators use </w:t>
      </w:r>
      <w:r>
        <w:rPr>
          <w:rFonts w:ascii="Roboto Mono" w:eastAsia="Roboto Mono" w:hAnsi="Roboto Mono" w:cs="Roboto Mono"/>
          <w:i/>
        </w:rPr>
        <w:t>passive</w:t>
      </w:r>
      <w:r>
        <w:rPr>
          <w:rFonts w:ascii="Roboto Mono" w:eastAsia="Roboto Mono" w:hAnsi="Roboto Mono" w:cs="Roboto Mono"/>
        </w:rPr>
        <w:t xml:space="preserve"> to emphasize </w:t>
      </w:r>
      <w:r>
        <w:rPr>
          <w:rFonts w:ascii="Roboto Mono" w:eastAsia="Roboto Mono" w:hAnsi="Roboto Mono" w:cs="Roboto Mono"/>
          <w:b/>
        </w:rPr>
        <w:t>non-use</w:t>
      </w:r>
      <w:r>
        <w:rPr>
          <w:rFonts w:ascii="Roboto Mono" w:eastAsia="Roboto Mono" w:hAnsi="Roboto Mono" w:cs="Roboto Mono"/>
        </w:rPr>
        <w:t>, even if the word is understood well.</w:t>
      </w:r>
    </w:p>
    <w:p w14:paraId="48CFC950" w14:textId="77777777" w:rsidR="005E6F42" w:rsidRDefault="005E6F42">
      <w:r>
        <w:pict w14:anchorId="366D0E85">
          <v:rect id="_x0000_i1025" style="width:0;height:1.5pt" o:hralign="center" o:hrstd="t" o:hr="t" fillcolor="#a0a0a0" stroked="f"/>
        </w:pict>
      </w:r>
    </w:p>
    <w:p w14:paraId="666AD202" w14:textId="77777777" w:rsidR="005E6F42" w:rsidRDefault="005E6F42">
      <w:pPr>
        <w:pStyle w:val="Heading2"/>
        <w:keepNext w:val="0"/>
        <w:keepLines w:val="0"/>
        <w:spacing w:before="280"/>
      </w:pPr>
      <w:bookmarkStart w:id="2" w:name="_8fpp0pxljelq" w:colFirst="0" w:colLast="0"/>
      <w:bookmarkEnd w:id="2"/>
      <w:r>
        <w:rPr>
          <w:rFonts w:ascii="Arial Unicode MS" w:eastAsia="Arial Unicode MS" w:hAnsi="Arial Unicode MS" w:cs="Arial Unicode MS"/>
        </w:rPr>
        <w:t>✅ Key Features:</w:t>
      </w:r>
    </w:p>
    <w:p w14:paraId="2B078FAA" w14:textId="77777777" w:rsidR="005E6F42" w:rsidRDefault="005E6F42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5C1F26AD" w14:textId="77777777" w:rsidR="005E6F42" w:rsidRDefault="005E6F42">
      <w:r>
        <w:rPr>
          <w:noProof/>
        </w:rPr>
        <w:drawing>
          <wp:inline distT="114300" distB="114300" distL="114300" distR="114300" wp14:anchorId="14E8744E" wp14:editId="34C2A3E9">
            <wp:extent cx="5943600" cy="19304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75"/>
        <w:gridCol w:w="6860"/>
      </w:tblGrid>
      <w:tr w:rsidR="005E6F42" w14:paraId="710EAE35" w14:textId="77777777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BA459" w14:textId="77777777" w:rsidR="005E6F42" w:rsidRDefault="005E6F4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6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CBA94" w14:textId="77777777" w:rsidR="005E6F42" w:rsidRDefault="005E6F4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Details</w:t>
            </w:r>
          </w:p>
        </w:tc>
      </w:tr>
      <w:tr w:rsidR="005E6F42" w14:paraId="5D355B42" w14:textId="77777777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E1D6A" w14:textId="77777777" w:rsidR="005E6F42" w:rsidRDefault="005E6F4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Skill Focus</w:t>
            </w:r>
          </w:p>
        </w:tc>
        <w:tc>
          <w:tcPr>
            <w:tcW w:w="6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B5694" w14:textId="77777777" w:rsidR="005E6F42" w:rsidRDefault="005E6F4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Reading and listening</w:t>
            </w:r>
          </w:p>
        </w:tc>
      </w:tr>
      <w:tr w:rsidR="005E6F42" w14:paraId="22803A3B" w14:textId="77777777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AD79A" w14:textId="77777777" w:rsidR="005E6F42" w:rsidRDefault="005E6F4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Usage</w:t>
            </w:r>
          </w:p>
        </w:tc>
        <w:tc>
          <w:tcPr>
            <w:tcW w:w="6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E2CF9" w14:textId="77777777" w:rsidR="005E6F42" w:rsidRDefault="005E6F4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Recognized and understood, but rarely or never used in expression</w:t>
            </w:r>
          </w:p>
        </w:tc>
      </w:tr>
      <w:tr w:rsidR="005E6F42" w14:paraId="2E88B106" w14:textId="77777777">
        <w:trPr>
          <w:trHeight w:val="785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6A0E2" w14:textId="77777777" w:rsidR="005E6F42" w:rsidRDefault="005E6F4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Reason for Inactivity</w:t>
            </w:r>
          </w:p>
        </w:tc>
        <w:tc>
          <w:tcPr>
            <w:tcW w:w="6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6C177" w14:textId="77777777" w:rsidR="005E6F42" w:rsidRDefault="005E6F4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Lack of confidence, lack of context, or low frequency in conversation</w:t>
            </w:r>
          </w:p>
        </w:tc>
      </w:tr>
      <w:tr w:rsidR="005E6F42" w14:paraId="02802EC2" w14:textId="77777777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FBEEE6" w14:textId="77777777" w:rsidR="005E6F42" w:rsidRDefault="005E6F4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Growth Method</w:t>
            </w:r>
          </w:p>
        </w:tc>
        <w:tc>
          <w:tcPr>
            <w:tcW w:w="6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8BE79" w14:textId="77777777" w:rsidR="005E6F42" w:rsidRDefault="005E6F4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Builds naturally through exposure to texts, lectures, conversations</w:t>
            </w:r>
          </w:p>
        </w:tc>
      </w:tr>
      <w:tr w:rsidR="005E6F42" w14:paraId="185B1F22" w14:textId="77777777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E7344" w14:textId="77777777" w:rsidR="005E6F42" w:rsidRDefault="005E6F4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Transition Potential</w:t>
            </w:r>
          </w:p>
        </w:tc>
        <w:tc>
          <w:tcPr>
            <w:tcW w:w="6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E8A052" w14:textId="77777777" w:rsidR="005E6F42" w:rsidRDefault="005E6F4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Can become </w:t>
            </w:r>
            <w:r>
              <w:rPr>
                <w:rFonts w:ascii="Roboto Mono" w:eastAsia="Roboto Mono" w:hAnsi="Roboto Mono" w:cs="Roboto Mono"/>
                <w:b/>
              </w:rPr>
              <w:t>active vocabulary</w:t>
            </w:r>
            <w:r>
              <w:rPr>
                <w:rFonts w:ascii="Roboto Mono" w:eastAsia="Roboto Mono" w:hAnsi="Roboto Mono" w:cs="Roboto Mono"/>
              </w:rPr>
              <w:t xml:space="preserve"> with enough practice</w:t>
            </w:r>
          </w:p>
        </w:tc>
      </w:tr>
    </w:tbl>
    <w:p w14:paraId="7AC60C2A" w14:textId="77777777" w:rsidR="005E6F42" w:rsidRDefault="005E6F42">
      <w:r>
        <w:pict w14:anchorId="10D2E307">
          <v:rect id="_x0000_i1026" style="width:0;height:1.5pt" o:hralign="center" o:hrstd="t" o:hr="t" fillcolor="#a0a0a0" stroked="f"/>
        </w:pict>
      </w:r>
    </w:p>
    <w:p w14:paraId="1ACDA148" w14:textId="77777777" w:rsidR="005E6F42" w:rsidRDefault="005E6F42">
      <w:pPr>
        <w:pStyle w:val="Heading2"/>
        <w:keepNext w:val="0"/>
        <w:keepLines w:val="0"/>
        <w:spacing w:before="280"/>
      </w:pPr>
      <w:bookmarkStart w:id="3" w:name="_8405s7pb8f99" w:colFirst="0" w:colLast="0"/>
      <w:bookmarkEnd w:id="3"/>
      <w:r>
        <w:t>🧠 Example:</w:t>
      </w:r>
    </w:p>
    <w:p w14:paraId="5DB10652" w14:textId="77777777" w:rsidR="005E6F42" w:rsidRDefault="005E6F42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6B4C5659" w14:textId="77777777" w:rsidR="005E6F42" w:rsidRDefault="005E6F42" w:rsidP="005E6F42">
      <w:pPr>
        <w:numPr>
          <w:ilvl w:val="0"/>
          <w:numId w:val="3"/>
        </w:numPr>
        <w:spacing w:before="240" w:after="240" w:line="276" w:lineRule="auto"/>
      </w:pPr>
      <w:r>
        <w:rPr>
          <w:rFonts w:ascii="Roboto Mono" w:eastAsia="Roboto Mono" w:hAnsi="Roboto Mono" w:cs="Roboto Mono"/>
        </w:rPr>
        <w:t xml:space="preserve">You understand the word </w:t>
      </w:r>
      <w:r>
        <w:rPr>
          <w:rFonts w:ascii="Roboto Mono" w:eastAsia="Roboto Mono" w:hAnsi="Roboto Mono" w:cs="Roboto Mono"/>
          <w:i/>
        </w:rPr>
        <w:t>“obsolete”</w:t>
      </w:r>
      <w:r>
        <w:rPr>
          <w:rFonts w:ascii="Roboto Mono" w:eastAsia="Roboto Mono" w:hAnsi="Roboto Mono" w:cs="Roboto Mono"/>
        </w:rPr>
        <w:t xml:space="preserve"> while reading an article</w:t>
      </w:r>
      <w:r>
        <w:rPr>
          <w:rFonts w:ascii="Roboto Mono" w:eastAsia="Roboto Mono" w:hAnsi="Roboto Mono" w:cs="Roboto Mono"/>
        </w:rPr>
        <w:br/>
        <w:t xml:space="preserve"> 👉 But you never </w:t>
      </w:r>
      <w:r>
        <w:rPr>
          <w:rFonts w:ascii="Roboto Mono" w:eastAsia="Roboto Mono" w:hAnsi="Roboto Mono" w:cs="Roboto Mono"/>
          <w:b/>
        </w:rPr>
        <w:t>say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write</w:t>
      </w:r>
      <w:r>
        <w:rPr>
          <w:rFonts w:ascii="Roboto Mono" w:eastAsia="Roboto Mono" w:hAnsi="Roboto Mono" w:cs="Roboto Mono"/>
        </w:rPr>
        <w:t xml:space="preserve"> it in daily life</w:t>
      </w:r>
    </w:p>
    <w:p w14:paraId="6A997703" w14:textId="77777777" w:rsidR="005E6F42" w:rsidRDefault="005E6F42">
      <w:r>
        <w:pict w14:anchorId="055C4DCD">
          <v:rect id="_x0000_i1027" style="width:0;height:1.5pt" o:hralign="center" o:hrstd="t" o:hr="t" fillcolor="#a0a0a0" stroked="f"/>
        </w:pict>
      </w:r>
    </w:p>
    <w:p w14:paraId="1C779079" w14:textId="77777777" w:rsidR="005E6F42" w:rsidRDefault="005E6F42">
      <w:pPr>
        <w:pStyle w:val="Heading2"/>
        <w:keepNext w:val="0"/>
        <w:keepLines w:val="0"/>
        <w:spacing w:before="280"/>
      </w:pPr>
      <w:bookmarkStart w:id="4" w:name="_k8g55uk20h5p" w:colFirst="0" w:colLast="0"/>
      <w:bookmarkEnd w:id="4"/>
      <w:r>
        <w:t>👤 Who Has Passive Vocabulary?</w:t>
      </w:r>
    </w:p>
    <w:p w14:paraId="31EE3864" w14:textId="77777777" w:rsidR="005E6F42" w:rsidRDefault="005E6F42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1AF62447" w14:textId="77777777" w:rsidR="005E6F42" w:rsidRDefault="005E6F42" w:rsidP="005E6F42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Everyone</w:t>
      </w:r>
      <w:r>
        <w:rPr>
          <w:rFonts w:ascii="Roboto Mono" w:eastAsia="Roboto Mono" w:hAnsi="Roboto Mono" w:cs="Roboto Mono"/>
        </w:rPr>
        <w:t>, but especially:</w:t>
      </w:r>
      <w:r>
        <w:rPr>
          <w:rFonts w:ascii="Roboto Mono" w:eastAsia="Roboto Mono" w:hAnsi="Roboto Mono" w:cs="Roboto Mono"/>
        </w:rPr>
        <w:br/>
      </w:r>
    </w:p>
    <w:p w14:paraId="6FDA8A5D" w14:textId="77777777" w:rsidR="005E6F42" w:rsidRDefault="005E6F42" w:rsidP="005E6F42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Language learners who understand more than they can say</w:t>
      </w:r>
      <w:r>
        <w:rPr>
          <w:rFonts w:ascii="Roboto Mono" w:eastAsia="Roboto Mono" w:hAnsi="Roboto Mono" w:cs="Roboto Mono"/>
        </w:rPr>
        <w:br/>
      </w:r>
    </w:p>
    <w:p w14:paraId="2DFAF212" w14:textId="77777777" w:rsidR="005E6F42" w:rsidRDefault="005E6F42" w:rsidP="005E6F42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Native speakers who read widely but use a simpler active vocabulary</w:t>
      </w:r>
      <w:r>
        <w:rPr>
          <w:rFonts w:ascii="Roboto Mono" w:eastAsia="Roboto Mono" w:hAnsi="Roboto Mono" w:cs="Roboto Mono"/>
        </w:rPr>
        <w:br/>
      </w:r>
    </w:p>
    <w:p w14:paraId="0F255FC1" w14:textId="77777777" w:rsidR="005E6F42" w:rsidRDefault="005E6F42" w:rsidP="005E6F42">
      <w:pPr>
        <w:numPr>
          <w:ilvl w:val="1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Children or students growing in language ability</w:t>
      </w:r>
    </w:p>
    <w:p w14:paraId="27D71FF8" w14:textId="77777777" w:rsidR="005E6F42" w:rsidRDefault="005E6F42">
      <w:r>
        <w:pict w14:anchorId="4121652C">
          <v:rect id="_x0000_i1028" style="width:0;height:1.5pt" o:hralign="center" o:hrstd="t" o:hr="t" fillcolor="#a0a0a0" stroked="f"/>
        </w:pict>
      </w:r>
    </w:p>
    <w:p w14:paraId="02F2310F" w14:textId="77777777" w:rsidR="005E6F42" w:rsidRDefault="005E6F42">
      <w:pPr>
        <w:pStyle w:val="Heading2"/>
        <w:keepNext w:val="0"/>
        <w:keepLines w:val="0"/>
        <w:spacing w:before="280"/>
      </w:pPr>
      <w:bookmarkStart w:id="5" w:name="_2k5brcsolgb4" w:colFirst="0" w:colLast="0"/>
      <w:bookmarkEnd w:id="5"/>
      <w:r>
        <w:t>🔄 Passive vs Active Vocabulary</w:t>
      </w:r>
    </w:p>
    <w:p w14:paraId="2050B643" w14:textId="77777777" w:rsidR="005E6F42" w:rsidRDefault="005E6F42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536CE974" w14:textId="77777777" w:rsidR="005E6F42" w:rsidRDefault="005E6F42">
      <w:r>
        <w:rPr>
          <w:noProof/>
        </w:rPr>
        <w:drawing>
          <wp:inline distT="114300" distB="114300" distL="114300" distR="114300" wp14:anchorId="2A16F7BD" wp14:editId="4E2ADC2F">
            <wp:extent cx="5943600" cy="16002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44F211" w14:textId="77777777" w:rsidR="005E6F42" w:rsidRDefault="005E6F42">
      <w:pPr>
        <w:rPr>
          <w:rFonts w:ascii="Roboto Mono" w:eastAsia="Roboto Mono" w:hAnsi="Roboto Mono" w:cs="Roboto Mono"/>
        </w:rPr>
      </w:pPr>
    </w:p>
    <w:tbl>
      <w:tblPr>
        <w:tblW w:w="86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20"/>
        <w:gridCol w:w="3350"/>
        <w:gridCol w:w="3470"/>
      </w:tblGrid>
      <w:tr w:rsidR="005E6F42" w14:paraId="6F34C8BF" w14:textId="77777777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7315F" w14:textId="77777777" w:rsidR="005E6F42" w:rsidRDefault="005E6F42">
            <w:pPr>
              <w:jc w:val="center"/>
              <w:rPr>
                <w:rFonts w:ascii="Roboto Mono" w:eastAsia="Roboto Mono" w:hAnsi="Roboto Mono" w:cs="Roboto Mono"/>
              </w:rPr>
            </w:pPr>
          </w:p>
        </w:tc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DD006" w14:textId="77777777" w:rsidR="005E6F42" w:rsidRDefault="005E6F4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Passive Vocabulary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2226BC" w14:textId="77777777" w:rsidR="005E6F42" w:rsidRDefault="005E6F4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Active Vocabulary</w:t>
            </w:r>
          </w:p>
        </w:tc>
      </w:tr>
      <w:tr w:rsidR="005E6F42" w14:paraId="76BC87F7" w14:textId="77777777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06280B" w14:textId="77777777" w:rsidR="005E6F42" w:rsidRDefault="005E6F4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Recognition</w:t>
            </w:r>
          </w:p>
        </w:tc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B1420" w14:textId="77777777" w:rsidR="005E6F42" w:rsidRDefault="005E6F4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Yes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FD934" w14:textId="77777777" w:rsidR="005E6F42" w:rsidRDefault="005E6F4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Yes</w:t>
            </w:r>
          </w:p>
        </w:tc>
      </w:tr>
      <w:tr w:rsidR="005E6F42" w14:paraId="6D6DC579" w14:textId="77777777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8F409" w14:textId="77777777" w:rsidR="005E6F42" w:rsidRDefault="005E6F4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Usage</w:t>
            </w:r>
          </w:p>
        </w:tc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6C6EE" w14:textId="77777777" w:rsidR="005E6F42" w:rsidRDefault="005E6F4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Rarely or never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A3AC6" w14:textId="77777777" w:rsidR="005E6F42" w:rsidRDefault="005E6F4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Regularly and confidently</w:t>
            </w:r>
          </w:p>
        </w:tc>
      </w:tr>
      <w:tr w:rsidR="005E6F42" w14:paraId="1ED162B7" w14:textId="77777777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DA36D" w14:textId="77777777" w:rsidR="005E6F42" w:rsidRDefault="005E6F4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Examples</w:t>
            </w:r>
          </w:p>
        </w:tc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358CE" w14:textId="77777777" w:rsidR="005E6F42" w:rsidRDefault="005E6F4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melancholy, obsolete, traverse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27FE6" w14:textId="77777777" w:rsidR="005E6F42" w:rsidRDefault="005E6F4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happy, old, walk, nice</w:t>
            </w:r>
          </w:p>
        </w:tc>
      </w:tr>
      <w:tr w:rsidR="005E6F42" w14:paraId="1E869B53" w14:textId="77777777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C4CDE3" w14:textId="77777777" w:rsidR="005E6F42" w:rsidRDefault="005E6F4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Learning Mode</w:t>
            </w:r>
          </w:p>
        </w:tc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B5B46" w14:textId="77777777" w:rsidR="005E6F42" w:rsidRDefault="005E6F4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Mostly input (reading, listening)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97627" w14:textId="77777777" w:rsidR="005E6F42" w:rsidRDefault="005E6F4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Mostly output (speaking, writing)</w:t>
            </w:r>
          </w:p>
        </w:tc>
      </w:tr>
    </w:tbl>
    <w:p w14:paraId="2D017B06" w14:textId="77777777" w:rsidR="005E6F42" w:rsidRDefault="005E6F42">
      <w:r>
        <w:pict w14:anchorId="39332F90">
          <v:rect id="_x0000_i1029" style="width:0;height:1.5pt" o:hralign="center" o:hrstd="t" o:hr="t" fillcolor="#a0a0a0" stroked="f"/>
        </w:pict>
      </w:r>
    </w:p>
    <w:p w14:paraId="2CD94DAD" w14:textId="77777777" w:rsidR="005E6F42" w:rsidRDefault="005E6F42"/>
    <w:p w14:paraId="2785BE0A" w14:textId="77777777" w:rsidR="005E6F42" w:rsidRDefault="005E6F42">
      <w:pPr>
        <w:pStyle w:val="Heading2"/>
        <w:keepNext w:val="0"/>
        <w:keepLines w:val="0"/>
        <w:spacing w:before="280"/>
      </w:pPr>
      <w:bookmarkStart w:id="6" w:name="_3sjnvvbrp1yu" w:colFirst="0" w:colLast="0"/>
      <w:bookmarkEnd w:id="6"/>
      <w:r>
        <w:t>Passive Vocabulary vs Receptive Vocabulary</w:t>
      </w:r>
    </w:p>
    <w:p w14:paraId="50D85774" w14:textId="77777777" w:rsidR="005E6F42" w:rsidRDefault="005E6F42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169FE478" w14:textId="77777777" w:rsidR="005E6F42" w:rsidRDefault="005E6F42">
      <w:r>
        <w:rPr>
          <w:noProof/>
        </w:rPr>
        <w:drawing>
          <wp:inline distT="114300" distB="114300" distL="114300" distR="114300" wp14:anchorId="5D4DDEB3" wp14:editId="0F655AE3">
            <wp:extent cx="5943600" cy="42418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0C9595" w14:textId="77777777" w:rsidR="005E6F42" w:rsidRDefault="005E6F42"/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88"/>
        <w:gridCol w:w="3617"/>
        <w:gridCol w:w="4155"/>
      </w:tblGrid>
      <w:tr w:rsidR="005E6F42" w14:paraId="72B75A9B" w14:textId="77777777">
        <w:trPr>
          <w:trHeight w:val="500"/>
        </w:trPr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31B44" w14:textId="77777777" w:rsidR="005E6F42" w:rsidRDefault="005E6F4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36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9EAFF" w14:textId="77777777" w:rsidR="005E6F42" w:rsidRDefault="005E6F4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Passive Vocabulary</w:t>
            </w:r>
          </w:p>
        </w:tc>
        <w:tc>
          <w:tcPr>
            <w:tcW w:w="4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93D08" w14:textId="77777777" w:rsidR="005E6F42" w:rsidRDefault="005E6F4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Receptive Vocabulary</w:t>
            </w:r>
          </w:p>
        </w:tc>
      </w:tr>
      <w:tr w:rsidR="005E6F42" w14:paraId="2C9A8C38" w14:textId="77777777">
        <w:trPr>
          <w:trHeight w:val="1055"/>
        </w:trPr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BF280" w14:textId="77777777" w:rsidR="005E6F42" w:rsidRDefault="005E6F4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Definition</w:t>
            </w:r>
          </w:p>
        </w:tc>
        <w:tc>
          <w:tcPr>
            <w:tcW w:w="36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324FD" w14:textId="77777777" w:rsidR="005E6F42" w:rsidRDefault="005E6F4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Words you understand but </w:t>
            </w:r>
            <w:r>
              <w:rPr>
                <w:rFonts w:ascii="Roboto Mono" w:eastAsia="Roboto Mono" w:hAnsi="Roboto Mono" w:cs="Roboto Mono"/>
                <w:b/>
              </w:rPr>
              <w:t>do not typically use</w:t>
            </w:r>
            <w:r>
              <w:rPr>
                <w:rFonts w:ascii="Roboto Mono" w:eastAsia="Roboto Mono" w:hAnsi="Roboto Mono" w:cs="Roboto Mono"/>
              </w:rPr>
              <w:t xml:space="preserve"> in speaking or writing</w:t>
            </w:r>
          </w:p>
        </w:tc>
        <w:tc>
          <w:tcPr>
            <w:tcW w:w="4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EEDEE" w14:textId="77777777" w:rsidR="005E6F42" w:rsidRDefault="005E6F4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Words you </w:t>
            </w:r>
            <w:r>
              <w:rPr>
                <w:rFonts w:ascii="Roboto Mono" w:eastAsia="Roboto Mono" w:hAnsi="Roboto Mono" w:cs="Roboto Mono"/>
                <w:b/>
              </w:rPr>
              <w:t>understand</w:t>
            </w:r>
            <w:r>
              <w:rPr>
                <w:rFonts w:ascii="Roboto Mono" w:eastAsia="Roboto Mono" w:hAnsi="Roboto Mono" w:cs="Roboto Mono"/>
              </w:rPr>
              <w:t xml:space="preserve"> when you </w:t>
            </w:r>
            <w:r>
              <w:rPr>
                <w:rFonts w:ascii="Roboto Mono" w:eastAsia="Roboto Mono" w:hAnsi="Roboto Mono" w:cs="Roboto Mono"/>
                <w:b/>
              </w:rPr>
              <w:t>hear or read</w:t>
            </w:r>
            <w:r>
              <w:rPr>
                <w:rFonts w:ascii="Roboto Mono" w:eastAsia="Roboto Mono" w:hAnsi="Roboto Mono" w:cs="Roboto Mono"/>
              </w:rPr>
              <w:t xml:space="preserve"> them</w:t>
            </w:r>
          </w:p>
        </w:tc>
      </w:tr>
      <w:tr w:rsidR="005E6F42" w14:paraId="60B8E56E" w14:textId="77777777">
        <w:trPr>
          <w:trHeight w:val="785"/>
        </w:trPr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20222" w14:textId="77777777" w:rsidR="005E6F42" w:rsidRDefault="005E6F4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Focus</w:t>
            </w:r>
          </w:p>
        </w:tc>
        <w:tc>
          <w:tcPr>
            <w:tcW w:w="36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89843" w14:textId="77777777" w:rsidR="005E6F42" w:rsidRDefault="005E6F4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Emphasizes </w:t>
            </w:r>
            <w:r>
              <w:rPr>
                <w:rFonts w:ascii="Roboto Mono" w:eastAsia="Roboto Mono" w:hAnsi="Roboto Mono" w:cs="Roboto Mono"/>
                <w:b/>
              </w:rPr>
              <w:t>non-use</w:t>
            </w:r>
            <w:r>
              <w:rPr>
                <w:rFonts w:ascii="Roboto Mono" w:eastAsia="Roboto Mono" w:hAnsi="Roboto Mono" w:cs="Roboto Mono"/>
              </w:rPr>
              <w:t xml:space="preserve"> despite recognition</w:t>
            </w:r>
          </w:p>
        </w:tc>
        <w:tc>
          <w:tcPr>
            <w:tcW w:w="4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607DF" w14:textId="77777777" w:rsidR="005E6F42" w:rsidRDefault="005E6F4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Emphasizes </w:t>
            </w:r>
            <w:r>
              <w:rPr>
                <w:rFonts w:ascii="Roboto Mono" w:eastAsia="Roboto Mono" w:hAnsi="Roboto Mono" w:cs="Roboto Mono"/>
                <w:b/>
              </w:rPr>
              <w:t>comprehension</w:t>
            </w:r>
            <w:r>
              <w:rPr>
                <w:rFonts w:ascii="Roboto Mono" w:eastAsia="Roboto Mono" w:hAnsi="Roboto Mono" w:cs="Roboto Mono"/>
              </w:rPr>
              <w:t xml:space="preserve"> through listening or reading</w:t>
            </w:r>
          </w:p>
        </w:tc>
      </w:tr>
      <w:tr w:rsidR="005E6F42" w14:paraId="4008FFF2" w14:textId="77777777">
        <w:trPr>
          <w:trHeight w:val="785"/>
        </w:trPr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68A9F" w14:textId="77777777" w:rsidR="005E6F42" w:rsidRDefault="005E6F4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Skills Involved</w:t>
            </w:r>
          </w:p>
        </w:tc>
        <w:tc>
          <w:tcPr>
            <w:tcW w:w="36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0D18D" w14:textId="77777777" w:rsidR="005E6F42" w:rsidRDefault="005E6F4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Reading and listening</w:t>
            </w:r>
          </w:p>
        </w:tc>
        <w:tc>
          <w:tcPr>
            <w:tcW w:w="4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3D541" w14:textId="77777777" w:rsidR="005E6F42" w:rsidRDefault="005E6F4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Reading and listening</w:t>
            </w:r>
          </w:p>
        </w:tc>
      </w:tr>
      <w:tr w:rsidR="005E6F42" w14:paraId="42F1F24D" w14:textId="77777777">
        <w:trPr>
          <w:trHeight w:val="785"/>
        </w:trPr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FBEE2" w14:textId="77777777" w:rsidR="005E6F42" w:rsidRDefault="005E6F4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Usage</w:t>
            </w:r>
          </w:p>
        </w:tc>
        <w:tc>
          <w:tcPr>
            <w:tcW w:w="36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AA104" w14:textId="77777777" w:rsidR="005E6F42" w:rsidRDefault="005E6F4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Understood passively but </w:t>
            </w:r>
            <w:r>
              <w:rPr>
                <w:rFonts w:ascii="Roboto Mono" w:eastAsia="Roboto Mono" w:hAnsi="Roboto Mono" w:cs="Roboto Mono"/>
                <w:b/>
              </w:rPr>
              <w:t>not actively produced</w:t>
            </w:r>
          </w:p>
        </w:tc>
        <w:tc>
          <w:tcPr>
            <w:tcW w:w="4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00A25" w14:textId="77777777" w:rsidR="005E6F42" w:rsidRDefault="005E6F4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Understood passively and </w:t>
            </w:r>
            <w:r>
              <w:rPr>
                <w:rFonts w:ascii="Roboto Mono" w:eastAsia="Roboto Mono" w:hAnsi="Roboto Mono" w:cs="Roboto Mono"/>
                <w:b/>
              </w:rPr>
              <w:t>may or may not be used</w:t>
            </w:r>
            <w:r>
              <w:rPr>
                <w:rFonts w:ascii="Roboto Mono" w:eastAsia="Roboto Mono" w:hAnsi="Roboto Mono" w:cs="Roboto Mono"/>
              </w:rPr>
              <w:t xml:space="preserve"> actively</w:t>
            </w:r>
          </w:p>
        </w:tc>
      </w:tr>
      <w:tr w:rsidR="005E6F42" w14:paraId="35EEA929" w14:textId="77777777">
        <w:trPr>
          <w:trHeight w:val="785"/>
        </w:trPr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E94B0A" w14:textId="77777777" w:rsidR="005E6F42" w:rsidRDefault="005E6F4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Common Contexts</w:t>
            </w:r>
          </w:p>
        </w:tc>
        <w:tc>
          <w:tcPr>
            <w:tcW w:w="36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09B05" w14:textId="77777777" w:rsidR="005E6F42" w:rsidRDefault="005E6F4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Words you recognize in texts but </w:t>
            </w:r>
            <w:r>
              <w:rPr>
                <w:rFonts w:ascii="Roboto Mono" w:eastAsia="Roboto Mono" w:hAnsi="Roboto Mono" w:cs="Roboto Mono"/>
                <w:b/>
              </w:rPr>
              <w:t>never say or write</w:t>
            </w:r>
          </w:p>
        </w:tc>
        <w:tc>
          <w:tcPr>
            <w:tcW w:w="4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7E73A" w14:textId="77777777" w:rsidR="005E6F42" w:rsidRDefault="005E6F4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Words you encounter and understand through </w:t>
            </w:r>
            <w:r>
              <w:rPr>
                <w:rFonts w:ascii="Roboto Mono" w:eastAsia="Roboto Mono" w:hAnsi="Roboto Mono" w:cs="Roboto Mono"/>
                <w:b/>
              </w:rPr>
              <w:t>input</w:t>
            </w:r>
            <w:r>
              <w:rPr>
                <w:rFonts w:ascii="Roboto Mono" w:eastAsia="Roboto Mono" w:hAnsi="Roboto Mono" w:cs="Roboto Mono"/>
              </w:rPr>
              <w:t xml:space="preserve"> (e.g., books, speech)</w:t>
            </w:r>
          </w:p>
        </w:tc>
      </w:tr>
      <w:tr w:rsidR="005E6F42" w14:paraId="5C1F1184" w14:textId="77777777">
        <w:trPr>
          <w:trHeight w:val="1055"/>
        </w:trPr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C64EF" w14:textId="77777777" w:rsidR="005E6F42" w:rsidRDefault="005E6F4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Overlap</w:t>
            </w:r>
          </w:p>
        </w:tc>
        <w:tc>
          <w:tcPr>
            <w:tcW w:w="36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18F2E6" w14:textId="77777777" w:rsidR="005E6F42" w:rsidRDefault="005E6F4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 </w:t>
            </w:r>
            <w:r>
              <w:rPr>
                <w:rFonts w:ascii="Roboto Mono" w:eastAsia="Roboto Mono" w:hAnsi="Roboto Mono" w:cs="Roboto Mono"/>
                <w:b/>
              </w:rPr>
              <w:t>subset</w:t>
            </w:r>
            <w:r>
              <w:rPr>
                <w:rFonts w:ascii="Roboto Mono" w:eastAsia="Roboto Mono" w:hAnsi="Roboto Mono" w:cs="Roboto Mono"/>
              </w:rPr>
              <w:t xml:space="preserve"> of receptive vocabulary</w:t>
            </w:r>
          </w:p>
        </w:tc>
        <w:tc>
          <w:tcPr>
            <w:tcW w:w="4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B45BD" w14:textId="77777777" w:rsidR="005E6F42" w:rsidRDefault="005E6F4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Broader category – includes </w:t>
            </w:r>
            <w:r>
              <w:rPr>
                <w:rFonts w:ascii="Roboto Mono" w:eastAsia="Roboto Mono" w:hAnsi="Roboto Mono" w:cs="Roboto Mono"/>
                <w:b/>
              </w:rPr>
              <w:t>all</w:t>
            </w:r>
            <w:r>
              <w:rPr>
                <w:rFonts w:ascii="Roboto Mono" w:eastAsia="Roboto Mono" w:hAnsi="Roboto Mono" w:cs="Roboto Mono"/>
              </w:rPr>
              <w:t xml:space="preserve"> words understood, including those passively held</w:t>
            </w:r>
          </w:p>
        </w:tc>
      </w:tr>
      <w:tr w:rsidR="005E6F42" w14:paraId="24C62E99" w14:textId="77777777">
        <w:trPr>
          <w:trHeight w:val="785"/>
        </w:trPr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FD516" w14:textId="77777777" w:rsidR="005E6F42" w:rsidRDefault="005E6F4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  <w:tc>
          <w:tcPr>
            <w:tcW w:w="36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E888E" w14:textId="77777777" w:rsidR="005E6F42" w:rsidRDefault="005E6F4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You understand </w:t>
            </w:r>
            <w:r>
              <w:rPr>
                <w:rFonts w:ascii="Roboto Mono" w:eastAsia="Roboto Mono" w:hAnsi="Roboto Mono" w:cs="Roboto Mono"/>
                <w:i/>
              </w:rPr>
              <w:t>“euphemism”</w:t>
            </w:r>
            <w:r>
              <w:rPr>
                <w:rFonts w:ascii="Roboto Mono" w:eastAsia="Roboto Mono" w:hAnsi="Roboto Mono" w:cs="Roboto Mono"/>
              </w:rPr>
              <w:t xml:space="preserve"> but never use it</w:t>
            </w:r>
          </w:p>
        </w:tc>
        <w:tc>
          <w:tcPr>
            <w:tcW w:w="4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598814" w14:textId="77777777" w:rsidR="005E6F42" w:rsidRDefault="005E6F4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You read or hear </w:t>
            </w:r>
            <w:r>
              <w:rPr>
                <w:rFonts w:ascii="Roboto Mono" w:eastAsia="Roboto Mono" w:hAnsi="Roboto Mono" w:cs="Roboto Mono"/>
                <w:i/>
              </w:rPr>
              <w:t>“euphemism”</w:t>
            </w:r>
            <w:r>
              <w:rPr>
                <w:rFonts w:ascii="Roboto Mono" w:eastAsia="Roboto Mono" w:hAnsi="Roboto Mono" w:cs="Roboto Mono"/>
              </w:rPr>
              <w:t xml:space="preserve"> and grasp its meaning</w:t>
            </w:r>
          </w:p>
        </w:tc>
      </w:tr>
      <w:tr w:rsidR="005E6F42" w14:paraId="3E118699" w14:textId="77777777">
        <w:trPr>
          <w:trHeight w:val="785"/>
        </w:trPr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67A6C" w14:textId="77777777" w:rsidR="005E6F42" w:rsidRDefault="005E6F4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Goal in Learning</w:t>
            </w:r>
          </w:p>
        </w:tc>
        <w:tc>
          <w:tcPr>
            <w:tcW w:w="36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36F14" w14:textId="77777777" w:rsidR="005E6F42" w:rsidRDefault="005E6F4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Often needs </w:t>
            </w:r>
            <w:r>
              <w:rPr>
                <w:rFonts w:ascii="Roboto Mono" w:eastAsia="Roboto Mono" w:hAnsi="Roboto Mono" w:cs="Roboto Mono"/>
                <w:b/>
              </w:rPr>
              <w:t>activation</w:t>
            </w:r>
            <w:r>
              <w:rPr>
                <w:rFonts w:ascii="Roboto Mono" w:eastAsia="Roboto Mono" w:hAnsi="Roboto Mono" w:cs="Roboto Mono"/>
              </w:rPr>
              <w:t xml:space="preserve"> (practice to use)</w:t>
            </w:r>
          </w:p>
        </w:tc>
        <w:tc>
          <w:tcPr>
            <w:tcW w:w="4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9370C" w14:textId="77777777" w:rsidR="005E6F42" w:rsidRDefault="005E6F4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Often a </w:t>
            </w:r>
            <w:r>
              <w:rPr>
                <w:rFonts w:ascii="Roboto Mono" w:eastAsia="Roboto Mono" w:hAnsi="Roboto Mono" w:cs="Roboto Mono"/>
                <w:b/>
              </w:rPr>
              <w:t>stepping stone</w:t>
            </w:r>
            <w:r>
              <w:rPr>
                <w:rFonts w:ascii="Roboto Mono" w:eastAsia="Roboto Mono" w:hAnsi="Roboto Mono" w:cs="Roboto Mono"/>
              </w:rPr>
              <w:t xml:space="preserve"> toward productive vocabulary</w:t>
            </w:r>
          </w:p>
        </w:tc>
      </w:tr>
    </w:tbl>
    <w:p w14:paraId="4165811C" w14:textId="77777777" w:rsidR="005E6F42" w:rsidRDefault="005E6F42"/>
    <w:p w14:paraId="6E16EDBB" w14:textId="77777777" w:rsidR="005E6F42" w:rsidRDefault="005E6F42">
      <w:pPr>
        <w:spacing w:before="280"/>
        <w:rPr>
          <w:rFonts w:ascii="Roboto Mono" w:eastAsia="Roboto Mono" w:hAnsi="Roboto Mono" w:cs="Roboto Mono"/>
          <w:b/>
          <w:sz w:val="26"/>
          <w:szCs w:val="26"/>
        </w:rPr>
      </w:pPr>
      <w:r>
        <w:rPr>
          <w:rFonts w:ascii="Arial Unicode MS" w:eastAsia="Arial Unicode MS" w:hAnsi="Arial Unicode MS" w:cs="Arial Unicode MS"/>
          <w:b/>
          <w:sz w:val="26"/>
          <w:szCs w:val="26"/>
        </w:rPr>
        <w:t>✅ Summary</w:t>
      </w:r>
    </w:p>
    <w:p w14:paraId="00AB019E" w14:textId="77777777" w:rsidR="005E6F42" w:rsidRDefault="005E6F42" w:rsidP="005E6F42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Receptive vocabulary</w:t>
      </w:r>
      <w:r>
        <w:rPr>
          <w:rFonts w:ascii="Roboto Mono" w:eastAsia="Roboto Mono" w:hAnsi="Roboto Mono" w:cs="Roboto Mono"/>
        </w:rPr>
        <w:t xml:space="preserve"> includes </w:t>
      </w:r>
      <w:r>
        <w:rPr>
          <w:rFonts w:ascii="Roboto Mono" w:eastAsia="Roboto Mono" w:hAnsi="Roboto Mono" w:cs="Roboto Mono"/>
          <w:b/>
        </w:rPr>
        <w:t>everything you understand</w:t>
      </w:r>
      <w:r>
        <w:rPr>
          <w:rFonts w:ascii="Roboto Mono" w:eastAsia="Roboto Mono" w:hAnsi="Roboto Mono" w:cs="Roboto Mono"/>
        </w:rPr>
        <w:t>, whether or not you use it.</w:t>
      </w:r>
      <w:r>
        <w:rPr>
          <w:rFonts w:ascii="Roboto Mono" w:eastAsia="Roboto Mono" w:hAnsi="Roboto Mono" w:cs="Roboto Mono"/>
        </w:rPr>
        <w:br/>
      </w:r>
    </w:p>
    <w:p w14:paraId="3B69C66B" w14:textId="77777777" w:rsidR="005E6F42" w:rsidRDefault="005E6F42" w:rsidP="005E6F42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Passive vocabulary</w:t>
      </w:r>
      <w:r>
        <w:rPr>
          <w:rFonts w:ascii="Roboto Mono" w:eastAsia="Roboto Mono" w:hAnsi="Roboto Mono" w:cs="Roboto Mono"/>
        </w:rPr>
        <w:t xml:space="preserve"> refers to words within your receptive vocabulary that are </w:t>
      </w:r>
      <w:r>
        <w:rPr>
          <w:rFonts w:ascii="Roboto Mono" w:eastAsia="Roboto Mono" w:hAnsi="Roboto Mono" w:cs="Roboto Mono"/>
          <w:b/>
        </w:rPr>
        <w:t>not used</w:t>
      </w:r>
      <w:r>
        <w:rPr>
          <w:rFonts w:ascii="Roboto Mono" w:eastAsia="Roboto Mono" w:hAnsi="Roboto Mono" w:cs="Roboto Mono"/>
        </w:rPr>
        <w:t xml:space="preserve"> by you in speech or writing.</w:t>
      </w:r>
      <w:r>
        <w:rPr>
          <w:rFonts w:ascii="Roboto Mono" w:eastAsia="Roboto Mono" w:hAnsi="Roboto Mono" w:cs="Roboto Mono"/>
        </w:rPr>
        <w:br/>
      </w:r>
    </w:p>
    <w:p w14:paraId="63EDBD4E" w14:textId="77777777" w:rsidR="005E6F42" w:rsidRDefault="005E6F42">
      <w:pPr>
        <w:spacing w:before="240" w:after="240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</w:rPr>
        <w:t xml:space="preserve">🔄 </w:t>
      </w:r>
      <w:r>
        <w:rPr>
          <w:rFonts w:ascii="Roboto Mono" w:eastAsia="Roboto Mono" w:hAnsi="Roboto Mono" w:cs="Roboto Mono"/>
          <w:i/>
        </w:rPr>
        <w:t>All passive vocabulary is receptive, but not all receptive vocabulary is passive.</w:t>
      </w:r>
    </w:p>
    <w:p w14:paraId="328434C0" w14:textId="77777777" w:rsidR="005E6F42" w:rsidRDefault="005E6F42"/>
    <w:p w14:paraId="084634E1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A1D60"/>
    <w:multiLevelType w:val="multilevel"/>
    <w:tmpl w:val="266A00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1AD6C11"/>
    <w:multiLevelType w:val="multilevel"/>
    <w:tmpl w:val="1A7C57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1EA6674"/>
    <w:multiLevelType w:val="multilevel"/>
    <w:tmpl w:val="5456DE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11211557">
    <w:abstractNumId w:val="2"/>
  </w:num>
  <w:num w:numId="2" w16cid:durableId="616909786">
    <w:abstractNumId w:val="0"/>
  </w:num>
  <w:num w:numId="3" w16cid:durableId="12822268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F42"/>
    <w:rsid w:val="002D1F4F"/>
    <w:rsid w:val="005E6F42"/>
    <w:rsid w:val="00711B4D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FA28D"/>
  <w15:chartTrackingRefBased/>
  <w15:docId w15:val="{03D36FDB-06B7-4F0A-88BA-30C37442A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6F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6F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6F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6F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6F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6F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6F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6F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6F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6F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6F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6F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6F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6F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6F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6F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6F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6F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6F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6F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6F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6F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6F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6F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6F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6F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6F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6F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6F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539</Words>
  <Characters>3078</Characters>
  <Application>Microsoft Office Word</Application>
  <DocSecurity>0</DocSecurity>
  <Lines>25</Lines>
  <Paragraphs>7</Paragraphs>
  <ScaleCrop>false</ScaleCrop>
  <Company/>
  <LinksUpToDate>false</LinksUpToDate>
  <CharactersWithSpaces>3610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2026-01-31T04:50:00Z</dcterms:created>
  <dcterms:modified xsi:type="dcterms:W3CDTF">2026-01-31T04:50:00Z</dcterms:modified>
</cp:coreProperties>
</file>