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8516" w14:textId="77777777" w:rsidR="00CD6F1C" w:rsidRDefault="00CD6F1C">
      <w:pPr>
        <w:pStyle w:val="Heading1"/>
        <w:keepNext w:val="0"/>
        <w:keepLines w:val="0"/>
        <w:spacing w:before="280"/>
      </w:pPr>
      <w:bookmarkStart w:id="0" w:name="_n4cx33hac4ul" w:colFirst="0" w:colLast="0"/>
      <w:bookmarkEnd w:id="0"/>
      <w:r>
        <w:t xml:space="preserve">1-Etymology </w:t>
      </w:r>
    </w:p>
    <w:p w14:paraId="58293D5C" w14:textId="77777777" w:rsidR="00CD6F1C" w:rsidRDefault="00CD6F1C">
      <w:pPr>
        <w:pStyle w:val="Heading2"/>
        <w:keepNext w:val="0"/>
        <w:keepLines w:val="0"/>
        <w:spacing w:before="280"/>
      </w:pPr>
      <w:bookmarkStart w:id="1" w:name="_rsbhw2f5kbp7" w:colFirst="0" w:colLast="0"/>
      <w:bookmarkEnd w:id="1"/>
      <w:r>
        <w:t>📚 What is Etymology?</w:t>
      </w:r>
    </w:p>
    <w:p w14:paraId="4123DE3E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811D8FA" w14:textId="77777777" w:rsidR="00CD6F1C" w:rsidRDefault="00CD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study of the origin and history of words</w:t>
      </w:r>
      <w:r>
        <w:rPr>
          <w:rFonts w:ascii="Roboto Mono" w:eastAsia="Roboto Mono" w:hAnsi="Roboto Mono" w:cs="Roboto Mono"/>
        </w:rPr>
        <w:t xml:space="preserve"> — where they came from, how their meanings and forms have changed over time, and how they were introduced into a language.</w:t>
      </w:r>
    </w:p>
    <w:p w14:paraId="7FBDAA3C" w14:textId="77777777" w:rsidR="00CD6F1C" w:rsidRDefault="00CD6F1C">
      <w:r>
        <w:pict w14:anchorId="6618D8CC">
          <v:rect id="_x0000_i1025" style="width:0;height:1.5pt" o:hralign="center" o:hrstd="t" o:hr="t" fillcolor="#a0a0a0" stroked="f"/>
        </w:pict>
      </w:r>
    </w:p>
    <w:p w14:paraId="2A38C193" w14:textId="77777777" w:rsidR="00CD6F1C" w:rsidRDefault="00CD6F1C">
      <w:pPr>
        <w:pStyle w:val="Heading2"/>
        <w:keepNext w:val="0"/>
        <w:keepLines w:val="0"/>
        <w:spacing w:before="280"/>
      </w:pPr>
      <w:bookmarkStart w:id="2" w:name="_a6bq1qpimd4j" w:colFirst="0" w:colLast="0"/>
      <w:bookmarkEnd w:id="2"/>
      <w:r>
        <w:t>📘 Definition:</w:t>
      </w:r>
    </w:p>
    <w:p w14:paraId="5E66EEF4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DE9FC94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is the branch of linguistics that studies the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evolution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historical development</w:t>
      </w:r>
      <w:r>
        <w:rPr>
          <w:rFonts w:ascii="Roboto Mono" w:eastAsia="Roboto Mono" w:hAnsi="Roboto Mono" w:cs="Roboto Mono"/>
        </w:rPr>
        <w:t xml:space="preserve"> of words.</w:t>
      </w:r>
    </w:p>
    <w:p w14:paraId="048B8FDD" w14:textId="77777777" w:rsidR="00CD6F1C" w:rsidRDefault="00CD6F1C">
      <w:r>
        <w:pict w14:anchorId="6241F7BA">
          <v:rect id="_x0000_i1026" style="width:0;height:1.5pt" o:hralign="center" o:hrstd="t" o:hr="t" fillcolor="#a0a0a0" stroked="f"/>
        </w:pict>
      </w:r>
    </w:p>
    <w:p w14:paraId="791AB972" w14:textId="77777777" w:rsidR="00CD6F1C" w:rsidRDefault="00CD6F1C">
      <w:pPr>
        <w:pStyle w:val="Heading2"/>
        <w:keepNext w:val="0"/>
        <w:keepLines w:val="0"/>
        <w:spacing w:before="280"/>
      </w:pPr>
      <w:bookmarkStart w:id="3" w:name="_bznw0qagvweg" w:colFirst="0" w:colLast="0"/>
      <w:bookmarkEnd w:id="3"/>
      <w:r>
        <w:t>🧠 Key Points:</w:t>
      </w:r>
    </w:p>
    <w:p w14:paraId="1149320B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0118B90" w14:textId="77777777" w:rsidR="00CD6F1C" w:rsidRDefault="00CD6F1C" w:rsidP="00CD6F1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Etymology tells us </w:t>
      </w:r>
      <w:r>
        <w:rPr>
          <w:rFonts w:ascii="Roboto Mono" w:eastAsia="Roboto Mono" w:hAnsi="Roboto Mono" w:cs="Roboto Mono"/>
          <w:b/>
        </w:rPr>
        <w:t>where a word came from</w:t>
      </w:r>
      <w:r>
        <w:rPr>
          <w:rFonts w:ascii="Roboto Mono" w:eastAsia="Roboto Mono" w:hAnsi="Roboto Mono" w:cs="Roboto Mono"/>
        </w:rPr>
        <w:t xml:space="preserve"> (its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source language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7C23FCA9" w14:textId="77777777" w:rsidR="00CD6F1C" w:rsidRDefault="00CD6F1C" w:rsidP="00CD6F1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shows how a word’s </w:t>
      </w:r>
      <w:r>
        <w:rPr>
          <w:rFonts w:ascii="Roboto Mono" w:eastAsia="Roboto Mono" w:hAnsi="Roboto Mono" w:cs="Roboto Mono"/>
          <w:b/>
        </w:rPr>
        <w:t>spelling, pronunciation, or meaning</w:t>
      </w:r>
      <w:r>
        <w:rPr>
          <w:rFonts w:ascii="Roboto Mono" w:eastAsia="Roboto Mono" w:hAnsi="Roboto Mono" w:cs="Roboto Mono"/>
        </w:rPr>
        <w:t xml:space="preserve"> has changed over time.</w:t>
      </w:r>
      <w:r>
        <w:rPr>
          <w:rFonts w:ascii="Roboto Mono" w:eastAsia="Roboto Mono" w:hAnsi="Roboto Mono" w:cs="Roboto Mono"/>
        </w:rPr>
        <w:br/>
      </w:r>
    </w:p>
    <w:p w14:paraId="0BA0C813" w14:textId="77777777" w:rsidR="00CD6F1C" w:rsidRDefault="00CD6F1C" w:rsidP="00CD6F1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Many English words have roots in </w:t>
      </w:r>
      <w:r>
        <w:rPr>
          <w:rFonts w:ascii="Roboto Mono" w:eastAsia="Roboto Mono" w:hAnsi="Roboto Mono" w:cs="Roboto Mono"/>
          <w:b/>
        </w:rPr>
        <w:t>Latin, Greek, Germanic, French, or other languages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282AF0" w14:textId="77777777" w:rsidR="00CD6F1C" w:rsidRDefault="00CD6F1C">
      <w:r>
        <w:pict w14:anchorId="17C990CF">
          <v:rect id="_x0000_i1027" style="width:0;height:1.5pt" o:hralign="center" o:hrstd="t" o:hr="t" fillcolor="#a0a0a0" stroked="f"/>
        </w:pict>
      </w:r>
    </w:p>
    <w:p w14:paraId="4A040F34" w14:textId="77777777" w:rsidR="00CD6F1C" w:rsidRDefault="00CD6F1C">
      <w:pPr>
        <w:pStyle w:val="Heading2"/>
        <w:keepNext w:val="0"/>
        <w:keepLines w:val="0"/>
        <w:spacing w:before="280"/>
      </w:pPr>
      <w:bookmarkStart w:id="4" w:name="_yb66n4t1ovgq" w:colFirst="0" w:colLast="0"/>
      <w:bookmarkEnd w:id="4"/>
      <w:r>
        <w:t>🔍 Examples of Etymology:</w:t>
      </w:r>
    </w:p>
    <w:p w14:paraId="18C82BD0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2458FF2" w14:textId="77777777" w:rsidR="00CD6F1C" w:rsidRDefault="00CD6F1C">
      <w:r>
        <w:rPr>
          <w:noProof/>
        </w:rPr>
        <w:drawing>
          <wp:inline distT="114300" distB="114300" distL="114300" distR="114300" wp14:anchorId="5AEAD5A9" wp14:editId="7E139AD1">
            <wp:extent cx="5943600" cy="1727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40"/>
      </w:tblGrid>
      <w:tr w:rsidR="00CD6F1C" w14:paraId="2A7D6242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1865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C097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Etymology (Origin)</w:t>
            </w:r>
          </w:p>
        </w:tc>
      </w:tr>
      <w:tr w:rsidR="00CD6F1C" w14:paraId="74DC4606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4C21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"School"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52C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Greek </w:t>
            </w:r>
            <w:r>
              <w:rPr>
                <w:rFonts w:ascii="Roboto Mono" w:eastAsia="Roboto Mono" w:hAnsi="Roboto Mono" w:cs="Roboto Mono"/>
                <w:i/>
              </w:rPr>
              <w:t>skholē</w:t>
            </w:r>
            <w:r>
              <w:rPr>
                <w:rFonts w:ascii="Roboto Mono" w:eastAsia="Roboto Mono" w:hAnsi="Roboto Mono" w:cs="Roboto Mono"/>
              </w:rPr>
              <w:t xml:space="preserve"> (σχολή), meaning </w:t>
            </w:r>
            <w:r>
              <w:rPr>
                <w:rFonts w:ascii="Roboto Mono" w:eastAsia="Roboto Mono" w:hAnsi="Roboto Mono" w:cs="Roboto Mono"/>
                <w:b/>
              </w:rPr>
              <w:t>leisure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free time</w:t>
            </w:r>
            <w:r>
              <w:rPr>
                <w:rFonts w:ascii="Roboto Mono" w:eastAsia="Roboto Mono" w:hAnsi="Roboto Mono" w:cs="Roboto Mono"/>
              </w:rPr>
              <w:t xml:space="preserve"> (used for study)</w:t>
            </w:r>
          </w:p>
        </w:tc>
      </w:tr>
      <w:tr w:rsidR="00CD6F1C" w14:paraId="0B6AF817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5B0D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"Nightmare"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D9C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Old English </w:t>
            </w:r>
            <w:r>
              <w:rPr>
                <w:rFonts w:ascii="Roboto Mono" w:eastAsia="Roboto Mono" w:hAnsi="Roboto Mono" w:cs="Roboto Mono"/>
                <w:i/>
              </w:rPr>
              <w:t>niht</w:t>
            </w:r>
            <w:r>
              <w:rPr>
                <w:rFonts w:ascii="Roboto Mono" w:eastAsia="Roboto Mono" w:hAnsi="Roboto Mono" w:cs="Roboto Mono"/>
              </w:rPr>
              <w:t xml:space="preserve"> (night) + </w:t>
            </w:r>
            <w:r>
              <w:rPr>
                <w:rFonts w:ascii="Roboto Mono" w:eastAsia="Roboto Mono" w:hAnsi="Roboto Mono" w:cs="Roboto Mono"/>
                <w:i/>
              </w:rPr>
              <w:t>mare</w:t>
            </w:r>
            <w:r>
              <w:rPr>
                <w:rFonts w:ascii="Roboto Mono" w:eastAsia="Roboto Mono" w:hAnsi="Roboto Mono" w:cs="Roboto Mono"/>
              </w:rPr>
              <w:t xml:space="preserve"> (evil spirit that sat on people's chests)</w:t>
            </w:r>
          </w:p>
        </w:tc>
      </w:tr>
      <w:tr w:rsidR="00CD6F1C" w14:paraId="02F64E6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539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"Robot"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808C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Czech </w:t>
            </w:r>
            <w:r>
              <w:rPr>
                <w:rFonts w:ascii="Roboto Mono" w:eastAsia="Roboto Mono" w:hAnsi="Roboto Mono" w:cs="Roboto Mono"/>
                <w:i/>
              </w:rPr>
              <w:t>robota</w:t>
            </w:r>
            <w:r>
              <w:rPr>
                <w:rFonts w:ascii="Roboto Mono" w:eastAsia="Roboto Mono" w:hAnsi="Roboto Mono" w:cs="Roboto Mono"/>
              </w:rPr>
              <w:t xml:space="preserve">, meaning </w:t>
            </w:r>
            <w:r>
              <w:rPr>
                <w:rFonts w:ascii="Roboto Mono" w:eastAsia="Roboto Mono" w:hAnsi="Roboto Mono" w:cs="Roboto Mono"/>
                <w:b/>
              </w:rPr>
              <w:t>forced labor</w:t>
            </w:r>
          </w:p>
        </w:tc>
      </w:tr>
      <w:tr w:rsidR="00CD6F1C" w14:paraId="75A78110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B39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"Alcohol"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759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From Arabic </w:t>
            </w:r>
            <w:r>
              <w:rPr>
                <w:rFonts w:ascii="Roboto Mono" w:eastAsia="Roboto Mono" w:hAnsi="Roboto Mono" w:cs="Roboto Mono"/>
                <w:i/>
              </w:rPr>
              <w:t>al-kuḥl</w:t>
            </w:r>
            <w:r>
              <w:rPr>
                <w:rFonts w:ascii="Roboto Mono" w:eastAsia="Roboto Mono" w:hAnsi="Roboto Mono" w:cs="Roboto Mono"/>
              </w:rPr>
              <w:t xml:space="preserve">, meaning </w:t>
            </w:r>
            <w:r>
              <w:rPr>
                <w:rFonts w:ascii="Roboto Mono" w:eastAsia="Roboto Mono" w:hAnsi="Roboto Mono" w:cs="Roboto Mono"/>
                <w:b/>
              </w:rPr>
              <w:t>a fine powder</w:t>
            </w:r>
            <w:r>
              <w:rPr>
                <w:rFonts w:ascii="Nova Mono" w:eastAsia="Nova Mono" w:hAnsi="Nova Mono" w:cs="Nova Mono"/>
              </w:rPr>
              <w:t xml:space="preserve"> → later evolved to mean distilled liquid</w:t>
            </w:r>
          </w:p>
        </w:tc>
      </w:tr>
    </w:tbl>
    <w:p w14:paraId="360F4723" w14:textId="77777777" w:rsidR="00CD6F1C" w:rsidRDefault="00CD6F1C">
      <w:r>
        <w:pict w14:anchorId="2AC520CE">
          <v:rect id="_x0000_i1028" style="width:0;height:1.5pt" o:hralign="center" o:hrstd="t" o:hr="t" fillcolor="#a0a0a0" stroked="f"/>
        </w:pict>
      </w:r>
    </w:p>
    <w:p w14:paraId="0328DB2A" w14:textId="77777777" w:rsidR="00CD6F1C" w:rsidRDefault="00CD6F1C">
      <w:pPr>
        <w:pStyle w:val="Heading2"/>
        <w:keepNext w:val="0"/>
        <w:keepLines w:val="0"/>
        <w:spacing w:before="280"/>
      </w:pPr>
      <w:bookmarkStart w:id="5" w:name="_gwl2r17wc8hq" w:colFirst="0" w:colLast="0"/>
      <w:bookmarkEnd w:id="5"/>
      <w:r>
        <w:rPr>
          <w:rFonts w:ascii="Arial Unicode MS" w:eastAsia="Arial Unicode MS" w:hAnsi="Arial Unicode MS" w:cs="Arial Unicode MS"/>
        </w:rPr>
        <w:t>✨ Why Etymology Matters:</w:t>
      </w:r>
    </w:p>
    <w:p w14:paraId="516C9EBE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F12B99D" w14:textId="77777777" w:rsidR="00CD6F1C" w:rsidRDefault="00CD6F1C" w:rsidP="00CD6F1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understand the </w:t>
      </w:r>
      <w:r>
        <w:rPr>
          <w:rFonts w:ascii="Roboto Mono" w:eastAsia="Roboto Mono" w:hAnsi="Roboto Mono" w:cs="Roboto Mono"/>
          <w:b/>
        </w:rPr>
        <w:t>true 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hidden layers</w:t>
      </w:r>
      <w:r>
        <w:rPr>
          <w:rFonts w:ascii="Roboto Mono" w:eastAsia="Roboto Mono" w:hAnsi="Roboto Mono" w:cs="Roboto Mono"/>
        </w:rPr>
        <w:t xml:space="preserve"> of a word.</w:t>
      </w:r>
      <w:r>
        <w:rPr>
          <w:rFonts w:ascii="Roboto Mono" w:eastAsia="Roboto Mono" w:hAnsi="Roboto Mono" w:cs="Roboto Mono"/>
        </w:rPr>
        <w:br/>
      </w:r>
    </w:p>
    <w:p w14:paraId="1C679DAB" w14:textId="77777777" w:rsidR="00CD6F1C" w:rsidRDefault="00CD6F1C" w:rsidP="00CD6F1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learning vocabulary</w:t>
      </w:r>
      <w:r>
        <w:rPr>
          <w:rFonts w:ascii="Roboto Mono" w:eastAsia="Roboto Mono" w:hAnsi="Roboto Mono" w:cs="Roboto Mono"/>
        </w:rPr>
        <w:t>, especially in academic and technical fields.</w:t>
      </w:r>
      <w:r>
        <w:rPr>
          <w:rFonts w:ascii="Roboto Mono" w:eastAsia="Roboto Mono" w:hAnsi="Roboto Mono" w:cs="Roboto Mono"/>
        </w:rPr>
        <w:br/>
      </w:r>
    </w:p>
    <w:p w14:paraId="4E187699" w14:textId="77777777" w:rsidR="00CD6F1C" w:rsidRDefault="00CD6F1C" w:rsidP="00CD6F1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connections between languages</w:t>
      </w:r>
      <w:r>
        <w:rPr>
          <w:rFonts w:ascii="Roboto Mono" w:eastAsia="Roboto Mono" w:hAnsi="Roboto Mono" w:cs="Roboto Mono"/>
        </w:rPr>
        <w:t xml:space="preserve"> (e.g., English and Latin or Arabic).</w:t>
      </w:r>
    </w:p>
    <w:p w14:paraId="1B8A9E61" w14:textId="77777777" w:rsidR="00CD6F1C" w:rsidRDefault="00CD6F1C">
      <w:r>
        <w:pict w14:anchorId="67883CE0">
          <v:rect id="_x0000_i1029" style="width:0;height:1.5pt" o:hralign="center" o:hrstd="t" o:hr="t" fillcolor="#a0a0a0" stroked="f"/>
        </w:pict>
      </w:r>
    </w:p>
    <w:p w14:paraId="2FEABE10" w14:textId="77777777" w:rsidR="00CD6F1C" w:rsidRDefault="00CD6F1C">
      <w:pPr>
        <w:pStyle w:val="Heading2"/>
        <w:keepNext w:val="0"/>
        <w:keepLines w:val="0"/>
        <w:spacing w:before="280"/>
      </w:pPr>
      <w:bookmarkStart w:id="6" w:name="_nj5geskg9qk1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B8A48F2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31D63A6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 xml:space="preserve"> is the study of where words come from and how they’ve changed over time.</w:t>
      </w:r>
      <w:r>
        <w:rPr>
          <w:rFonts w:ascii="Roboto Mono" w:eastAsia="Roboto Mono" w:hAnsi="Roboto Mono" w:cs="Roboto Mono"/>
        </w:rPr>
        <w:br/>
        <w:t xml:space="preserve"> It’s like the </w:t>
      </w:r>
      <w:r>
        <w:rPr>
          <w:rFonts w:ascii="Roboto Mono" w:eastAsia="Roboto Mono" w:hAnsi="Roboto Mono" w:cs="Roboto Mono"/>
          <w:b/>
        </w:rPr>
        <w:t>family tree of language</w:t>
      </w:r>
      <w:r>
        <w:rPr>
          <w:rFonts w:ascii="Roboto Mono" w:eastAsia="Roboto Mono" w:hAnsi="Roboto Mono" w:cs="Roboto Mono"/>
        </w:rPr>
        <w:t xml:space="preserve">, helping us understand the </w:t>
      </w:r>
      <w:r>
        <w:rPr>
          <w:rFonts w:ascii="Roboto Mono" w:eastAsia="Roboto Mono" w:hAnsi="Roboto Mono" w:cs="Roboto Mono"/>
          <w:b/>
        </w:rPr>
        <w:t>history and evolution</w:t>
      </w:r>
      <w:r>
        <w:rPr>
          <w:rFonts w:ascii="Roboto Mono" w:eastAsia="Roboto Mono" w:hAnsi="Roboto Mono" w:cs="Roboto Mono"/>
        </w:rPr>
        <w:t xml:space="preserve"> of words.</w:t>
      </w:r>
    </w:p>
    <w:p w14:paraId="7984BB2E" w14:textId="77777777" w:rsidR="00CD6F1C" w:rsidRDefault="00CD6F1C"/>
    <w:p w14:paraId="740DD8C8" w14:textId="77777777" w:rsidR="00CD6F1C" w:rsidRDefault="00CD6F1C">
      <w:pPr>
        <w:pStyle w:val="Heading1"/>
      </w:pPr>
      <w:bookmarkStart w:id="7" w:name="_c1nod951126d" w:colFirst="0" w:colLast="0"/>
      <w:bookmarkEnd w:id="7"/>
      <w:r>
        <w:t>2-Terminology</w:t>
      </w:r>
    </w:p>
    <w:p w14:paraId="52426146" w14:textId="77777777" w:rsidR="00CD6F1C" w:rsidRDefault="00CD6F1C">
      <w:pPr>
        <w:pStyle w:val="Heading2"/>
        <w:keepNext w:val="0"/>
        <w:keepLines w:val="0"/>
        <w:spacing w:before="280"/>
      </w:pPr>
      <w:bookmarkStart w:id="8" w:name="_94yhnimri22h" w:colFirst="0" w:colLast="0"/>
      <w:bookmarkEnd w:id="8"/>
      <w:r>
        <w:t>📘 What is Terminology?</w:t>
      </w:r>
    </w:p>
    <w:p w14:paraId="579A9491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0426C38" w14:textId="77777777" w:rsidR="00CD6F1C" w:rsidRDefault="00CD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Terminology</w:t>
      </w:r>
      <w:r>
        <w:rPr>
          <w:rFonts w:ascii="Roboto Mono" w:eastAsia="Roboto Mono" w:hAnsi="Roboto Mono" w:cs="Roboto Mono"/>
        </w:rPr>
        <w:t xml:space="preserve"> is the set of </w:t>
      </w:r>
      <w:r>
        <w:rPr>
          <w:rFonts w:ascii="Roboto Mono" w:eastAsia="Roboto Mono" w:hAnsi="Roboto Mono" w:cs="Roboto Mono"/>
          <w:b/>
        </w:rPr>
        <w:t>specialized words or expressions</w:t>
      </w:r>
      <w:r>
        <w:rPr>
          <w:rFonts w:ascii="Roboto Mono" w:eastAsia="Roboto Mono" w:hAnsi="Roboto Mono" w:cs="Roboto Mono"/>
        </w:rPr>
        <w:t xml:space="preserve"> used in a particular </w:t>
      </w:r>
      <w:r>
        <w:rPr>
          <w:rFonts w:ascii="Roboto Mono" w:eastAsia="Roboto Mono" w:hAnsi="Roboto Mono" w:cs="Roboto Mono"/>
          <w:b/>
        </w:rPr>
        <w:t>field, subject, or profession</w:t>
      </w:r>
      <w:r>
        <w:rPr>
          <w:rFonts w:ascii="Roboto Mono" w:eastAsia="Roboto Mono" w:hAnsi="Roboto Mono" w:cs="Roboto Mono"/>
        </w:rPr>
        <w:t xml:space="preserve">. It refers to both the </w:t>
      </w: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of that area and the </w:t>
      </w:r>
      <w:r>
        <w:rPr>
          <w:rFonts w:ascii="Roboto Mono" w:eastAsia="Roboto Mono" w:hAnsi="Roboto Mono" w:cs="Roboto Mono"/>
          <w:b/>
        </w:rPr>
        <w:t>study</w:t>
      </w:r>
      <w:r>
        <w:rPr>
          <w:rFonts w:ascii="Roboto Mono" w:eastAsia="Roboto Mono" w:hAnsi="Roboto Mono" w:cs="Roboto Mono"/>
        </w:rPr>
        <w:t xml:space="preserve"> of how those terms are used and defined.</w:t>
      </w:r>
    </w:p>
    <w:p w14:paraId="6F3E8F9C" w14:textId="77777777" w:rsidR="00CD6F1C" w:rsidRDefault="00CD6F1C">
      <w:r>
        <w:pict w14:anchorId="7094467F">
          <v:rect id="_x0000_i1030" style="width:0;height:1.5pt" o:hralign="center" o:hrstd="t" o:hr="t" fillcolor="#a0a0a0" stroked="f"/>
        </w:pict>
      </w:r>
    </w:p>
    <w:p w14:paraId="4E1849C2" w14:textId="77777777" w:rsidR="00CD6F1C" w:rsidRDefault="00CD6F1C">
      <w:pPr>
        <w:pStyle w:val="Heading2"/>
        <w:keepNext w:val="0"/>
        <w:keepLines w:val="0"/>
        <w:spacing w:before="280"/>
      </w:pPr>
      <w:bookmarkStart w:id="9" w:name="_yhywrzve9r0p" w:colFirst="0" w:colLast="0"/>
      <w:bookmarkEnd w:id="9"/>
      <w:r>
        <w:t>🧠 Key Definition:</w:t>
      </w:r>
    </w:p>
    <w:p w14:paraId="14D27B82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9D8F082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Terminology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collection of terms</w:t>
      </w:r>
      <w:r>
        <w:rPr>
          <w:rFonts w:ascii="Roboto Mono" w:eastAsia="Roboto Mono" w:hAnsi="Roboto Mono" w:cs="Roboto Mono"/>
        </w:rPr>
        <w:t xml:space="preserve"> used in a </w:t>
      </w:r>
      <w:r>
        <w:rPr>
          <w:rFonts w:ascii="Roboto Mono" w:eastAsia="Roboto Mono" w:hAnsi="Roboto Mono" w:cs="Roboto Mono"/>
          <w:b/>
        </w:rPr>
        <w:t>specific domain</w:t>
      </w:r>
      <w:r>
        <w:rPr>
          <w:rFonts w:ascii="Roboto Mono" w:eastAsia="Roboto Mono" w:hAnsi="Roboto Mono" w:cs="Roboto Mono"/>
        </w:rPr>
        <w:t xml:space="preserve"> (such as medicine, law, linguistics, science, etc.) and the </w:t>
      </w:r>
      <w:r>
        <w:rPr>
          <w:rFonts w:ascii="Roboto Mono" w:eastAsia="Roboto Mono" w:hAnsi="Roboto Mono" w:cs="Roboto Mono"/>
          <w:b/>
        </w:rPr>
        <w:t>study</w:t>
      </w:r>
      <w:r>
        <w:rPr>
          <w:rFonts w:ascii="Roboto Mono" w:eastAsia="Roboto Mono" w:hAnsi="Roboto Mono" w:cs="Roboto Mono"/>
        </w:rPr>
        <w:t xml:space="preserve"> of those terms' meanings, usage, and structure.</w:t>
      </w:r>
    </w:p>
    <w:p w14:paraId="428F939A" w14:textId="77777777" w:rsidR="00CD6F1C" w:rsidRDefault="00CD6F1C">
      <w:r>
        <w:pict w14:anchorId="03617046">
          <v:rect id="_x0000_i1031" style="width:0;height:1.5pt" o:hralign="center" o:hrstd="t" o:hr="t" fillcolor="#a0a0a0" stroked="f"/>
        </w:pict>
      </w:r>
    </w:p>
    <w:p w14:paraId="191E55C3" w14:textId="77777777" w:rsidR="00CD6F1C" w:rsidRDefault="00CD6F1C">
      <w:pPr>
        <w:pStyle w:val="Heading2"/>
        <w:keepNext w:val="0"/>
        <w:keepLines w:val="0"/>
        <w:spacing w:before="280"/>
      </w:pPr>
      <w:bookmarkStart w:id="10" w:name="_dhcxzdwvloew" w:colFirst="0" w:colLast="0"/>
      <w:bookmarkEnd w:id="10"/>
      <w:r>
        <w:t>🔍 Examples:</w:t>
      </w:r>
    </w:p>
    <w:p w14:paraId="3BCCD303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3BC7E445" w14:textId="77777777" w:rsidR="00CD6F1C" w:rsidRDefault="00CD6F1C">
      <w:r>
        <w:rPr>
          <w:noProof/>
        </w:rPr>
        <w:drawing>
          <wp:inline distT="114300" distB="114300" distL="114300" distR="114300" wp14:anchorId="51274FBE" wp14:editId="6C2B03C3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4460"/>
      </w:tblGrid>
      <w:tr w:rsidR="00CD6F1C" w14:paraId="3B8374DF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FE29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5599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Terminology Examples</w:t>
            </w:r>
          </w:p>
        </w:tc>
      </w:tr>
      <w:tr w:rsidR="00CD6F1C" w14:paraId="62B2D28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61E3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07E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Hypertension, biopsy, anesthesia, MRI</w:t>
            </w:r>
          </w:p>
        </w:tc>
      </w:tr>
      <w:tr w:rsidR="00CD6F1C" w14:paraId="2FC016CF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717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8F9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Morpheme, syntax, phoneme, allophone</w:t>
            </w:r>
          </w:p>
        </w:tc>
      </w:tr>
      <w:tr w:rsidR="00CD6F1C" w14:paraId="7E7E3CE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DEFC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Technology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56F1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Algorithm, bandwidth, encryption, interface</w:t>
            </w:r>
          </w:p>
        </w:tc>
      </w:tr>
      <w:tr w:rsidR="00CD6F1C" w14:paraId="639B7A9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8211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Law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A99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Plaintiff, affidavit, jurisdiction, subpoena</w:t>
            </w:r>
          </w:p>
        </w:tc>
      </w:tr>
    </w:tbl>
    <w:p w14:paraId="5EBA1605" w14:textId="77777777" w:rsidR="00CD6F1C" w:rsidRDefault="00CD6F1C">
      <w:r>
        <w:pict w14:anchorId="4C1CE3E7">
          <v:rect id="_x0000_i1032" style="width:0;height:1.5pt" o:hralign="center" o:hrstd="t" o:hr="t" fillcolor="#a0a0a0" stroked="f"/>
        </w:pict>
      </w:r>
    </w:p>
    <w:p w14:paraId="23EB95A2" w14:textId="77777777" w:rsidR="00CD6F1C" w:rsidRDefault="00CD6F1C">
      <w:pPr>
        <w:pStyle w:val="Heading2"/>
        <w:keepNext w:val="0"/>
        <w:keepLines w:val="0"/>
        <w:spacing w:before="280"/>
      </w:pPr>
      <w:bookmarkStart w:id="11" w:name="_i6mvsscdfxxn" w:colFirst="0" w:colLast="0"/>
      <w:bookmarkEnd w:id="11"/>
      <w:r>
        <w:t>🧬 Types of Terminology:</w:t>
      </w:r>
    </w:p>
    <w:p w14:paraId="1FD83D32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5B07CBB" w14:textId="77777777" w:rsidR="00CD6F1C" w:rsidRDefault="00CD6F1C" w:rsidP="00CD6F1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Field-specific vocabulary</w:t>
      </w:r>
      <w:r>
        <w:rPr>
          <w:rFonts w:ascii="Roboto Mono" w:eastAsia="Roboto Mono" w:hAnsi="Roboto Mono" w:cs="Roboto Mono"/>
        </w:rPr>
        <w:t>: Terms only used in one area.</w:t>
      </w:r>
      <w:r>
        <w:rPr>
          <w:rFonts w:ascii="Roboto Mono" w:eastAsia="Roboto Mono" w:hAnsi="Roboto Mono" w:cs="Roboto Mono"/>
        </w:rPr>
        <w:br/>
      </w:r>
    </w:p>
    <w:p w14:paraId="1EADFC69" w14:textId="77777777" w:rsidR="00CD6F1C" w:rsidRDefault="00CD6F1C" w:rsidP="00CD6F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General technical terms</w:t>
      </w:r>
      <w:r>
        <w:rPr>
          <w:rFonts w:ascii="Roboto Mono" w:eastAsia="Roboto Mono" w:hAnsi="Roboto Mono" w:cs="Roboto Mono"/>
        </w:rPr>
        <w:t xml:space="preserve">: May be used across several fields (e.g., </w:t>
      </w:r>
      <w:r>
        <w:rPr>
          <w:rFonts w:ascii="Roboto Mono" w:eastAsia="Roboto Mono" w:hAnsi="Roboto Mono" w:cs="Roboto Mono"/>
          <w:i/>
        </w:rPr>
        <w:t>data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system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model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3B8FFE5" w14:textId="77777777" w:rsidR="00CD6F1C" w:rsidRDefault="00CD6F1C" w:rsidP="00CD6F1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Standardized terminology</w:t>
      </w:r>
      <w:r>
        <w:rPr>
          <w:rFonts w:ascii="Roboto Mono" w:eastAsia="Roboto Mono" w:hAnsi="Roboto Mono" w:cs="Roboto Mono"/>
        </w:rPr>
        <w:t>: Official terms with agreed-upon definitions (important in medicine, law, etc.).</w:t>
      </w:r>
      <w:r>
        <w:br/>
      </w:r>
    </w:p>
    <w:p w14:paraId="3B3DAD10" w14:textId="77777777" w:rsidR="00CD6F1C" w:rsidRDefault="00CD6F1C">
      <w:r>
        <w:pict w14:anchorId="0B5FF0C9">
          <v:rect id="_x0000_i1033" style="width:0;height:1.5pt" o:hralign="center" o:hrstd="t" o:hr="t" fillcolor="#a0a0a0" stroked="f"/>
        </w:pict>
      </w:r>
    </w:p>
    <w:p w14:paraId="4825137B" w14:textId="77777777" w:rsidR="00CD6F1C" w:rsidRDefault="00CD6F1C">
      <w:pPr>
        <w:pStyle w:val="Heading2"/>
        <w:keepNext w:val="0"/>
        <w:keepLines w:val="0"/>
        <w:spacing w:before="280"/>
      </w:pPr>
      <w:bookmarkStart w:id="12" w:name="_2pcgas2htlxp" w:colFirst="0" w:colLast="0"/>
      <w:bookmarkEnd w:id="12"/>
      <w:r>
        <w:rPr>
          <w:rFonts w:ascii="Arial Unicode MS" w:eastAsia="Arial Unicode MS" w:hAnsi="Arial Unicode MS" w:cs="Arial Unicode MS"/>
        </w:rPr>
        <w:t>✅ Summary:</w:t>
      </w:r>
    </w:p>
    <w:p w14:paraId="51693943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CC6A88A" w14:textId="77777777" w:rsidR="00CD6F1C" w:rsidRDefault="00CD6F1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Terminology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specialized vocabulary</w:t>
      </w:r>
      <w:r>
        <w:rPr>
          <w:rFonts w:ascii="Roboto Mono" w:eastAsia="Roboto Mono" w:hAnsi="Roboto Mono" w:cs="Roboto Mono"/>
        </w:rPr>
        <w:t xml:space="preserve"> of a subject and the </w:t>
      </w:r>
      <w:r>
        <w:rPr>
          <w:rFonts w:ascii="Roboto Mono" w:eastAsia="Roboto Mono" w:hAnsi="Roboto Mono" w:cs="Roboto Mono"/>
          <w:b/>
        </w:rPr>
        <w:t>study</w:t>
      </w:r>
      <w:r>
        <w:rPr>
          <w:rFonts w:ascii="Roboto Mono" w:eastAsia="Roboto Mono" w:hAnsi="Roboto Mono" w:cs="Roboto Mono"/>
        </w:rPr>
        <w:t xml:space="preserve"> of those words.</w:t>
      </w:r>
      <w:r>
        <w:rPr>
          <w:rFonts w:ascii="Roboto Mono" w:eastAsia="Roboto Mono" w:hAnsi="Roboto Mono" w:cs="Roboto Mono"/>
        </w:rPr>
        <w:br/>
        <w:t xml:space="preserve"> It helps ensure </w:t>
      </w:r>
      <w:r>
        <w:rPr>
          <w:rFonts w:ascii="Roboto Mono" w:eastAsia="Roboto Mono" w:hAnsi="Roboto Mono" w:cs="Roboto Mono"/>
          <w:b/>
        </w:rPr>
        <w:t>clear and precise communication</w:t>
      </w:r>
      <w:r>
        <w:rPr>
          <w:rFonts w:ascii="Roboto Mono" w:eastAsia="Roboto Mono" w:hAnsi="Roboto Mono" w:cs="Roboto Mono"/>
        </w:rPr>
        <w:t xml:space="preserve"> within professional or academic fields.</w:t>
      </w:r>
    </w:p>
    <w:p w14:paraId="7C3C90DE" w14:textId="77777777" w:rsidR="00CD6F1C" w:rsidRDefault="00CD6F1C"/>
    <w:p w14:paraId="3A8E9394" w14:textId="77777777" w:rsidR="00CD6F1C" w:rsidRDefault="00CD6F1C">
      <w:pPr>
        <w:pStyle w:val="Heading1"/>
      </w:pPr>
      <w:bookmarkStart w:id="13" w:name="_3t102enqy1yl" w:colFirst="0" w:colLast="0"/>
      <w:bookmarkEnd w:id="13"/>
      <w:r>
        <w:t>3-Term</w:t>
      </w:r>
    </w:p>
    <w:p w14:paraId="0AC06338" w14:textId="77777777" w:rsidR="00CD6F1C" w:rsidRDefault="00CD6F1C">
      <w:pPr>
        <w:pStyle w:val="Heading2"/>
        <w:keepNext w:val="0"/>
        <w:keepLines w:val="0"/>
        <w:spacing w:before="280"/>
      </w:pPr>
      <w:bookmarkStart w:id="14" w:name="_t6ct0gwsyxmr" w:colFirst="0" w:colLast="0"/>
      <w:bookmarkEnd w:id="14"/>
      <w:r>
        <w:t xml:space="preserve">🔹 What is a </w:t>
      </w:r>
      <w:r>
        <w:rPr>
          <w:i/>
        </w:rPr>
        <w:t>Term</w:t>
      </w:r>
      <w:r>
        <w:t>?</w:t>
      </w:r>
    </w:p>
    <w:p w14:paraId="11AB15A4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6B69F431" w14:textId="77777777" w:rsidR="00CD6F1C" w:rsidRDefault="00CD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term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or phrase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represent a specific concept, idea, or object</w:t>
      </w:r>
      <w:r>
        <w:rPr>
          <w:rFonts w:ascii="Roboto Mono" w:eastAsia="Roboto Mono" w:hAnsi="Roboto Mono" w:cs="Roboto Mono"/>
        </w:rPr>
        <w:t xml:space="preserve">, especially within a </w:t>
      </w:r>
      <w:r>
        <w:rPr>
          <w:rFonts w:ascii="Roboto Mono" w:eastAsia="Roboto Mono" w:hAnsi="Roboto Mono" w:cs="Roboto Mono"/>
          <w:b/>
        </w:rPr>
        <w:t>particular field of study or profession</w:t>
      </w:r>
      <w:r>
        <w:rPr>
          <w:rFonts w:ascii="Roboto Mono" w:eastAsia="Roboto Mono" w:hAnsi="Roboto Mono" w:cs="Roboto Mono"/>
        </w:rPr>
        <w:t>.</w:t>
      </w:r>
    </w:p>
    <w:p w14:paraId="5AC9DDCE" w14:textId="77777777" w:rsidR="00CD6F1C" w:rsidRDefault="00CD6F1C">
      <w:r>
        <w:pict w14:anchorId="7AA4F6A7">
          <v:rect id="_x0000_i1034" style="width:0;height:1.5pt" o:hralign="center" o:hrstd="t" o:hr="t" fillcolor="#a0a0a0" stroked="f"/>
        </w:pict>
      </w:r>
    </w:p>
    <w:p w14:paraId="0D4F1828" w14:textId="77777777" w:rsidR="00CD6F1C" w:rsidRDefault="00CD6F1C">
      <w:pPr>
        <w:pStyle w:val="Heading2"/>
        <w:keepNext w:val="0"/>
        <w:keepLines w:val="0"/>
        <w:spacing w:before="280"/>
      </w:pPr>
      <w:bookmarkStart w:id="15" w:name="_ofmeybshnure" w:colFirst="0" w:colLast="0"/>
      <w:bookmarkEnd w:id="15"/>
      <w:r>
        <w:t>📌 Key Characteristics:</w:t>
      </w:r>
    </w:p>
    <w:p w14:paraId="2E5E74B9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8B0ADE7" w14:textId="77777777" w:rsidR="00CD6F1C" w:rsidRDefault="00CD6F1C">
      <w:r>
        <w:rPr>
          <w:noProof/>
        </w:rPr>
        <w:drawing>
          <wp:inline distT="114300" distB="114300" distL="114300" distR="114300" wp14:anchorId="493C4494" wp14:editId="281FBB9B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CD6F1C" w14:paraId="1D27F619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68CF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AAA2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D6F1C" w14:paraId="0B271594" w14:textId="77777777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F07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Use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5887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technical, academic, or professional contexts (e.g., law, medicine, linguistics)</w:t>
            </w:r>
          </w:p>
        </w:tc>
      </w:tr>
      <w:tr w:rsidR="00CD6F1C" w14:paraId="44DB639C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7CC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Precise Meaning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7FA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a specific, often narrowly defined meaning in its field</w:t>
            </w:r>
          </w:p>
        </w:tc>
      </w:tr>
      <w:tr w:rsidR="00CD6F1C" w14:paraId="0F384C70" w14:textId="77777777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37E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a Word or Phrase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954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term can be a single word (</w:t>
            </w:r>
            <w:r>
              <w:rPr>
                <w:rFonts w:ascii="Roboto Mono" w:eastAsia="Roboto Mono" w:hAnsi="Roboto Mono" w:cs="Roboto Mono"/>
                <w:i/>
              </w:rPr>
              <w:t>atom</w:t>
            </w:r>
            <w:r>
              <w:rPr>
                <w:rFonts w:ascii="Roboto Mono" w:eastAsia="Roboto Mono" w:hAnsi="Roboto Mono" w:cs="Roboto Mono"/>
              </w:rPr>
              <w:t>) or a multi-word expression (</w:t>
            </w:r>
            <w:r>
              <w:rPr>
                <w:rFonts w:ascii="Roboto Mono" w:eastAsia="Roboto Mono" w:hAnsi="Roboto Mono" w:cs="Roboto Mono"/>
                <w:i/>
              </w:rPr>
              <w:t>human rights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CD6F1C" w14:paraId="13B9365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2C6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Context-Dependent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F20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meaning is often clear only within the subject it belongs to</w:t>
            </w:r>
          </w:p>
        </w:tc>
      </w:tr>
    </w:tbl>
    <w:p w14:paraId="43661B2B" w14:textId="77777777" w:rsidR="00CD6F1C" w:rsidRDefault="00CD6F1C">
      <w:r>
        <w:pict w14:anchorId="2597683E">
          <v:rect id="_x0000_i1035" style="width:0;height:1.5pt" o:hralign="center" o:hrstd="t" o:hr="t" fillcolor="#a0a0a0" stroked="f"/>
        </w:pict>
      </w:r>
    </w:p>
    <w:p w14:paraId="3F2D149E" w14:textId="77777777" w:rsidR="00CD6F1C" w:rsidRDefault="00CD6F1C">
      <w:pPr>
        <w:pStyle w:val="Heading2"/>
        <w:keepNext w:val="0"/>
        <w:keepLines w:val="0"/>
        <w:spacing w:before="280"/>
      </w:pPr>
      <w:bookmarkStart w:id="16" w:name="_hdthodp40ws5" w:colFirst="0" w:colLast="0"/>
      <w:bookmarkEnd w:id="16"/>
      <w:r>
        <w:t>🧠 Examples of Terms in Different Fields:</w:t>
      </w:r>
    </w:p>
    <w:p w14:paraId="3F7CBCA0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2F5D2E0D" w14:textId="77777777" w:rsidR="00CD6F1C" w:rsidRDefault="00CD6F1C">
      <w:r>
        <w:rPr>
          <w:noProof/>
        </w:rPr>
        <w:drawing>
          <wp:inline distT="114300" distB="114300" distL="114300" distR="114300" wp14:anchorId="646CFAFB" wp14:editId="43E54893">
            <wp:extent cx="5943600" cy="2247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640"/>
        <w:gridCol w:w="5675"/>
      </w:tblGrid>
      <w:tr w:rsidR="00CD6F1C" w14:paraId="43B5F1B9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8017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C440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B98B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CD6F1C" w14:paraId="34AC08C2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131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F468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Morpheme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0337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meaning in a language</w:t>
            </w:r>
          </w:p>
        </w:tc>
      </w:tr>
      <w:tr w:rsidR="00CD6F1C" w14:paraId="33D1A6B2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C1A9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394E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Hypertension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0EB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blood pressure</w:t>
            </w:r>
          </w:p>
        </w:tc>
      </w:tr>
      <w:tr w:rsidR="00CD6F1C" w14:paraId="327F6533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C0F3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EC4B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Habeas corpus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ADB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legal principle that protects against unlawful detention</w:t>
            </w:r>
          </w:p>
        </w:tc>
      </w:tr>
      <w:tr w:rsidR="00CD6F1C" w14:paraId="5A1E1E0E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1FB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Mathematics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35DA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Integer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B088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whole number, positive or negative, including zero</w:t>
            </w:r>
          </w:p>
        </w:tc>
      </w:tr>
      <w:tr w:rsidR="00CD6F1C" w14:paraId="3727E530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F85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Science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379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Algorithm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282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step-by-step procedure for solving a problem</w:t>
            </w:r>
          </w:p>
        </w:tc>
      </w:tr>
      <w:tr w:rsidR="00CD6F1C" w14:paraId="7CD672D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42E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3616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Metaphor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B20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figure of speech involving an implied comparison</w:t>
            </w:r>
          </w:p>
        </w:tc>
      </w:tr>
    </w:tbl>
    <w:p w14:paraId="4A001E22" w14:textId="77777777" w:rsidR="00CD6F1C" w:rsidRDefault="00CD6F1C">
      <w:r>
        <w:pict w14:anchorId="3C86EADD">
          <v:rect id="_x0000_i1036" style="width:0;height:1.5pt" o:hralign="center" o:hrstd="t" o:hr="t" fillcolor="#a0a0a0" stroked="f"/>
        </w:pict>
      </w:r>
    </w:p>
    <w:p w14:paraId="0190E695" w14:textId="77777777" w:rsidR="00CD6F1C" w:rsidRDefault="00CD6F1C">
      <w:pPr>
        <w:pStyle w:val="Heading2"/>
        <w:keepNext w:val="0"/>
        <w:keepLines w:val="0"/>
        <w:spacing w:before="280"/>
      </w:pPr>
      <w:bookmarkStart w:id="17" w:name="_lwnvfs59szy4" w:colFirst="0" w:colLast="0"/>
      <w:bookmarkEnd w:id="17"/>
      <w:r>
        <w:t>🔄 Term vs. Word:</w:t>
      </w:r>
    </w:p>
    <w:p w14:paraId="2EEA88A5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688E35A" w14:textId="77777777" w:rsidR="00CD6F1C" w:rsidRDefault="00CD6F1C">
      <w:r>
        <w:rPr>
          <w:noProof/>
        </w:rPr>
        <w:drawing>
          <wp:inline distT="114300" distB="114300" distL="114300" distR="114300" wp14:anchorId="4E1DFDA0" wp14:editId="6F97D53D">
            <wp:extent cx="59436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350"/>
        <w:gridCol w:w="3695"/>
      </w:tblGrid>
      <w:tr w:rsidR="00CD6F1C" w14:paraId="210D3EA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EFD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48BC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32A1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</w:tr>
      <w:tr w:rsidR="00CD6F1C" w14:paraId="174CAE47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6EF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063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specialized or technical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5C32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 in language</w:t>
            </w:r>
          </w:p>
        </w:tc>
      </w:tr>
      <w:tr w:rsidR="00CD6F1C" w14:paraId="5DBF7DA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918A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515F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a defined meaning in a field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754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have multiple broad meanings</w:t>
            </w:r>
          </w:p>
        </w:tc>
      </w:tr>
      <w:tr w:rsidR="00CD6F1C" w14:paraId="2F7E84F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5D19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363C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“Photosynthesis” in biology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97CD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“Light” (can be a noun or adjective)</w:t>
            </w:r>
          </w:p>
        </w:tc>
      </w:tr>
    </w:tbl>
    <w:p w14:paraId="23C0BEF2" w14:textId="77777777" w:rsidR="00CD6F1C" w:rsidRDefault="00CD6F1C">
      <w:r>
        <w:pict w14:anchorId="1EED000C">
          <v:rect id="_x0000_i1037" style="width:0;height:1.5pt" o:hralign="center" o:hrstd="t" o:hr="t" fillcolor="#a0a0a0" stroked="f"/>
        </w:pict>
      </w:r>
    </w:p>
    <w:p w14:paraId="346A0602" w14:textId="77777777" w:rsidR="00CD6F1C" w:rsidRDefault="00CD6F1C">
      <w:pPr>
        <w:pStyle w:val="Heading2"/>
      </w:pPr>
      <w:bookmarkStart w:id="18" w:name="_sws2ob46hngz" w:colFirst="0" w:colLast="0"/>
      <w:bookmarkEnd w:id="18"/>
      <w:r>
        <w:t>Relation Between Term and Terminology:</w:t>
      </w:r>
    </w:p>
    <w:p w14:paraId="62754820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485CE5D1" w14:textId="77777777" w:rsidR="00CD6F1C" w:rsidRDefault="00CD6F1C">
      <w:r>
        <w:rPr>
          <w:noProof/>
        </w:rPr>
        <w:drawing>
          <wp:inline distT="114300" distB="114300" distL="114300" distR="114300" wp14:anchorId="2EDC7781" wp14:editId="5AE14A88">
            <wp:extent cx="5943600" cy="1536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955DF" w14:textId="77777777" w:rsidR="00CD6F1C" w:rsidRDefault="00CD6F1C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05"/>
      </w:tblGrid>
      <w:tr w:rsidR="00CD6F1C" w14:paraId="075458C7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28C6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08D2" w14:textId="77777777" w:rsidR="00CD6F1C" w:rsidRDefault="00CD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Terminology</w:t>
            </w:r>
          </w:p>
        </w:tc>
      </w:tr>
      <w:tr w:rsidR="00CD6F1C" w14:paraId="025B492E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80C4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word or phrase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B1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collection or system</w:t>
            </w:r>
            <w:r>
              <w:rPr>
                <w:rFonts w:ascii="Roboto Mono" w:eastAsia="Roboto Mono" w:hAnsi="Roboto Mono" w:cs="Roboto Mono"/>
              </w:rPr>
              <w:t xml:space="preserve"> of terms</w:t>
            </w:r>
          </w:p>
        </w:tc>
      </w:tr>
      <w:tr w:rsidR="00CD6F1C" w14:paraId="63DA0587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20A3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Represents </w:t>
            </w:r>
            <w:r>
              <w:rPr>
                <w:rFonts w:ascii="Roboto Mono" w:eastAsia="Roboto Mono" w:hAnsi="Roboto Mono" w:cs="Roboto Mono"/>
                <w:b/>
              </w:rPr>
              <w:t>one concept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C62A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Represents the </w:t>
            </w:r>
            <w:r>
              <w:rPr>
                <w:rFonts w:ascii="Roboto Mono" w:eastAsia="Roboto Mono" w:hAnsi="Roboto Mono" w:cs="Roboto Mono"/>
                <w:b/>
              </w:rPr>
              <w:t>vocabulary of a field</w:t>
            </w:r>
          </w:p>
        </w:tc>
      </w:tr>
      <w:tr w:rsidR="00CD6F1C" w14:paraId="5BB05806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012D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</w:t>
            </w:r>
            <w:r>
              <w:rPr>
                <w:rFonts w:ascii="Roboto Mono" w:eastAsia="Roboto Mono" w:hAnsi="Roboto Mono" w:cs="Roboto Mono"/>
                <w:i/>
              </w:rPr>
              <w:t>Molecule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E9A5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Example: Chemistry terminology (atom, molecule, compound, etc.)</w:t>
            </w:r>
          </w:p>
        </w:tc>
      </w:tr>
      <w:tr w:rsidR="00CD6F1C" w14:paraId="59213C0F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CC67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individually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4650" w14:textId="77777777" w:rsidR="00CD6F1C" w:rsidRDefault="00CD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Studied or organized as a whole</w:t>
            </w:r>
          </w:p>
        </w:tc>
      </w:tr>
    </w:tbl>
    <w:p w14:paraId="6B09F2D9" w14:textId="77777777" w:rsidR="00CD6F1C" w:rsidRDefault="00CD6F1C"/>
    <w:p w14:paraId="77B66225" w14:textId="77777777" w:rsidR="00CD6F1C" w:rsidRDefault="00CD6F1C">
      <w:pPr>
        <w:pStyle w:val="Heading2"/>
        <w:keepNext w:val="0"/>
        <w:keepLines w:val="0"/>
        <w:spacing w:before="280"/>
      </w:pPr>
      <w:bookmarkStart w:id="19" w:name="_ehjckupvg0zk" w:colFirst="0" w:colLast="0"/>
      <w:bookmarkEnd w:id="19"/>
      <w:r>
        <w:rPr>
          <w:rFonts w:ascii="Arial Unicode MS" w:eastAsia="Arial Unicode MS" w:hAnsi="Arial Unicode MS" w:cs="Arial Unicode MS"/>
        </w:rPr>
        <w:t>✅ Summary:</w:t>
      </w:r>
    </w:p>
    <w:p w14:paraId="2AE01443" w14:textId="77777777" w:rsidR="00CD6F1C" w:rsidRDefault="00CD6F1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1761AB0" w14:textId="77777777" w:rsidR="00CD6F1C" w:rsidRDefault="00CD6F1C">
      <w:pPr>
        <w:spacing w:before="240" w:after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term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specific, precise expression</w:t>
      </w:r>
      <w:r>
        <w:rPr>
          <w:rFonts w:ascii="Roboto Mono" w:eastAsia="Roboto Mono" w:hAnsi="Roboto Mono" w:cs="Roboto Mono"/>
        </w:rPr>
        <w:t xml:space="preserve"> used in </w:t>
      </w:r>
      <w:r>
        <w:rPr>
          <w:rFonts w:ascii="Roboto Mono" w:eastAsia="Roboto Mono" w:hAnsi="Roboto Mono" w:cs="Roboto Mono"/>
          <w:b/>
        </w:rPr>
        <w:t>particular domains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clearly convey meaning</w:t>
      </w:r>
      <w:r>
        <w:rPr>
          <w:rFonts w:ascii="Roboto Mono" w:eastAsia="Roboto Mono" w:hAnsi="Roboto Mono" w:cs="Roboto Mono"/>
        </w:rPr>
        <w:t>, especially in academic, scientific, or professional settings.</w:t>
      </w:r>
    </w:p>
    <w:p w14:paraId="61C6B04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315D"/>
    <w:multiLevelType w:val="multilevel"/>
    <w:tmpl w:val="027A4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70182B"/>
    <w:multiLevelType w:val="multilevel"/>
    <w:tmpl w:val="C6E49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3248F7"/>
    <w:multiLevelType w:val="multilevel"/>
    <w:tmpl w:val="C2BC2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9928594">
    <w:abstractNumId w:val="1"/>
  </w:num>
  <w:num w:numId="2" w16cid:durableId="1504663774">
    <w:abstractNumId w:val="0"/>
  </w:num>
  <w:num w:numId="3" w16cid:durableId="45325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1C"/>
    <w:rsid w:val="002D1F4F"/>
    <w:rsid w:val="00711B4D"/>
    <w:rsid w:val="008952B3"/>
    <w:rsid w:val="00A70480"/>
    <w:rsid w:val="00CD6F1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AAF8"/>
  <w15:chartTrackingRefBased/>
  <w15:docId w15:val="{486E35E4-8177-4D4C-8338-7E77C619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