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3CCF" w14:textId="77777777" w:rsidR="008F31CC" w:rsidRDefault="008F31CC">
      <w:pPr>
        <w:pStyle w:val="Heading1"/>
      </w:pPr>
      <w:bookmarkStart w:id="0" w:name="_kchqik8bcg4" w:colFirst="0" w:colLast="0"/>
      <w:bookmarkEnd w:id="0"/>
      <w:r>
        <w:t>Homonymic Rhyme</w:t>
      </w:r>
    </w:p>
    <w:p w14:paraId="15BEAB91" w14:textId="77777777" w:rsidR="008F31CC" w:rsidRDefault="008F31CC">
      <w:pPr>
        <w:pStyle w:val="Heading2"/>
      </w:pPr>
      <w:bookmarkStart w:id="1" w:name="_zbjt0qxp3bu7" w:colFirst="0" w:colLast="0"/>
      <w:bookmarkEnd w:id="1"/>
      <w:r>
        <w:t>🔁 What is Homonymic Rhyme</w:t>
      </w:r>
    </w:p>
    <w:p w14:paraId="4EC88F66" w14:textId="77777777" w:rsidR="008F31CC" w:rsidRDefault="008F31C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F321EF5" w14:textId="77777777" w:rsidR="008F31CC" w:rsidRDefault="008F31CC">
      <w:r>
        <w:rPr>
          <w:noProof/>
        </w:rPr>
        <w:drawing>
          <wp:inline distT="114300" distB="114300" distL="114300" distR="114300" wp14:anchorId="0086C7BA" wp14:editId="4DA8E7C9">
            <wp:extent cx="5943600" cy="167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655"/>
      </w:tblGrid>
      <w:tr w:rsidR="008F31CC" w14:paraId="4A16597A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9437" w14:textId="77777777" w:rsidR="008F31CC" w:rsidRDefault="008F31CC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DB86" w14:textId="77777777" w:rsidR="008F31CC" w:rsidRDefault="008F31CC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8F31CC" w14:paraId="58E9E5AA" w14:textId="77777777">
        <w:trPr>
          <w:trHeight w:val="78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8731" w14:textId="77777777" w:rsidR="008F31CC" w:rsidRDefault="008F31CC">
            <w:r>
              <w:rPr>
                <w:b/>
              </w:rPr>
              <w:t>Definition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55E4" w14:textId="77777777" w:rsidR="008F31CC" w:rsidRDefault="008F31CC">
            <w:r>
              <w:t xml:space="preserve">A type of </w:t>
            </w:r>
            <w:r>
              <w:rPr>
                <w:b/>
              </w:rPr>
              <w:t>identical rhyme</w:t>
            </w:r>
            <w:r>
              <w:t xml:space="preserve"> where two </w:t>
            </w:r>
            <w:r>
              <w:rPr>
                <w:b/>
              </w:rPr>
              <w:t>homonyms</w:t>
            </w:r>
            <w:r>
              <w:t xml:space="preserve"> (words that sound the same but differ in meaning and/or spelling) rhyme.</w:t>
            </w:r>
          </w:p>
        </w:tc>
      </w:tr>
      <w:tr w:rsidR="008F31CC" w14:paraId="1E1D4FF1" w14:textId="77777777">
        <w:trPr>
          <w:trHeight w:val="78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A2CC" w14:textId="77777777" w:rsidR="008F31CC" w:rsidRDefault="008F31CC">
            <w:r>
              <w:rPr>
                <w:b/>
              </w:rPr>
              <w:t>Rhyme Type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1F24" w14:textId="77777777" w:rsidR="008F31CC" w:rsidRDefault="008F31CC">
            <w:r>
              <w:t xml:space="preserve">Both </w:t>
            </w:r>
            <w:r>
              <w:rPr>
                <w:b/>
              </w:rPr>
              <w:t>perfect rhyme</w:t>
            </w:r>
            <w:r>
              <w:t xml:space="preserve"> and </w:t>
            </w:r>
            <w:r>
              <w:rPr>
                <w:b/>
              </w:rPr>
              <w:t>identical in sound</w:t>
            </w:r>
            <w:r>
              <w:t xml:space="preserve">, but </w:t>
            </w:r>
            <w:r>
              <w:rPr>
                <w:b/>
              </w:rPr>
              <w:t>different words</w:t>
            </w:r>
            <w:r>
              <w:t xml:space="preserve"> semantically or orthographically.</w:t>
            </w:r>
          </w:p>
        </w:tc>
      </w:tr>
      <w:tr w:rsidR="008F31CC" w14:paraId="7B1C65F1" w14:textId="77777777">
        <w:trPr>
          <w:trHeight w:val="78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9C4D" w14:textId="77777777" w:rsidR="008F31CC" w:rsidRDefault="008F31CC">
            <w:r>
              <w:rPr>
                <w:b/>
              </w:rPr>
              <w:t>Also Related To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284F" w14:textId="77777777" w:rsidR="008F31CC" w:rsidRDefault="008F31CC">
            <w:r>
              <w:rPr>
                <w:b/>
              </w:rPr>
              <w:t>Rich rhyme</w:t>
            </w:r>
            <w:r>
              <w:t xml:space="preserve"> (sometimes considered a synonym), </w:t>
            </w:r>
            <w:r>
              <w:rPr>
                <w:b/>
              </w:rPr>
              <w:t>homophones</w:t>
            </w:r>
            <w:r>
              <w:t xml:space="preserve">, </w:t>
            </w:r>
            <w:r>
              <w:rPr>
                <w:b/>
              </w:rPr>
              <w:t>pun-based rhymes</w:t>
            </w:r>
          </w:p>
        </w:tc>
      </w:tr>
    </w:tbl>
    <w:p w14:paraId="0B7FC983" w14:textId="77777777" w:rsidR="008F31CC" w:rsidRDefault="008F31CC">
      <w:r>
        <w:pict w14:anchorId="63D0F338">
          <v:rect id="_x0000_i1025" style="width:0;height:1.5pt" o:hralign="center" o:hrstd="t" o:hr="t" fillcolor="#a0a0a0" stroked="f"/>
        </w:pict>
      </w:r>
    </w:p>
    <w:p w14:paraId="40625CEA" w14:textId="77777777" w:rsidR="008F31CC" w:rsidRDefault="008F31CC">
      <w:pPr>
        <w:pStyle w:val="Heading2"/>
        <w:keepNext w:val="0"/>
        <w:keepLines w:val="0"/>
        <w:spacing w:before="280"/>
      </w:pPr>
      <w:bookmarkStart w:id="2" w:name="_sea8sz72xczl" w:colFirst="0" w:colLast="0"/>
      <w:bookmarkEnd w:id="2"/>
      <w:r>
        <w:t>📝 Examples:</w:t>
      </w:r>
    </w:p>
    <w:p w14:paraId="18934AF0" w14:textId="77777777" w:rsidR="008F31CC" w:rsidRDefault="008F31C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5AE8911" w14:textId="77777777" w:rsidR="008F31CC" w:rsidRDefault="008F31CC">
      <w:r>
        <w:rPr>
          <w:noProof/>
        </w:rPr>
        <w:drawing>
          <wp:inline distT="114300" distB="114300" distL="114300" distR="114300" wp14:anchorId="620F918B" wp14:editId="0A4F7869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3770"/>
        <w:gridCol w:w="1985"/>
      </w:tblGrid>
      <w:tr w:rsidR="008F31CC" w14:paraId="7A8809A4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2DA2" w14:textId="77777777" w:rsidR="008F31CC" w:rsidRDefault="008F31CC">
            <w:pPr>
              <w:jc w:val="center"/>
            </w:pPr>
            <w:r>
              <w:rPr>
                <w:b/>
              </w:rPr>
              <w:t>Line 1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A59A" w14:textId="77777777" w:rsidR="008F31CC" w:rsidRDefault="008F31CC">
            <w:pPr>
              <w:jc w:val="center"/>
            </w:pPr>
            <w:r>
              <w:rPr>
                <w:b/>
              </w:rPr>
              <w:t>Line 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C142" w14:textId="77777777" w:rsidR="008F31CC" w:rsidRDefault="008F31CC">
            <w:pPr>
              <w:jc w:val="center"/>
            </w:pPr>
            <w:r>
              <w:rPr>
                <w:b/>
              </w:rPr>
              <w:t>Homonymic Pair</w:t>
            </w:r>
          </w:p>
        </w:tc>
      </w:tr>
      <w:tr w:rsidR="008F31CC" w14:paraId="49DC41D7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E4C5" w14:textId="77777777" w:rsidR="008F31CC" w:rsidRDefault="008F31CC">
            <w:r>
              <w:rPr>
                <w:i/>
              </w:rPr>
              <w:t xml:space="preserve">The knight rode through the </w:t>
            </w:r>
            <w:r>
              <w:rPr>
                <w:b/>
                <w:i/>
              </w:rPr>
              <w:t>night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2DB5" w14:textId="77777777" w:rsidR="008F31CC" w:rsidRDefault="008F31CC">
            <w:r>
              <w:rPr>
                <w:i/>
              </w:rPr>
              <w:t xml:space="preserve">His armor gleamed silver and </w:t>
            </w:r>
            <w:r>
              <w:rPr>
                <w:b/>
                <w:i/>
              </w:rPr>
              <w:t>bright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7849" w14:textId="77777777" w:rsidR="008F31CC" w:rsidRDefault="008F31CC">
            <w:r>
              <w:rPr>
                <w:i/>
              </w:rPr>
              <w:t>knight / night</w:t>
            </w:r>
          </w:p>
        </w:tc>
      </w:tr>
      <w:tr w:rsidR="008F31CC" w14:paraId="75A681A9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AD39" w14:textId="77777777" w:rsidR="008F31CC" w:rsidRDefault="008F31CC">
            <w:r>
              <w:rPr>
                <w:i/>
              </w:rPr>
              <w:t xml:space="preserve">She will </w:t>
            </w:r>
            <w:r>
              <w:rPr>
                <w:b/>
                <w:i/>
              </w:rPr>
              <w:t>write</w:t>
            </w:r>
            <w:r>
              <w:rPr>
                <w:i/>
              </w:rPr>
              <w:t xml:space="preserve"> all day long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2E8F" w14:textId="77777777" w:rsidR="008F31CC" w:rsidRDefault="008F31CC">
            <w:r>
              <w:rPr>
                <w:i/>
              </w:rPr>
              <w:t xml:space="preserve">Until her hand feels something </w:t>
            </w:r>
            <w:r>
              <w:rPr>
                <w:b/>
                <w:i/>
              </w:rPr>
              <w:t>right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0F66" w14:textId="77777777" w:rsidR="008F31CC" w:rsidRDefault="008F31CC">
            <w:r>
              <w:rPr>
                <w:i/>
              </w:rPr>
              <w:t>write / right</w:t>
            </w:r>
          </w:p>
        </w:tc>
      </w:tr>
      <w:tr w:rsidR="008F31CC" w14:paraId="5D20AC06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26C9" w14:textId="77777777" w:rsidR="008F31CC" w:rsidRDefault="008F31CC">
            <w:r>
              <w:rPr>
                <w:i/>
              </w:rPr>
              <w:t xml:space="preserve">He knew the </w:t>
            </w:r>
            <w:r>
              <w:rPr>
                <w:b/>
                <w:i/>
              </w:rPr>
              <w:t>plain</w:t>
            </w:r>
            <w:r>
              <w:rPr>
                <w:i/>
              </w:rPr>
              <w:t xml:space="preserve"> was wide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A032" w14:textId="77777777" w:rsidR="008F31CC" w:rsidRDefault="008F31CC">
            <w:r>
              <w:rPr>
                <w:i/>
              </w:rPr>
              <w:t xml:space="preserve">But he couldn't bear the </w:t>
            </w:r>
            <w:r>
              <w:rPr>
                <w:b/>
                <w:i/>
              </w:rPr>
              <w:t>plane</w:t>
            </w:r>
            <w:r>
              <w:rPr>
                <w:i/>
              </w:rPr>
              <w:t xml:space="preserve"> ride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7A54" w14:textId="77777777" w:rsidR="008F31CC" w:rsidRDefault="008F31CC">
            <w:r>
              <w:rPr>
                <w:i/>
              </w:rPr>
              <w:t>plain / plane</w:t>
            </w:r>
          </w:p>
        </w:tc>
      </w:tr>
    </w:tbl>
    <w:p w14:paraId="49745545" w14:textId="77777777" w:rsidR="008F31CC" w:rsidRDefault="008F31CC">
      <w:r>
        <w:pict w14:anchorId="25CB11BD">
          <v:rect id="_x0000_i1026" style="width:0;height:1.5pt" o:hralign="center" o:hrstd="t" o:hr="t" fillcolor="#a0a0a0" stroked="f"/>
        </w:pict>
      </w:r>
    </w:p>
    <w:p w14:paraId="0EF811E9" w14:textId="77777777" w:rsidR="008F31CC" w:rsidRDefault="008F31CC">
      <w:pPr>
        <w:pStyle w:val="Heading2"/>
        <w:keepNext w:val="0"/>
        <w:keepLines w:val="0"/>
        <w:spacing w:before="280"/>
      </w:pPr>
      <w:bookmarkStart w:id="3" w:name="_8y0wvg4hacsg" w:colFirst="0" w:colLast="0"/>
      <w:bookmarkEnd w:id="3"/>
      <w:r>
        <w:t>🎭 Effect in Poetry:</w:t>
      </w:r>
    </w:p>
    <w:p w14:paraId="5DD3C2F4" w14:textId="77777777" w:rsidR="008F31CC" w:rsidRDefault="008F31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FEAE408" w14:textId="77777777" w:rsidR="008F31CC" w:rsidRDefault="008F31CC" w:rsidP="008F31CC">
      <w:pPr>
        <w:numPr>
          <w:ilvl w:val="0"/>
          <w:numId w:val="2"/>
        </w:numPr>
        <w:spacing w:before="240" w:after="0" w:line="276" w:lineRule="auto"/>
      </w:pPr>
      <w:r>
        <w:t xml:space="preserve">Adds </w:t>
      </w:r>
      <w:r>
        <w:rPr>
          <w:b/>
        </w:rPr>
        <w:t>cleverness</w:t>
      </w:r>
      <w:r>
        <w:t xml:space="preserve">, </w:t>
      </w:r>
      <w:r>
        <w:rPr>
          <w:b/>
        </w:rPr>
        <w:t>playfulness</w:t>
      </w:r>
      <w:r>
        <w:t xml:space="preserve">, or </w:t>
      </w:r>
      <w:r>
        <w:rPr>
          <w:b/>
        </w:rPr>
        <w:t>ambiguity</w:t>
      </w:r>
      <w:r>
        <w:rPr>
          <w:b/>
        </w:rPr>
        <w:br/>
      </w:r>
    </w:p>
    <w:p w14:paraId="113AD522" w14:textId="77777777" w:rsidR="008F31CC" w:rsidRDefault="008F31CC" w:rsidP="008F31CC">
      <w:pPr>
        <w:numPr>
          <w:ilvl w:val="0"/>
          <w:numId w:val="2"/>
        </w:numPr>
        <w:spacing w:after="0" w:line="276" w:lineRule="auto"/>
      </w:pPr>
      <w:r>
        <w:t xml:space="preserve">Useful in </w:t>
      </w:r>
      <w:r>
        <w:rPr>
          <w:b/>
        </w:rPr>
        <w:t>puns</w:t>
      </w:r>
      <w:r>
        <w:t xml:space="preserve">, </w:t>
      </w:r>
      <w:r>
        <w:rPr>
          <w:b/>
        </w:rPr>
        <w:t>riddles</w:t>
      </w:r>
      <w:r>
        <w:t xml:space="preserve">, </w:t>
      </w:r>
      <w:r>
        <w:rPr>
          <w:b/>
        </w:rPr>
        <w:t>lyrical wordplay</w:t>
      </w:r>
      <w:r>
        <w:t xml:space="preserve">, or </w:t>
      </w:r>
      <w:r>
        <w:rPr>
          <w:b/>
        </w:rPr>
        <w:t>double meanings</w:t>
      </w:r>
      <w:r>
        <w:rPr>
          <w:b/>
        </w:rPr>
        <w:br/>
      </w:r>
    </w:p>
    <w:p w14:paraId="190F451B" w14:textId="77777777" w:rsidR="008F31CC" w:rsidRDefault="008F31CC" w:rsidP="008F31CC">
      <w:pPr>
        <w:numPr>
          <w:ilvl w:val="0"/>
          <w:numId w:val="2"/>
        </w:numPr>
        <w:spacing w:after="240" w:line="276" w:lineRule="auto"/>
      </w:pPr>
      <w:r>
        <w:t xml:space="preserve">Can enhance </w:t>
      </w:r>
      <w:r>
        <w:rPr>
          <w:b/>
        </w:rPr>
        <w:t>themes of duality</w:t>
      </w:r>
      <w:r>
        <w:t xml:space="preserve">, </w:t>
      </w:r>
      <w:r>
        <w:rPr>
          <w:b/>
        </w:rPr>
        <w:t>confusion</w:t>
      </w:r>
      <w:r>
        <w:t xml:space="preserve">, or </w:t>
      </w:r>
      <w:r>
        <w:rPr>
          <w:b/>
        </w:rPr>
        <w:t>irony</w:t>
      </w:r>
      <w:r>
        <w:rPr>
          <w:b/>
        </w:rPr>
        <w:br/>
      </w:r>
    </w:p>
    <w:p w14:paraId="79DAE8C8" w14:textId="77777777" w:rsidR="008F31CC" w:rsidRDefault="008F31CC">
      <w:r>
        <w:pict w14:anchorId="7A743EF9">
          <v:rect id="_x0000_i1027" style="width:0;height:1.5pt" o:hralign="center" o:hrstd="t" o:hr="t" fillcolor="#a0a0a0" stroked="f"/>
        </w:pict>
      </w:r>
    </w:p>
    <w:p w14:paraId="5E2147E6" w14:textId="77777777" w:rsidR="008F31CC" w:rsidRDefault="008F31CC">
      <w:pPr>
        <w:pStyle w:val="Heading2"/>
        <w:keepNext w:val="0"/>
        <w:keepLines w:val="0"/>
        <w:spacing w:before="280"/>
      </w:pPr>
      <w:bookmarkStart w:id="4" w:name="_9suildmtjad1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3DD03D83" w14:textId="77777777" w:rsidR="008F31CC" w:rsidRDefault="008F31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8D4A733" w14:textId="77777777" w:rsidR="008F31CC" w:rsidRDefault="008F31CC" w:rsidP="008F31CC">
      <w:pPr>
        <w:numPr>
          <w:ilvl w:val="0"/>
          <w:numId w:val="1"/>
        </w:numPr>
        <w:spacing w:before="240" w:after="0" w:line="276" w:lineRule="auto"/>
      </w:pPr>
      <w:r>
        <w:t xml:space="preserve">In poems where </w:t>
      </w:r>
      <w:r>
        <w:rPr>
          <w:b/>
        </w:rPr>
        <w:t>sound</w:t>
      </w:r>
      <w:r>
        <w:t xml:space="preserve"> and </w:t>
      </w:r>
      <w:r>
        <w:rPr>
          <w:b/>
        </w:rPr>
        <w:t>semantic tension</w:t>
      </w:r>
      <w:r>
        <w:t xml:space="preserve"> matter</w:t>
      </w:r>
      <w:r>
        <w:br/>
      </w:r>
    </w:p>
    <w:p w14:paraId="111F3CDA" w14:textId="77777777" w:rsidR="008F31CC" w:rsidRDefault="008F31CC" w:rsidP="008F31CC">
      <w:pPr>
        <w:numPr>
          <w:ilvl w:val="0"/>
          <w:numId w:val="1"/>
        </w:numPr>
        <w:spacing w:after="0" w:line="276" w:lineRule="auto"/>
      </w:pPr>
      <w:r>
        <w:t xml:space="preserve">When you want a rhyme to carry </w:t>
      </w:r>
      <w:r>
        <w:rPr>
          <w:b/>
        </w:rPr>
        <w:t>two meanings at once</w:t>
      </w:r>
      <w:r>
        <w:rPr>
          <w:b/>
        </w:rPr>
        <w:br/>
      </w:r>
    </w:p>
    <w:p w14:paraId="766E2B44" w14:textId="77777777" w:rsidR="008F31CC" w:rsidRDefault="008F31CC" w:rsidP="008F31CC">
      <w:pPr>
        <w:numPr>
          <w:ilvl w:val="0"/>
          <w:numId w:val="1"/>
        </w:numPr>
        <w:spacing w:after="240" w:line="276" w:lineRule="auto"/>
      </w:pPr>
      <w:r>
        <w:t xml:space="preserve">Often used in </w:t>
      </w:r>
      <w:r>
        <w:rPr>
          <w:b/>
        </w:rPr>
        <w:t>rap</w:t>
      </w:r>
      <w:r>
        <w:t xml:space="preserve">, </w:t>
      </w:r>
      <w:r>
        <w:rPr>
          <w:b/>
        </w:rPr>
        <w:t>satirical poetry</w:t>
      </w:r>
      <w:r>
        <w:t xml:space="preserve">, and </w:t>
      </w:r>
      <w:r>
        <w:rPr>
          <w:b/>
        </w:rPr>
        <w:t>riddles</w:t>
      </w:r>
      <w:r>
        <w:rPr>
          <w:b/>
        </w:rPr>
        <w:br/>
      </w:r>
    </w:p>
    <w:p w14:paraId="7B7ED91E" w14:textId="77777777" w:rsidR="008F31CC" w:rsidRDefault="008F31CC">
      <w:r>
        <w:pict w14:anchorId="58A0C2F4">
          <v:rect id="_x0000_i1028" style="width:0;height:1.5pt" o:hralign="center" o:hrstd="t" o:hr="t" fillcolor="#a0a0a0" stroked="f"/>
        </w:pict>
      </w:r>
    </w:p>
    <w:p w14:paraId="4C5C5932" w14:textId="77777777" w:rsidR="008F31CC" w:rsidRDefault="008F31CC"/>
    <w:p w14:paraId="0DD6B2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839"/>
    <w:multiLevelType w:val="multilevel"/>
    <w:tmpl w:val="F6C6C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12504C"/>
    <w:multiLevelType w:val="multilevel"/>
    <w:tmpl w:val="57663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9098455">
    <w:abstractNumId w:val="1"/>
  </w:num>
  <w:num w:numId="2" w16cid:durableId="137353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CC"/>
    <w:rsid w:val="002D1F4F"/>
    <w:rsid w:val="00711B4D"/>
    <w:rsid w:val="008952B3"/>
    <w:rsid w:val="008F31C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49A5"/>
  <w15:chartTrackingRefBased/>
  <w15:docId w15:val="{5BC6C977-FF11-4B66-AF08-9F1EFAFD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