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F7297A" w14:textId="77777777" w:rsidR="00F403D7" w:rsidRDefault="00F403D7">
      <w:pPr>
        <w:pStyle w:val="Heading1"/>
      </w:pPr>
      <w:bookmarkStart w:id="0" w:name="_nbed0uzi030r" w:colFirst="0" w:colLast="0"/>
      <w:bookmarkEnd w:id="0"/>
      <w:r>
        <w:t>Slant Rhyme Couplets</w:t>
      </w:r>
    </w:p>
    <w:p w14:paraId="31FF1E03" w14:textId="77777777" w:rsidR="00F403D7" w:rsidRDefault="00F403D7">
      <w:pPr>
        <w:pStyle w:val="Heading2"/>
      </w:pPr>
      <w:bookmarkStart w:id="1" w:name="_ly0gl340vdu5" w:colFirst="0" w:colLast="0"/>
      <w:bookmarkEnd w:id="1"/>
      <w:r>
        <w:t>🎯 What is Slant Rhyme Couplets</w:t>
      </w:r>
    </w:p>
    <w:p w14:paraId="232F3A20" w14:textId="77777777" w:rsidR="00F403D7" w:rsidRDefault="00F403D7">
      <w:pPr>
        <w:spacing w:before="240" w:after="240"/>
        <w:rPr>
          <w:b/>
          <w:sz w:val="14"/>
          <w:szCs w:val="14"/>
          <w:shd w:val="clear" w:color="auto" w:fill="B7B7B7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[8/2/2025]</w:t>
      </w:r>
    </w:p>
    <w:p w14:paraId="65D599B7" w14:textId="77777777" w:rsidR="00F403D7" w:rsidRDefault="00F403D7">
      <w:r>
        <w:rPr>
          <w:noProof/>
        </w:rPr>
        <w:drawing>
          <wp:inline distT="114300" distB="114300" distL="114300" distR="114300" wp14:anchorId="74A7F0F7" wp14:editId="69D43CFF">
            <wp:extent cx="5943600" cy="210820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08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925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415"/>
        <w:gridCol w:w="7835"/>
      </w:tblGrid>
      <w:tr w:rsidR="00F403D7" w14:paraId="786B686C" w14:textId="77777777">
        <w:trPr>
          <w:trHeight w:val="500"/>
        </w:trPr>
        <w:tc>
          <w:tcPr>
            <w:tcW w:w="14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76F53E" w14:textId="77777777" w:rsidR="00F403D7" w:rsidRDefault="00F403D7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Aspect</w:t>
            </w:r>
          </w:p>
        </w:tc>
        <w:tc>
          <w:tcPr>
            <w:tcW w:w="78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AB3DB7" w14:textId="77777777" w:rsidR="00F403D7" w:rsidRDefault="00F403D7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Description</w:t>
            </w:r>
          </w:p>
        </w:tc>
      </w:tr>
      <w:tr w:rsidR="00F403D7" w14:paraId="086D654B" w14:textId="77777777">
        <w:trPr>
          <w:trHeight w:val="785"/>
        </w:trPr>
        <w:tc>
          <w:tcPr>
            <w:tcW w:w="14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91FA5C" w14:textId="77777777" w:rsidR="00F403D7" w:rsidRDefault="00F403D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Name</w:t>
            </w:r>
          </w:p>
        </w:tc>
        <w:tc>
          <w:tcPr>
            <w:tcW w:w="78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3E7077" w14:textId="77777777" w:rsidR="00F403D7" w:rsidRDefault="00F403D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Slant Rhyme Couplets (also called Half Rhyme, Near Rhyme, Imperfect Rhyme)</w:t>
            </w:r>
          </w:p>
        </w:tc>
      </w:tr>
      <w:tr w:rsidR="00F403D7" w14:paraId="382A27C8" w14:textId="77777777">
        <w:trPr>
          <w:trHeight w:val="1055"/>
        </w:trPr>
        <w:tc>
          <w:tcPr>
            <w:tcW w:w="14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D39C7A" w14:textId="77777777" w:rsidR="00F403D7" w:rsidRDefault="00F403D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Definition</w:t>
            </w:r>
          </w:p>
        </w:tc>
        <w:tc>
          <w:tcPr>
            <w:tcW w:w="78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26D0EF" w14:textId="77777777" w:rsidR="00F403D7" w:rsidRDefault="00F403D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A pair of lines where the final words </w:t>
            </w:r>
            <w:r>
              <w:rPr>
                <w:rFonts w:ascii="Roboto Mono" w:eastAsia="Roboto Mono" w:hAnsi="Roboto Mono" w:cs="Roboto Mono"/>
                <w:b/>
              </w:rPr>
              <w:t>approximate</w:t>
            </w:r>
            <w:r>
              <w:rPr>
                <w:rFonts w:ascii="Roboto Mono" w:eastAsia="Roboto Mono" w:hAnsi="Roboto Mono" w:cs="Roboto Mono"/>
              </w:rPr>
              <w:t xml:space="preserve"> each other in sound but do </w:t>
            </w:r>
            <w:r>
              <w:rPr>
                <w:rFonts w:ascii="Roboto Mono" w:eastAsia="Roboto Mono" w:hAnsi="Roboto Mono" w:cs="Roboto Mono"/>
                <w:b/>
              </w:rPr>
              <w:t>not</w:t>
            </w:r>
            <w:r>
              <w:rPr>
                <w:rFonts w:ascii="Roboto Mono" w:eastAsia="Roboto Mono" w:hAnsi="Roboto Mono" w:cs="Roboto Mono"/>
              </w:rPr>
              <w:t xml:space="preserve"> rhyme perfectly—usually sharing either the </w:t>
            </w:r>
            <w:r>
              <w:rPr>
                <w:rFonts w:ascii="Roboto Mono" w:eastAsia="Roboto Mono" w:hAnsi="Roboto Mono" w:cs="Roboto Mono"/>
                <w:b/>
              </w:rPr>
              <w:t>same consonant</w:t>
            </w:r>
            <w:r>
              <w:rPr>
                <w:rFonts w:ascii="Roboto Mono" w:eastAsia="Roboto Mono" w:hAnsi="Roboto Mono" w:cs="Roboto Mono"/>
              </w:rPr>
              <w:t xml:space="preserve"> or </w:t>
            </w:r>
            <w:r>
              <w:rPr>
                <w:rFonts w:ascii="Roboto Mono" w:eastAsia="Roboto Mono" w:hAnsi="Roboto Mono" w:cs="Roboto Mono"/>
                <w:b/>
              </w:rPr>
              <w:t>vowel</w:t>
            </w:r>
            <w:r>
              <w:rPr>
                <w:rFonts w:ascii="Roboto Mono" w:eastAsia="Roboto Mono" w:hAnsi="Roboto Mono" w:cs="Roboto Mono"/>
              </w:rPr>
              <w:t>, but not both.</w:t>
            </w:r>
          </w:p>
        </w:tc>
      </w:tr>
      <w:tr w:rsidR="00F403D7" w14:paraId="7FD43DD2" w14:textId="77777777">
        <w:trPr>
          <w:trHeight w:val="785"/>
        </w:trPr>
        <w:tc>
          <w:tcPr>
            <w:tcW w:w="14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44FE05" w14:textId="77777777" w:rsidR="00F403D7" w:rsidRDefault="00F403D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Structure</w:t>
            </w:r>
          </w:p>
        </w:tc>
        <w:tc>
          <w:tcPr>
            <w:tcW w:w="78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D1E1E8" w14:textId="77777777" w:rsidR="00F403D7" w:rsidRDefault="00F403D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Two consecutive lines, often with similar meter, ending in words that </w:t>
            </w:r>
            <w:r>
              <w:rPr>
                <w:rFonts w:ascii="Roboto Mono" w:eastAsia="Roboto Mono" w:hAnsi="Roboto Mono" w:cs="Roboto Mono"/>
                <w:b/>
              </w:rPr>
              <w:t>nearly rhyme</w:t>
            </w:r>
            <w:r>
              <w:rPr>
                <w:rFonts w:ascii="Roboto Mono" w:eastAsia="Roboto Mono" w:hAnsi="Roboto Mono" w:cs="Roboto Mono"/>
              </w:rPr>
              <w:t>.</w:t>
            </w:r>
          </w:p>
        </w:tc>
      </w:tr>
      <w:tr w:rsidR="00F403D7" w14:paraId="41849BCB" w14:textId="77777777">
        <w:trPr>
          <w:trHeight w:val="785"/>
        </w:trPr>
        <w:tc>
          <w:tcPr>
            <w:tcW w:w="14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549881" w14:textId="77777777" w:rsidR="00F403D7" w:rsidRDefault="00F403D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Common Use</w:t>
            </w:r>
          </w:p>
        </w:tc>
        <w:tc>
          <w:tcPr>
            <w:tcW w:w="78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6B400B" w14:textId="77777777" w:rsidR="00F403D7" w:rsidRDefault="00F403D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Modern poetry, free verse, spoken word, or to create subtle or uneasy effects.</w:t>
            </w:r>
          </w:p>
        </w:tc>
      </w:tr>
      <w:tr w:rsidR="00F403D7" w14:paraId="46A37940" w14:textId="77777777">
        <w:trPr>
          <w:trHeight w:val="500"/>
        </w:trPr>
        <w:tc>
          <w:tcPr>
            <w:tcW w:w="14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59A49F" w14:textId="77777777" w:rsidR="00F403D7" w:rsidRDefault="00F403D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Effect</w:t>
            </w:r>
          </w:p>
        </w:tc>
        <w:tc>
          <w:tcPr>
            <w:tcW w:w="78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0D347D" w14:textId="77777777" w:rsidR="00F403D7" w:rsidRDefault="00F403D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Creates a softer or more complex harmony; sometimes tension or ambiguity.</w:t>
            </w:r>
          </w:p>
        </w:tc>
      </w:tr>
    </w:tbl>
    <w:p w14:paraId="086F5DED" w14:textId="77777777" w:rsidR="00F403D7" w:rsidRDefault="00F403D7">
      <w:r>
        <w:pict w14:anchorId="25402D3F">
          <v:rect id="_x0000_i1025" style="width:0;height:1.5pt" o:hralign="center" o:hrstd="t" o:hr="t" fillcolor="#a0a0a0" stroked="f"/>
        </w:pict>
      </w:r>
    </w:p>
    <w:p w14:paraId="33730020" w14:textId="77777777" w:rsidR="00F403D7" w:rsidRDefault="00F403D7">
      <w:pPr>
        <w:pStyle w:val="Heading2"/>
        <w:keepNext w:val="0"/>
        <w:keepLines w:val="0"/>
        <w:spacing w:before="280"/>
      </w:pPr>
      <w:bookmarkStart w:id="2" w:name="_p203qbsgnj6g" w:colFirst="0" w:colLast="0"/>
      <w:bookmarkEnd w:id="2"/>
      <w:r>
        <w:rPr>
          <w:rFonts w:ascii="Arial Unicode MS" w:eastAsia="Arial Unicode MS" w:hAnsi="Arial Unicode MS" w:cs="Arial Unicode MS"/>
        </w:rPr>
        <w:t>✅ Example of Slant Rhyme in a Couplet</w:t>
      </w:r>
    </w:p>
    <w:p w14:paraId="5DD899D9" w14:textId="77777777" w:rsidR="00F403D7" w:rsidRDefault="00F403D7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[8/2/2025]</w:t>
      </w:r>
    </w:p>
    <w:p w14:paraId="59930BF2" w14:textId="77777777" w:rsidR="00F403D7" w:rsidRDefault="00F403D7">
      <w:pPr>
        <w:spacing w:before="240" w:after="240"/>
        <w:ind w:left="600" w:right="600"/>
        <w:rPr>
          <w:rFonts w:ascii="Roboto Mono" w:eastAsia="Roboto Mono" w:hAnsi="Roboto Mono" w:cs="Roboto Mono"/>
          <w:b/>
        </w:rPr>
      </w:pPr>
      <w:r>
        <w:rPr>
          <w:rFonts w:ascii="Roboto Mono" w:eastAsia="Roboto Mono" w:hAnsi="Roboto Mono" w:cs="Roboto Mono"/>
          <w:b/>
        </w:rPr>
        <w:t>She watched the fire begin to fade</w:t>
      </w:r>
      <w:r>
        <w:rPr>
          <w:rFonts w:ascii="Roboto Mono" w:eastAsia="Roboto Mono" w:hAnsi="Roboto Mono" w:cs="Roboto Mono"/>
          <w:b/>
        </w:rPr>
        <w:br/>
      </w:r>
      <w:r>
        <w:rPr>
          <w:rFonts w:ascii="Roboto Mono" w:eastAsia="Roboto Mono" w:hAnsi="Roboto Mono" w:cs="Roboto Mono"/>
        </w:rPr>
        <w:t xml:space="preserve"> </w:t>
      </w:r>
      <w:r>
        <w:rPr>
          <w:rFonts w:ascii="Roboto Mono" w:eastAsia="Roboto Mono" w:hAnsi="Roboto Mono" w:cs="Roboto Mono"/>
          <w:b/>
        </w:rPr>
        <w:t>Alone she stood beneath the shade</w:t>
      </w:r>
    </w:p>
    <w:p w14:paraId="793E3540" w14:textId="77777777" w:rsidR="00F403D7" w:rsidRDefault="00F403D7" w:rsidP="00F403D7">
      <w:pPr>
        <w:numPr>
          <w:ilvl w:val="0"/>
          <w:numId w:val="1"/>
        </w:numPr>
        <w:spacing w:before="240" w:after="240" w:line="276" w:lineRule="auto"/>
      </w:pPr>
      <w:r>
        <w:rPr>
          <w:rFonts w:ascii="Roboto Mono" w:eastAsia="Roboto Mono" w:hAnsi="Roboto Mono" w:cs="Roboto Mono"/>
          <w:b/>
        </w:rPr>
        <w:t>"fade"</w:t>
      </w:r>
      <w:r>
        <w:rPr>
          <w:rFonts w:ascii="Roboto Mono" w:eastAsia="Roboto Mono" w:hAnsi="Roboto Mono" w:cs="Roboto Mono"/>
        </w:rPr>
        <w:t xml:space="preserve"> and </w:t>
      </w:r>
      <w:r>
        <w:rPr>
          <w:rFonts w:ascii="Roboto Mono" w:eastAsia="Roboto Mono" w:hAnsi="Roboto Mono" w:cs="Roboto Mono"/>
          <w:b/>
        </w:rPr>
        <w:t>"shade"</w:t>
      </w:r>
      <w:r>
        <w:rPr>
          <w:rFonts w:ascii="Roboto Mono" w:eastAsia="Roboto Mono" w:hAnsi="Roboto Mono" w:cs="Roboto Mono"/>
        </w:rPr>
        <w:t xml:space="preserve"> share the </w:t>
      </w:r>
      <w:r>
        <w:rPr>
          <w:rFonts w:ascii="Roboto Mono" w:eastAsia="Roboto Mono" w:hAnsi="Roboto Mono" w:cs="Roboto Mono"/>
          <w:b/>
        </w:rPr>
        <w:t>-ade</w:t>
      </w:r>
      <w:r>
        <w:rPr>
          <w:rFonts w:ascii="Roboto Mono" w:eastAsia="Roboto Mono" w:hAnsi="Roboto Mono" w:cs="Roboto Mono"/>
        </w:rPr>
        <w:t xml:space="preserve"> ending: some might argue it's close to perfect, but pronunciation differences (especially stress or tone) can make it function as a slant in certain accents or poetic meters.</w:t>
      </w:r>
      <w:r>
        <w:rPr>
          <w:rFonts w:ascii="Roboto Mono" w:eastAsia="Roboto Mono" w:hAnsi="Roboto Mono" w:cs="Roboto Mono"/>
        </w:rPr>
        <w:br/>
      </w:r>
    </w:p>
    <w:p w14:paraId="628DDF7E" w14:textId="77777777" w:rsidR="00F403D7" w:rsidRDefault="00F403D7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Another clearer slant rhyme example:</w:t>
      </w:r>
    </w:p>
    <w:p w14:paraId="77C3DFBA" w14:textId="77777777" w:rsidR="00F403D7" w:rsidRDefault="00F403D7">
      <w:pPr>
        <w:spacing w:before="240" w:after="240"/>
        <w:ind w:left="600" w:right="600"/>
        <w:rPr>
          <w:rFonts w:ascii="Roboto Mono" w:eastAsia="Roboto Mono" w:hAnsi="Roboto Mono" w:cs="Roboto Mono"/>
          <w:b/>
        </w:rPr>
      </w:pPr>
      <w:r>
        <w:rPr>
          <w:rFonts w:ascii="Roboto Mono" w:eastAsia="Roboto Mono" w:hAnsi="Roboto Mono" w:cs="Roboto Mono"/>
          <w:b/>
        </w:rPr>
        <w:t>The blade was sharp and cut the skin</w:t>
      </w:r>
      <w:r>
        <w:rPr>
          <w:rFonts w:ascii="Roboto Mono" w:eastAsia="Roboto Mono" w:hAnsi="Roboto Mono" w:cs="Roboto Mono"/>
          <w:b/>
        </w:rPr>
        <w:br/>
      </w:r>
      <w:r>
        <w:rPr>
          <w:rFonts w:ascii="Roboto Mono" w:eastAsia="Roboto Mono" w:hAnsi="Roboto Mono" w:cs="Roboto Mono"/>
        </w:rPr>
        <w:t xml:space="preserve"> </w:t>
      </w:r>
      <w:r>
        <w:rPr>
          <w:rFonts w:ascii="Roboto Mono" w:eastAsia="Roboto Mono" w:hAnsi="Roboto Mono" w:cs="Roboto Mono"/>
          <w:b/>
        </w:rPr>
        <w:t>He felt the pain begin within</w:t>
      </w:r>
    </w:p>
    <w:p w14:paraId="306AE58C" w14:textId="77777777" w:rsidR="00F403D7" w:rsidRDefault="00F403D7" w:rsidP="00F403D7">
      <w:pPr>
        <w:numPr>
          <w:ilvl w:val="0"/>
          <w:numId w:val="2"/>
        </w:numPr>
        <w:spacing w:before="240" w:after="240" w:line="276" w:lineRule="auto"/>
      </w:pPr>
      <w:r>
        <w:rPr>
          <w:rFonts w:ascii="Roboto Mono" w:eastAsia="Roboto Mono" w:hAnsi="Roboto Mono" w:cs="Roboto Mono"/>
          <w:b/>
        </w:rPr>
        <w:t>"skin" / "within"</w:t>
      </w:r>
      <w:r>
        <w:rPr>
          <w:rFonts w:ascii="Roboto Mono" w:eastAsia="Roboto Mono" w:hAnsi="Roboto Mono" w:cs="Roboto Mono"/>
        </w:rPr>
        <w:t xml:space="preserve">: share consonant </w:t>
      </w:r>
      <w:r>
        <w:rPr>
          <w:rFonts w:ascii="Roboto Mono" w:eastAsia="Roboto Mono" w:hAnsi="Roboto Mono" w:cs="Roboto Mono"/>
          <w:b/>
        </w:rPr>
        <w:t>n</w:t>
      </w:r>
      <w:r>
        <w:rPr>
          <w:rFonts w:ascii="Nova Mono" w:eastAsia="Nova Mono" w:hAnsi="Nova Mono" w:cs="Nova Mono"/>
        </w:rPr>
        <w:t>, but different vowel sounds → slant rhyme.</w:t>
      </w:r>
    </w:p>
    <w:p w14:paraId="0FF4F2D2" w14:textId="77777777" w:rsidR="00F403D7" w:rsidRDefault="00F403D7">
      <w:r>
        <w:pict w14:anchorId="2A149079">
          <v:rect id="_x0000_i1026" style="width:0;height:1.5pt" o:hralign="center" o:hrstd="t" o:hr="t" fillcolor="#a0a0a0" stroked="f"/>
        </w:pict>
      </w:r>
    </w:p>
    <w:p w14:paraId="4314164A" w14:textId="77777777" w:rsidR="00F403D7" w:rsidRDefault="00F403D7"/>
    <w:p w14:paraId="6B830BCA" w14:textId="77777777" w:rsidR="00A70480" w:rsidRDefault="00A70480"/>
    <w:sectPr w:rsidR="00A704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Arial Unicode MS">
    <w:altName w:val="Arial"/>
    <w:panose1 w:val="020B0604020202020204"/>
    <w:charset w:val="00"/>
    <w:family w:val="auto"/>
    <w:pitch w:val="default"/>
  </w:font>
  <w:font w:name="Nova Mono">
    <w:altName w:val="Calibri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9A83F1D"/>
    <w:multiLevelType w:val="multilevel"/>
    <w:tmpl w:val="1F5A031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68E67E5B"/>
    <w:multiLevelType w:val="multilevel"/>
    <w:tmpl w:val="6BAE708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998583509">
    <w:abstractNumId w:val="1"/>
  </w:num>
  <w:num w:numId="2" w16cid:durableId="137693084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03D7"/>
    <w:rsid w:val="002D1F4F"/>
    <w:rsid w:val="00711B4D"/>
    <w:rsid w:val="008952B3"/>
    <w:rsid w:val="00A70480"/>
    <w:rsid w:val="00F403D7"/>
    <w:rsid w:val="00F453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4C37BE"/>
  <w15:chartTrackingRefBased/>
  <w15:docId w15:val="{A5C1A9AA-8D9C-491A-A247-C37A72D297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403D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403D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403D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403D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403D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403D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403D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403D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403D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403D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403D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403D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403D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403D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403D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403D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403D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403D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403D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403D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403D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403D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403D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403D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403D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403D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403D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403D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403D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211</Words>
  <Characters>1207</Characters>
  <Application>Microsoft Office Word</Application>
  <DocSecurity>0</DocSecurity>
  <Lines>10</Lines>
  <Paragraphs>2</Paragraphs>
  <ScaleCrop>false</ScaleCrop>
  <Company/>
  <LinksUpToDate>false</LinksUpToDate>
  <CharactersWithSpaces>1416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2026-01-31T04:52:00Z</dcterms:created>
  <dcterms:modified xsi:type="dcterms:W3CDTF">2026-01-31T04:52:00Z</dcterms:modified>
</cp:coreProperties>
</file>