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B250" w14:textId="77777777" w:rsidR="00716BE2" w:rsidRDefault="00716BE2">
      <w:pPr>
        <w:pStyle w:val="Heading1"/>
      </w:pPr>
      <w:bookmarkStart w:id="0" w:name="_k94h9j7unpq2" w:colFirst="0" w:colLast="0"/>
      <w:bookmarkEnd w:id="0"/>
      <w:r>
        <w:t>Triple Rhyme Couplets</w:t>
      </w:r>
    </w:p>
    <w:p w14:paraId="14794D0E" w14:textId="77777777" w:rsidR="00716BE2" w:rsidRDefault="00716BE2">
      <w:pPr>
        <w:pStyle w:val="Heading2"/>
      </w:pPr>
      <w:bookmarkStart w:id="1" w:name="_okib87b7ntx4" w:colFirst="0" w:colLast="0"/>
      <w:bookmarkEnd w:id="1"/>
      <w:r>
        <w:t>🎯 What is Triple Rhyme Couplets</w:t>
      </w:r>
    </w:p>
    <w:p w14:paraId="0C8DC916" w14:textId="77777777" w:rsidR="00716BE2" w:rsidRDefault="00716BE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6810E8" w14:textId="77777777" w:rsidR="00716BE2" w:rsidRDefault="00716BE2">
      <w:r>
        <w:rPr>
          <w:noProof/>
        </w:rPr>
        <w:drawing>
          <wp:inline distT="114300" distB="114300" distL="114300" distR="114300" wp14:anchorId="5241C90D" wp14:editId="40CAE15F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20"/>
      </w:tblGrid>
      <w:tr w:rsidR="00716BE2" w14:paraId="1C17139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6BCC" w14:textId="77777777" w:rsidR="00716BE2" w:rsidRDefault="00716B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50F2" w14:textId="77777777" w:rsidR="00716BE2" w:rsidRDefault="00716B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16BE2" w14:paraId="4169919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E3EC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9A92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Triple Rhyme Couplets</w:t>
            </w:r>
          </w:p>
        </w:tc>
      </w:tr>
      <w:tr w:rsidR="00716BE2" w14:paraId="053E5A31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B47D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D655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ending in </w:t>
            </w:r>
            <w:r>
              <w:rPr>
                <w:rFonts w:ascii="Roboto Mono" w:eastAsia="Roboto Mono" w:hAnsi="Roboto Mono" w:cs="Roboto Mono"/>
                <w:b/>
              </w:rPr>
              <w:t>three-syllable</w:t>
            </w:r>
            <w:r>
              <w:rPr>
                <w:rFonts w:ascii="Roboto Mono" w:eastAsia="Roboto Mono" w:hAnsi="Roboto Mono" w:cs="Roboto Mono"/>
              </w:rPr>
              <w:t xml:space="preserve"> rhyming words where the </w:t>
            </w:r>
            <w:r>
              <w:rPr>
                <w:rFonts w:ascii="Roboto Mono" w:eastAsia="Roboto Mono" w:hAnsi="Roboto Mono" w:cs="Roboto Mono"/>
                <w:b/>
              </w:rPr>
              <w:t>first syllable is stressed</w:t>
            </w:r>
            <w:r>
              <w:rPr>
                <w:rFonts w:ascii="Roboto Mono" w:eastAsia="Roboto Mono" w:hAnsi="Roboto Mono" w:cs="Roboto Mono"/>
              </w:rPr>
              <w:t xml:space="preserve">, followed by </w:t>
            </w:r>
            <w:r>
              <w:rPr>
                <w:rFonts w:ascii="Roboto Mono" w:eastAsia="Roboto Mono" w:hAnsi="Roboto Mono" w:cs="Roboto Mono"/>
                <w:b/>
              </w:rPr>
              <w:t>two unstressed syllables</w:t>
            </w:r>
            <w:r>
              <w:rPr>
                <w:rFonts w:ascii="Roboto Mono" w:eastAsia="Roboto Mono" w:hAnsi="Roboto Mono" w:cs="Roboto Mono"/>
              </w:rPr>
              <w:t xml:space="preserve"> that also match.</w:t>
            </w:r>
          </w:p>
        </w:tc>
      </w:tr>
      <w:tr w:rsidR="00716BE2" w14:paraId="06FF820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BF13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1B5D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ending in </w:t>
            </w:r>
            <w:r>
              <w:rPr>
                <w:rFonts w:ascii="Roboto Mono" w:eastAsia="Roboto Mono" w:hAnsi="Roboto Mono" w:cs="Roboto Mono"/>
                <w:b/>
              </w:rPr>
              <w:t>dactylic</w:t>
            </w:r>
            <w:r>
              <w:rPr>
                <w:rFonts w:ascii="Roboto Mono" w:eastAsia="Roboto Mono" w:hAnsi="Roboto Mono" w:cs="Roboto Mono"/>
              </w:rPr>
              <w:t xml:space="preserve"> (stressed–unstressed–unstressed) rhyme words.</w:t>
            </w:r>
          </w:p>
        </w:tc>
      </w:tr>
      <w:tr w:rsidR="00716BE2" w14:paraId="1041997E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EADB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9784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humorous, lyrical, or whimsical poetry; less common than masculine/feminine rhyme.</w:t>
            </w:r>
          </w:p>
        </w:tc>
      </w:tr>
      <w:tr w:rsidR="00716BE2" w14:paraId="7BFD150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3809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49321" w14:textId="77777777" w:rsidR="00716BE2" w:rsidRDefault="00716B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a </w:t>
            </w:r>
            <w:r>
              <w:rPr>
                <w:rFonts w:ascii="Roboto Mono" w:eastAsia="Roboto Mono" w:hAnsi="Roboto Mono" w:cs="Roboto Mono"/>
                <w:b/>
              </w:rPr>
              <w:t>musical, playful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comic</w:t>
            </w:r>
            <w:r>
              <w:rPr>
                <w:rFonts w:ascii="Roboto Mono" w:eastAsia="Roboto Mono" w:hAnsi="Roboto Mono" w:cs="Roboto Mono"/>
              </w:rPr>
              <w:t xml:space="preserve"> quality due to its rhythmic complexity.</w:t>
            </w:r>
          </w:p>
        </w:tc>
      </w:tr>
    </w:tbl>
    <w:p w14:paraId="371BB429" w14:textId="77777777" w:rsidR="00716BE2" w:rsidRDefault="00716BE2">
      <w:r>
        <w:pict w14:anchorId="4B4A19FE">
          <v:rect id="_x0000_i1025" style="width:0;height:1.5pt" o:hralign="center" o:hrstd="t" o:hr="t" fillcolor="#a0a0a0" stroked="f"/>
        </w:pict>
      </w:r>
    </w:p>
    <w:p w14:paraId="3CDB673B" w14:textId="77777777" w:rsidR="00716BE2" w:rsidRDefault="00716BE2">
      <w:pPr>
        <w:pStyle w:val="Heading2"/>
        <w:keepNext w:val="0"/>
        <w:keepLines w:val="0"/>
        <w:spacing w:before="280"/>
      </w:pPr>
      <w:bookmarkStart w:id="2" w:name="_n99ac0lrj3zz" w:colFirst="0" w:colLast="0"/>
      <w:bookmarkEnd w:id="2"/>
      <w:r>
        <w:rPr>
          <w:rFonts w:ascii="Arial Unicode MS" w:eastAsia="Arial Unicode MS" w:hAnsi="Arial Unicode MS" w:cs="Arial Unicode MS"/>
        </w:rPr>
        <w:t>✅ Example of Triple Rhyme in a Couplet</w:t>
      </w:r>
    </w:p>
    <w:p w14:paraId="48141036" w14:textId="77777777" w:rsidR="00716BE2" w:rsidRDefault="00716B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4BEAFEC" w14:textId="77777777" w:rsidR="00716BE2" w:rsidRDefault="00716BE2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answered her so dutifully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She blushed and smiled beautifully</w:t>
      </w:r>
    </w:p>
    <w:p w14:paraId="626FD570" w14:textId="77777777" w:rsidR="00716BE2" w:rsidRDefault="00716BE2" w:rsidP="00716B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"dutifully" / "beautifully"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triple rhymes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75C0852" w14:textId="77777777" w:rsidR="00716BE2" w:rsidRDefault="00716BE2" w:rsidP="00716BE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Stressed on the </w:t>
      </w:r>
      <w:r>
        <w:rPr>
          <w:rFonts w:ascii="Roboto Mono" w:eastAsia="Roboto Mono" w:hAnsi="Roboto Mono" w:cs="Roboto Mono"/>
          <w:b/>
        </w:rPr>
        <w:t>first syllable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dú</w:t>
      </w:r>
      <w:r>
        <w:rPr>
          <w:rFonts w:ascii="Roboto Mono" w:eastAsia="Roboto Mono" w:hAnsi="Roboto Mono" w:cs="Roboto Mono"/>
        </w:rPr>
        <w:t xml:space="preserve">–ti–ful–ly, </w:t>
      </w:r>
      <w:r>
        <w:rPr>
          <w:rFonts w:ascii="Roboto Mono" w:eastAsia="Roboto Mono" w:hAnsi="Roboto Mono" w:cs="Roboto Mono"/>
          <w:b/>
        </w:rPr>
        <w:t>béau</w:t>
      </w:r>
      <w:r>
        <w:rPr>
          <w:rFonts w:ascii="Roboto Mono" w:eastAsia="Roboto Mono" w:hAnsi="Roboto Mono" w:cs="Roboto Mono"/>
        </w:rPr>
        <w:t>–ti–ful–ly</w:t>
      </w:r>
      <w:r>
        <w:rPr>
          <w:rFonts w:ascii="Roboto Mono" w:eastAsia="Roboto Mono" w:hAnsi="Roboto Mono" w:cs="Roboto Mono"/>
        </w:rPr>
        <w:br/>
      </w:r>
    </w:p>
    <w:p w14:paraId="20B81B71" w14:textId="77777777" w:rsidR="00716BE2" w:rsidRDefault="00716BE2" w:rsidP="00716BE2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Followed by </w:t>
      </w:r>
      <w:r>
        <w:rPr>
          <w:rFonts w:ascii="Roboto Mono" w:eastAsia="Roboto Mono" w:hAnsi="Roboto Mono" w:cs="Roboto Mono"/>
          <w:b/>
        </w:rPr>
        <w:t>two matching unstressed syllables</w:t>
      </w:r>
    </w:p>
    <w:p w14:paraId="52017605" w14:textId="77777777" w:rsidR="00716BE2" w:rsidRDefault="00716BE2">
      <w:r>
        <w:pict w14:anchorId="74D40EB2">
          <v:rect id="_x0000_i1026" style="width:0;height:1.5pt" o:hralign="center" o:hrstd="t" o:hr="t" fillcolor="#a0a0a0" stroked="f"/>
        </w:pict>
      </w:r>
    </w:p>
    <w:p w14:paraId="1D1991F5" w14:textId="77777777" w:rsidR="00716BE2" w:rsidRDefault="00716BE2">
      <w:pPr>
        <w:pStyle w:val="Heading2"/>
        <w:keepNext w:val="0"/>
        <w:keepLines w:val="0"/>
        <w:spacing w:before="280"/>
      </w:pPr>
      <w:bookmarkStart w:id="3" w:name="_ppe7e4h0n4j" w:colFirst="0" w:colLast="0"/>
      <w:bookmarkEnd w:id="3"/>
      <w:r>
        <w:t>🧠 Bonus:</w:t>
      </w:r>
    </w:p>
    <w:p w14:paraId="79012C4E" w14:textId="77777777" w:rsidR="00716BE2" w:rsidRDefault="00716B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D0DB767" w14:textId="77777777" w:rsidR="00716BE2" w:rsidRDefault="00716B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Triple rhymes are often considered a subset of </w:t>
      </w:r>
      <w:r>
        <w:rPr>
          <w:rFonts w:ascii="Roboto Mono" w:eastAsia="Roboto Mono" w:hAnsi="Roboto Mono" w:cs="Roboto Mono"/>
          <w:b/>
        </w:rPr>
        <w:t>feminine rhymes</w:t>
      </w:r>
      <w:r>
        <w:rPr>
          <w:rFonts w:ascii="Roboto Mono" w:eastAsia="Roboto Mono" w:hAnsi="Roboto Mono" w:cs="Roboto Mono"/>
        </w:rPr>
        <w:t xml:space="preserve"> but with </w:t>
      </w:r>
      <w:r>
        <w:rPr>
          <w:rFonts w:ascii="Roboto Mono" w:eastAsia="Roboto Mono" w:hAnsi="Roboto Mono" w:cs="Roboto Mono"/>
          <w:b/>
        </w:rPr>
        <w:t>three syllables</w:t>
      </w:r>
      <w:r>
        <w:rPr>
          <w:rFonts w:ascii="Roboto Mono" w:eastAsia="Roboto Mono" w:hAnsi="Roboto Mono" w:cs="Roboto Mono"/>
        </w:rPr>
        <w:t xml:space="preserve"> instead of two.</w:t>
      </w:r>
    </w:p>
    <w:p w14:paraId="12CC57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70863"/>
    <w:multiLevelType w:val="multilevel"/>
    <w:tmpl w:val="BAFCD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283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E2"/>
    <w:rsid w:val="002D1F4F"/>
    <w:rsid w:val="00711B4D"/>
    <w:rsid w:val="00716BE2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CAE1"/>
  <w15:chartTrackingRefBased/>
  <w15:docId w15:val="{A27762B0-3AAC-4829-BE6F-C4F855E3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