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81B94" w14:textId="77777777" w:rsidR="0085641B" w:rsidRDefault="0085641B">
      <w:pPr>
        <w:pStyle w:val="Heading1"/>
      </w:pPr>
      <w:bookmarkStart w:id="0" w:name="_qx6tc417spmj" w:colFirst="0" w:colLast="0"/>
      <w:bookmarkEnd w:id="0"/>
      <w:r>
        <w:t>Couplet Rhyme</w:t>
      </w:r>
    </w:p>
    <w:p w14:paraId="3DE6D661" w14:textId="77777777" w:rsidR="0085641B" w:rsidRDefault="0085641B">
      <w:pPr>
        <w:pStyle w:val="Heading2"/>
      </w:pPr>
      <w:bookmarkStart w:id="1" w:name="_6m5mnvptcr1" w:colFirst="0" w:colLast="0"/>
      <w:bookmarkEnd w:id="1"/>
      <w:r>
        <w:t>🔹 What is Couplet Rhyme</w:t>
      </w:r>
    </w:p>
    <w:p w14:paraId="5BBB2A5E" w14:textId="77777777" w:rsidR="0085641B" w:rsidRDefault="0085641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6553DE7" w14:textId="77777777" w:rsidR="0085641B" w:rsidRDefault="0085641B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Couplet rhyme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poetic rhyme pattern</w:t>
      </w:r>
      <w:r>
        <w:rPr>
          <w:rFonts w:ascii="Roboto Mono" w:eastAsia="Roboto Mono" w:hAnsi="Roboto Mono" w:cs="Roboto Mono"/>
        </w:rPr>
        <w:t xml:space="preserve">, not a type of </w:t>
      </w:r>
      <w:r>
        <w:rPr>
          <w:rFonts w:ascii="Roboto Mono" w:eastAsia="Roboto Mono" w:hAnsi="Roboto Mono" w:cs="Roboto Mono"/>
          <w:b/>
        </w:rPr>
        <w:t>homograph</w:t>
      </w:r>
      <w:r>
        <w:rPr>
          <w:rFonts w:ascii="Roboto Mono" w:eastAsia="Roboto Mono" w:hAnsi="Roboto Mono" w:cs="Roboto Mono"/>
        </w:rPr>
        <w:t xml:space="preserve">. However,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can appear </w:t>
      </w:r>
      <w:r>
        <w:rPr>
          <w:rFonts w:ascii="Roboto Mono" w:eastAsia="Roboto Mono" w:hAnsi="Roboto Mono" w:cs="Roboto Mono"/>
          <w:b/>
        </w:rPr>
        <w:t>within rhyming couplets</w:t>
      </w:r>
      <w:r>
        <w:rPr>
          <w:rFonts w:ascii="Roboto Mono" w:eastAsia="Roboto Mono" w:hAnsi="Roboto Mono" w:cs="Roboto Mono"/>
        </w:rPr>
        <w:t xml:space="preserve"> depending on pronunciation and stress.</w:t>
      </w:r>
    </w:p>
    <w:p w14:paraId="7F349404" w14:textId="77777777" w:rsidR="0085641B" w:rsidRDefault="0085641B">
      <w:r>
        <w:pict w14:anchorId="3B6EB98C">
          <v:rect id="_x0000_i1025" style="width:0;height:1.5pt" o:hralign="center" o:hrstd="t" o:hr="t" fillcolor="#a0a0a0" stroked="f"/>
        </w:pict>
      </w:r>
    </w:p>
    <w:p w14:paraId="1F1F5A23" w14:textId="77777777" w:rsidR="0085641B" w:rsidRDefault="0085641B">
      <w:pPr>
        <w:pStyle w:val="Heading2"/>
        <w:keepNext w:val="0"/>
        <w:keepLines w:val="0"/>
        <w:spacing w:before="280"/>
      </w:pPr>
      <w:bookmarkStart w:id="2" w:name="_8xj6uvrxrk1s" w:colFirst="0" w:colLast="0"/>
      <w:bookmarkEnd w:id="2"/>
      <w:r>
        <w:rPr>
          <w:rFonts w:ascii="Arial Unicode MS" w:eastAsia="Arial Unicode MS" w:hAnsi="Arial Unicode MS" w:cs="Arial Unicode MS"/>
        </w:rPr>
        <w:t>✅ Definition of Couplet Rhyme</w:t>
      </w:r>
    </w:p>
    <w:p w14:paraId="10D1ADC9" w14:textId="77777777" w:rsidR="0085641B" w:rsidRDefault="0085641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5704ACEB" w14:textId="77777777" w:rsidR="0085641B" w:rsidRDefault="008564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Couplet rhyme</w:t>
      </w:r>
      <w:r>
        <w:rPr>
          <w:rFonts w:ascii="Roboto Mono" w:eastAsia="Roboto Mono" w:hAnsi="Roboto Mono" w:cs="Roboto Mono"/>
        </w:rPr>
        <w:t xml:space="preserve"> occurs when </w:t>
      </w:r>
      <w:r>
        <w:rPr>
          <w:rFonts w:ascii="Roboto Mono" w:eastAsia="Roboto Mono" w:hAnsi="Roboto Mono" w:cs="Roboto Mono"/>
          <w:b/>
        </w:rPr>
        <w:t>two consecutive lines</w:t>
      </w:r>
      <w:r>
        <w:rPr>
          <w:rFonts w:ascii="Roboto Mono" w:eastAsia="Roboto Mono" w:hAnsi="Roboto Mono" w:cs="Roboto Mono"/>
        </w:rPr>
        <w:t xml:space="preserve"> of poetry end in </w:t>
      </w:r>
      <w:r>
        <w:rPr>
          <w:rFonts w:ascii="Roboto Mono" w:eastAsia="Roboto Mono" w:hAnsi="Roboto Mono" w:cs="Roboto Mono"/>
          <w:b/>
        </w:rPr>
        <w:t>rhyming words</w:t>
      </w:r>
      <w:r>
        <w:rPr>
          <w:rFonts w:ascii="Roboto Mono" w:eastAsia="Roboto Mono" w:hAnsi="Roboto Mono" w:cs="Roboto Mono"/>
        </w:rPr>
        <w:t xml:space="preserve"> — typically following the </w:t>
      </w:r>
      <w:r>
        <w:rPr>
          <w:rFonts w:ascii="Roboto Mono" w:eastAsia="Roboto Mono" w:hAnsi="Roboto Mono" w:cs="Roboto Mono"/>
          <w:b/>
        </w:rPr>
        <w:t>AA</w:t>
      </w:r>
      <w:r>
        <w:rPr>
          <w:rFonts w:ascii="Roboto Mono" w:eastAsia="Roboto Mono" w:hAnsi="Roboto Mono" w:cs="Roboto Mono"/>
        </w:rPr>
        <w:t xml:space="preserve"> rhyme scheme.</w:t>
      </w:r>
    </w:p>
    <w:p w14:paraId="696A9659" w14:textId="77777777" w:rsidR="0085641B" w:rsidRDefault="0085641B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rhyming pairs form a </w:t>
      </w:r>
      <w:r>
        <w:rPr>
          <w:rFonts w:ascii="Roboto Mono" w:eastAsia="Roboto Mono" w:hAnsi="Roboto Mono" w:cs="Roboto Mono"/>
          <w:b/>
        </w:rPr>
        <w:t>“couplet”</w:t>
      </w:r>
      <w:r>
        <w:rPr>
          <w:rFonts w:ascii="Roboto Mono" w:eastAsia="Roboto Mono" w:hAnsi="Roboto Mono" w:cs="Roboto Mono"/>
        </w:rPr>
        <w:t>: a set of two lines that rhyme and often complete a thought.</w:t>
      </w:r>
    </w:p>
    <w:p w14:paraId="3916D283" w14:textId="77777777" w:rsidR="0085641B" w:rsidRDefault="0085641B">
      <w:r>
        <w:pict w14:anchorId="21D0F731">
          <v:rect id="_x0000_i1026" style="width:0;height:1.5pt" o:hralign="center" o:hrstd="t" o:hr="t" fillcolor="#a0a0a0" stroked="f"/>
        </w:pict>
      </w:r>
    </w:p>
    <w:p w14:paraId="3B96C0EF" w14:textId="77777777" w:rsidR="0085641B" w:rsidRDefault="0085641B">
      <w:pPr>
        <w:pStyle w:val="Heading2"/>
        <w:keepNext w:val="0"/>
        <w:keepLines w:val="0"/>
        <w:spacing w:before="280"/>
      </w:pPr>
      <w:bookmarkStart w:id="3" w:name="_ixlscz4vd2rw" w:colFirst="0" w:colLast="0"/>
      <w:bookmarkEnd w:id="3"/>
      <w:r>
        <w:t>🧠 Key Features</w:t>
      </w:r>
    </w:p>
    <w:p w14:paraId="21746665" w14:textId="77777777" w:rsidR="0085641B" w:rsidRDefault="0085641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0988F4CE" w14:textId="77777777" w:rsidR="0085641B" w:rsidRDefault="0085641B">
      <w:r>
        <w:rPr>
          <w:noProof/>
        </w:rPr>
        <w:drawing>
          <wp:inline distT="114300" distB="114300" distL="114300" distR="114300" wp14:anchorId="7F306112" wp14:editId="7E08E373">
            <wp:extent cx="5943600" cy="1943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4280"/>
      </w:tblGrid>
      <w:tr w:rsidR="0085641B" w14:paraId="67B9D574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43A95" w14:textId="77777777" w:rsidR="0085641B" w:rsidRDefault="008564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8455E" w14:textId="77777777" w:rsidR="0085641B" w:rsidRDefault="008564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85641B" w14:paraId="5DE9E2BC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EA6B8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ECA0C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consecutive rhyming lines</w:t>
            </w:r>
          </w:p>
        </w:tc>
      </w:tr>
      <w:tr w:rsidR="0085641B" w14:paraId="38DB6394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C1EDC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Scheme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8DE0D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AA</w:t>
            </w:r>
            <w:r>
              <w:rPr>
                <w:rFonts w:ascii="Roboto Mono" w:eastAsia="Roboto Mono" w:hAnsi="Roboto Mono" w:cs="Roboto Mono"/>
              </w:rPr>
              <w:t xml:space="preserve"> (sometimes AABB or more extended)</w:t>
            </w:r>
          </w:p>
        </w:tc>
      </w:tr>
      <w:tr w:rsidR="0085641B" w14:paraId="7D084FDB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7E9D9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 Count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315CE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 (per unit)</w:t>
            </w:r>
          </w:p>
        </w:tc>
      </w:tr>
      <w:tr w:rsidR="0085641B" w14:paraId="22F2F94A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C8476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Rhyming Words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27F1C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at the end of each line</w:t>
            </w:r>
          </w:p>
        </w:tc>
      </w:tr>
      <w:tr w:rsidR="0085641B" w14:paraId="2863DD47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2547D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Types of Rhyme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019A0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Can be </w:t>
            </w:r>
            <w:r>
              <w:rPr>
                <w:rFonts w:ascii="Roboto Mono" w:eastAsia="Roboto Mono" w:hAnsi="Roboto Mono" w:cs="Roboto Mono"/>
                <w:b/>
              </w:rPr>
              <w:t>perfect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slant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eye</w:t>
            </w:r>
            <w:r>
              <w:rPr>
                <w:rFonts w:ascii="Roboto Mono" w:eastAsia="Roboto Mono" w:hAnsi="Roboto Mono" w:cs="Roboto Mono"/>
              </w:rPr>
              <w:t>, etc.</w:t>
            </w:r>
          </w:p>
        </w:tc>
      </w:tr>
    </w:tbl>
    <w:p w14:paraId="1A2CB194" w14:textId="77777777" w:rsidR="0085641B" w:rsidRDefault="0085641B">
      <w:r>
        <w:pict w14:anchorId="68A7E9A4">
          <v:rect id="_x0000_i1027" style="width:0;height:1.5pt" o:hralign="center" o:hrstd="t" o:hr="t" fillcolor="#a0a0a0" stroked="f"/>
        </w:pict>
      </w:r>
    </w:p>
    <w:p w14:paraId="3FA54ADD" w14:textId="77777777" w:rsidR="0085641B" w:rsidRDefault="0085641B">
      <w:pPr>
        <w:pStyle w:val="Heading2"/>
        <w:keepNext w:val="0"/>
        <w:keepLines w:val="0"/>
        <w:spacing w:before="280"/>
      </w:pPr>
      <w:bookmarkStart w:id="4" w:name="_4r7lnffchbh8" w:colFirst="0" w:colLast="0"/>
      <w:bookmarkEnd w:id="4"/>
      <w:r>
        <w:t>📝 Example of Couplet Rhyme (Perfect Rhyme)</w:t>
      </w:r>
    </w:p>
    <w:p w14:paraId="4335E0CB" w14:textId="77777777" w:rsidR="0085641B" w:rsidRDefault="0085641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04FDA3CA" w14:textId="77777777" w:rsidR="0085641B" w:rsidRDefault="0085641B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“The sky grew </w:t>
      </w:r>
      <w:r>
        <w:rPr>
          <w:rFonts w:ascii="Roboto Mono" w:eastAsia="Roboto Mono" w:hAnsi="Roboto Mono" w:cs="Roboto Mono"/>
          <w:b/>
        </w:rPr>
        <w:t>dark</w:t>
      </w:r>
      <w:r>
        <w:rPr>
          <w:rFonts w:ascii="Roboto Mono" w:eastAsia="Roboto Mono" w:hAnsi="Roboto Mono" w:cs="Roboto Mono"/>
        </w:rPr>
        <w:t xml:space="preserve">, the winds blew </w:t>
      </w:r>
      <w:r>
        <w:rPr>
          <w:rFonts w:ascii="Roboto Mono" w:eastAsia="Roboto Mono" w:hAnsi="Roboto Mono" w:cs="Roboto Mono"/>
          <w:b/>
        </w:rPr>
        <w:t>cold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 storm was coming, fierce and </w:t>
      </w:r>
      <w:r>
        <w:rPr>
          <w:rFonts w:ascii="Roboto Mono" w:eastAsia="Roboto Mono" w:hAnsi="Roboto Mono" w:cs="Roboto Mono"/>
          <w:b/>
        </w:rPr>
        <w:t>bold</w:t>
      </w:r>
      <w:r>
        <w:rPr>
          <w:rFonts w:ascii="Roboto Mono" w:eastAsia="Roboto Mono" w:hAnsi="Roboto Mono" w:cs="Roboto Mono"/>
        </w:rPr>
        <w:t>.”</w:t>
      </w:r>
    </w:p>
    <w:p w14:paraId="11814045" w14:textId="77777777" w:rsidR="0085641B" w:rsidRDefault="008564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🔹 </w:t>
      </w:r>
      <w:r>
        <w:rPr>
          <w:rFonts w:ascii="Roboto Mono" w:eastAsia="Roboto Mono" w:hAnsi="Roboto Mono" w:cs="Roboto Mono"/>
          <w:i/>
        </w:rPr>
        <w:t>cold / bold</w:t>
      </w:r>
      <w:r>
        <w:rPr>
          <w:rFonts w:ascii="Roboto Mono" w:eastAsia="Roboto Mono" w:hAnsi="Roboto Mono" w:cs="Roboto Mono"/>
        </w:rPr>
        <w:t xml:space="preserve"> = perfect rhyme forming a </w:t>
      </w:r>
      <w:r>
        <w:rPr>
          <w:rFonts w:ascii="Roboto Mono" w:eastAsia="Roboto Mono" w:hAnsi="Roboto Mono" w:cs="Roboto Mono"/>
          <w:b/>
        </w:rPr>
        <w:t>couplet rhyme</w:t>
      </w:r>
      <w:r>
        <w:rPr>
          <w:rFonts w:ascii="Roboto Mono" w:eastAsia="Roboto Mono" w:hAnsi="Roboto Mono" w:cs="Roboto Mono"/>
        </w:rPr>
        <w:t>.</w:t>
      </w:r>
    </w:p>
    <w:p w14:paraId="268B6046" w14:textId="77777777" w:rsidR="0085641B" w:rsidRDefault="0085641B">
      <w:r>
        <w:pict w14:anchorId="0CBB266D">
          <v:rect id="_x0000_i1028" style="width:0;height:1.5pt" o:hralign="center" o:hrstd="t" o:hr="t" fillcolor="#a0a0a0" stroked="f"/>
        </w:pict>
      </w:r>
    </w:p>
    <w:p w14:paraId="4BF922AA" w14:textId="77777777" w:rsidR="0085641B" w:rsidRDefault="0085641B">
      <w:pPr>
        <w:pStyle w:val="Heading2"/>
        <w:keepNext w:val="0"/>
        <w:keepLines w:val="0"/>
        <w:spacing w:before="280"/>
      </w:pPr>
      <w:bookmarkStart w:id="5" w:name="_9tehrbok0sv" w:colFirst="0" w:colLast="0"/>
      <w:bookmarkEnd w:id="5"/>
      <w:r>
        <w:t>🧪 Using Homographs in Couplet Rhyme</w:t>
      </w:r>
    </w:p>
    <w:p w14:paraId="2FB3A74E" w14:textId="77777777" w:rsidR="0085641B" w:rsidRDefault="0085641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A26231F" w14:textId="77777777" w:rsidR="0085641B" w:rsidRDefault="008564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When homographs are used at the </w:t>
      </w:r>
      <w:r>
        <w:rPr>
          <w:rFonts w:ascii="Roboto Mono" w:eastAsia="Roboto Mono" w:hAnsi="Roboto Mono" w:cs="Roboto Mono"/>
          <w:b/>
        </w:rPr>
        <w:t>end of couplet lines</w:t>
      </w:r>
      <w:r>
        <w:rPr>
          <w:rFonts w:ascii="Roboto Mono" w:eastAsia="Roboto Mono" w:hAnsi="Roboto Mono" w:cs="Roboto Mono"/>
        </w:rPr>
        <w:t xml:space="preserve"> and their </w:t>
      </w:r>
      <w:r>
        <w:rPr>
          <w:rFonts w:ascii="Roboto Mono" w:eastAsia="Roboto Mono" w:hAnsi="Roboto Mono" w:cs="Roboto Mono"/>
          <w:b/>
        </w:rPr>
        <w:t>pronunciation</w:t>
      </w:r>
      <w:r>
        <w:rPr>
          <w:rFonts w:ascii="Roboto Mono" w:eastAsia="Roboto Mono" w:hAnsi="Roboto Mono" w:cs="Roboto Mono"/>
        </w:rPr>
        <w:t xml:space="preserve"> matches, they can contribute to rhyme:</w:t>
      </w:r>
    </w:p>
    <w:p w14:paraId="441E1030" w14:textId="77777777" w:rsidR="0085641B" w:rsidRDefault="008564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360AB2FB" wp14:editId="538118EE">
            <wp:extent cx="5943600" cy="1219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2000"/>
        <w:gridCol w:w="1595"/>
        <w:gridCol w:w="2105"/>
        <w:gridCol w:w="1295"/>
      </w:tblGrid>
      <w:tr w:rsidR="0085641B" w14:paraId="6B39A2A1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FD68E" w14:textId="77777777" w:rsidR="0085641B" w:rsidRDefault="008564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 1 End Word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6EC9E" w14:textId="77777777" w:rsidR="0085641B" w:rsidRDefault="008564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 2 End Word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01383" w14:textId="77777777" w:rsidR="0085641B" w:rsidRDefault="008564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Homograph?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93F37" w14:textId="77777777" w:rsidR="0085641B" w:rsidRDefault="008564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Meaning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AE46A" w14:textId="77777777" w:rsidR="0085641B" w:rsidRDefault="008564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Rhyme?</w:t>
            </w:r>
          </w:p>
        </w:tc>
      </w:tr>
      <w:tr w:rsidR="0085641B" w14:paraId="3100455D" w14:textId="77777777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0D873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lead</w:t>
            </w:r>
            <w:r>
              <w:rPr>
                <w:rFonts w:ascii="Roboto Mono" w:eastAsia="Roboto Mono" w:hAnsi="Roboto Mono" w:cs="Roboto Mono"/>
              </w:rPr>
              <w:t xml:space="preserve"> (/liːd/)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C853A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bleed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FC68E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1102D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“to guide”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658FA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Perfect</w:t>
            </w:r>
          </w:p>
        </w:tc>
      </w:tr>
      <w:tr w:rsidR="0085641B" w14:paraId="776BBA27" w14:textId="77777777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D2C1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tear</w:t>
            </w:r>
            <w:r>
              <w:rPr>
                <w:rFonts w:ascii="Andika" w:eastAsia="Andika" w:hAnsi="Andika" w:cs="Andika"/>
              </w:rPr>
              <w:t xml:space="preserve"> (/tɛr/)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F2B61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FE60E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97B4E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“rip”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C3F78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Perfect</w:t>
            </w:r>
          </w:p>
        </w:tc>
      </w:tr>
      <w:tr w:rsidR="0085641B" w14:paraId="39A7A636" w14:textId="77777777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16905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wound</w:t>
            </w:r>
            <w:r>
              <w:rPr>
                <w:rFonts w:ascii="Roboto Mono" w:eastAsia="Roboto Mono" w:hAnsi="Roboto Mono" w:cs="Roboto Mono"/>
              </w:rPr>
              <w:t xml:space="preserve"> (/wuːnd/)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6D296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ruined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9A260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72D92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“injury”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BF4B6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Slant</w:t>
            </w:r>
          </w:p>
        </w:tc>
      </w:tr>
    </w:tbl>
    <w:p w14:paraId="6FA03304" w14:textId="77777777" w:rsidR="0085641B" w:rsidRDefault="0085641B">
      <w:r>
        <w:pict w14:anchorId="02BDE204">
          <v:rect id="_x0000_i1029" style="width:0;height:1.5pt" o:hralign="center" o:hrstd="t" o:hr="t" fillcolor="#a0a0a0" stroked="f"/>
        </w:pict>
      </w:r>
    </w:p>
    <w:p w14:paraId="6FD212A4" w14:textId="77777777" w:rsidR="0085641B" w:rsidRDefault="0085641B">
      <w:pPr>
        <w:pStyle w:val="Heading2"/>
        <w:keepNext w:val="0"/>
        <w:keepLines w:val="0"/>
        <w:spacing w:before="280"/>
      </w:pPr>
      <w:bookmarkStart w:id="6" w:name="_205vuxcmpcft" w:colFirst="0" w:colLast="0"/>
      <w:bookmarkEnd w:id="6"/>
      <w:r>
        <w:rPr>
          <w:rFonts w:ascii="Arial Unicode MS" w:eastAsia="Arial Unicode MS" w:hAnsi="Arial Unicode MS" w:cs="Arial Unicode MS"/>
        </w:rPr>
        <w:t>✅ Types of Rhyme within Couplets</w:t>
      </w:r>
    </w:p>
    <w:p w14:paraId="692216E3" w14:textId="77777777" w:rsidR="0085641B" w:rsidRDefault="0085641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5BD4DF4D" w14:textId="77777777" w:rsidR="0085641B" w:rsidRDefault="008564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Couplet rhyme may feature many kinds of rhyme:</w:t>
      </w:r>
    </w:p>
    <w:p w14:paraId="108768D7" w14:textId="77777777" w:rsidR="0085641B" w:rsidRDefault="008564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AA642D2" wp14:editId="775E3C64">
            <wp:extent cx="5943600" cy="2324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360"/>
      </w:tblGrid>
      <w:tr w:rsidR="0085641B" w14:paraId="47A13323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DA7BE" w14:textId="77777777" w:rsidR="0085641B" w:rsidRDefault="008564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9013C" w14:textId="77777777" w:rsidR="0085641B" w:rsidRDefault="008564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in Couplets</w:t>
            </w:r>
          </w:p>
        </w:tc>
      </w:tr>
      <w:tr w:rsidR="0085641B" w14:paraId="71D556BA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3A57A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Perfect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FF20A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bright / night</w:t>
            </w:r>
          </w:p>
        </w:tc>
      </w:tr>
      <w:tr w:rsidR="0085641B" w14:paraId="446878F2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D0965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Slant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E29DB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shape / keep</w:t>
            </w:r>
          </w:p>
        </w:tc>
      </w:tr>
      <w:tr w:rsidR="0085641B" w14:paraId="20CBAE21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4B334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Eye Rhyme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BC32F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love / move</w:t>
            </w:r>
          </w:p>
        </w:tc>
      </w:tr>
      <w:tr w:rsidR="0085641B" w14:paraId="1FFB11DD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3E97A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Feminine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0BDB9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duty / beauty</w:t>
            </w:r>
          </w:p>
        </w:tc>
      </w:tr>
      <w:tr w:rsidR="0085641B" w14:paraId="0D80DE0D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912D7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Masculine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4C4DA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 / hand</w:t>
            </w:r>
          </w:p>
        </w:tc>
      </w:tr>
      <w:tr w:rsidR="0085641B" w14:paraId="64340ED5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36022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Triple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BAFCC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dutifully / beautifully</w:t>
            </w:r>
          </w:p>
        </w:tc>
      </w:tr>
    </w:tbl>
    <w:p w14:paraId="3C29E69C" w14:textId="77777777" w:rsidR="0085641B" w:rsidRDefault="0085641B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Homographs can appear in any of these if their pronunciation fits.</w:t>
      </w:r>
    </w:p>
    <w:p w14:paraId="2E80B15C" w14:textId="77777777" w:rsidR="0085641B" w:rsidRDefault="0085641B">
      <w:r>
        <w:pict w14:anchorId="499472B1">
          <v:rect id="_x0000_i1030" style="width:0;height:1.5pt" o:hralign="center" o:hrstd="t" o:hr="t" fillcolor="#a0a0a0" stroked="f"/>
        </w:pict>
      </w:r>
    </w:p>
    <w:p w14:paraId="1A20E33A" w14:textId="77777777" w:rsidR="0085641B" w:rsidRDefault="0085641B">
      <w:pPr>
        <w:pStyle w:val="Heading2"/>
        <w:keepNext w:val="0"/>
        <w:keepLines w:val="0"/>
        <w:spacing w:before="280"/>
      </w:pPr>
      <w:bookmarkStart w:id="7" w:name="_ip2mtd9qdrq8" w:colFirst="0" w:colLast="0"/>
      <w:bookmarkEnd w:id="7"/>
      <w:r>
        <w:rPr>
          <w:rFonts w:ascii="Arial Unicode MS" w:eastAsia="Arial Unicode MS" w:hAnsi="Arial Unicode MS" w:cs="Arial Unicode MS"/>
        </w:rPr>
        <w:t>✅ Summary</w:t>
      </w:r>
    </w:p>
    <w:p w14:paraId="7AB9E283" w14:textId="77777777" w:rsidR="0085641B" w:rsidRDefault="0085641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4833AF81" w14:textId="77777777" w:rsidR="0085641B" w:rsidRDefault="0085641B" w:rsidP="0085641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Couplet rhyme</w:t>
      </w:r>
      <w:r>
        <w:rPr>
          <w:rFonts w:ascii="Roboto Mono" w:eastAsia="Roboto Mono" w:hAnsi="Roboto Mono" w:cs="Roboto Mono"/>
        </w:rPr>
        <w:t xml:space="preserve"> refers to </w:t>
      </w:r>
      <w:r>
        <w:rPr>
          <w:rFonts w:ascii="Roboto Mono" w:eastAsia="Roboto Mono" w:hAnsi="Roboto Mono" w:cs="Roboto Mono"/>
          <w:b/>
        </w:rPr>
        <w:t>two rhyming lines</w:t>
      </w:r>
      <w:r>
        <w:rPr>
          <w:rFonts w:ascii="Roboto Mono" w:eastAsia="Roboto Mono" w:hAnsi="Roboto Mono" w:cs="Roboto Mono"/>
        </w:rPr>
        <w:t>, not to a word type.</w:t>
      </w:r>
      <w:r>
        <w:rPr>
          <w:rFonts w:ascii="Roboto Mono" w:eastAsia="Roboto Mono" w:hAnsi="Roboto Mono" w:cs="Roboto Mono"/>
        </w:rPr>
        <w:br/>
      </w:r>
    </w:p>
    <w:p w14:paraId="01E0C1B5" w14:textId="77777777" w:rsidR="0085641B" w:rsidRDefault="0085641B" w:rsidP="0085641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may appear in couplet rhymes </w:t>
      </w:r>
      <w:r>
        <w:rPr>
          <w:rFonts w:ascii="Roboto Mono" w:eastAsia="Roboto Mono" w:hAnsi="Roboto Mono" w:cs="Roboto Mono"/>
          <w:b/>
        </w:rPr>
        <w:t>if</w:t>
      </w:r>
      <w:r>
        <w:rPr>
          <w:rFonts w:ascii="Roboto Mono" w:eastAsia="Roboto Mono" w:hAnsi="Roboto Mono" w:cs="Roboto Mono"/>
        </w:rPr>
        <w:t xml:space="preserve"> they:</w:t>
      </w:r>
      <w:r>
        <w:rPr>
          <w:rFonts w:ascii="Roboto Mono" w:eastAsia="Roboto Mono" w:hAnsi="Roboto Mono" w:cs="Roboto Mono"/>
        </w:rPr>
        <w:br/>
      </w:r>
    </w:p>
    <w:p w14:paraId="2673E810" w14:textId="77777777" w:rsidR="0085641B" w:rsidRDefault="0085641B" w:rsidP="0085641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Are placed at the </w:t>
      </w:r>
      <w:r>
        <w:rPr>
          <w:rFonts w:ascii="Roboto Mono" w:eastAsia="Roboto Mono" w:hAnsi="Roboto Mono" w:cs="Roboto Mono"/>
          <w:b/>
        </w:rPr>
        <w:t>end of rhyming lines</w:t>
      </w:r>
      <w:r>
        <w:rPr>
          <w:rFonts w:ascii="Roboto Mono" w:eastAsia="Roboto Mono" w:hAnsi="Roboto Mono" w:cs="Roboto Mono"/>
          <w:b/>
        </w:rPr>
        <w:br/>
      </w:r>
    </w:p>
    <w:p w14:paraId="479A8734" w14:textId="77777777" w:rsidR="0085641B" w:rsidRDefault="0085641B" w:rsidP="0085641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Share the </w:t>
      </w:r>
      <w:r>
        <w:rPr>
          <w:rFonts w:ascii="Roboto Mono" w:eastAsia="Roboto Mono" w:hAnsi="Roboto Mono" w:cs="Roboto Mono"/>
          <w:b/>
        </w:rPr>
        <w:t>same pronunciation and stress</w:t>
      </w:r>
      <w:r>
        <w:rPr>
          <w:rFonts w:ascii="Roboto Mono" w:eastAsia="Roboto Mono" w:hAnsi="Roboto Mono" w:cs="Roboto Mono"/>
          <w:b/>
        </w:rPr>
        <w:br/>
      </w:r>
    </w:p>
    <w:p w14:paraId="0E41BB1F" w14:textId="77777777" w:rsidR="0085641B" w:rsidRDefault="0085641B" w:rsidP="0085641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Works with all types of rhyme (perfect, slant, feminine, etc.).</w:t>
      </w:r>
    </w:p>
    <w:p w14:paraId="0AB456F4" w14:textId="77777777" w:rsidR="0085641B" w:rsidRDefault="0085641B">
      <w:r>
        <w:pict w14:anchorId="5F00D5D4">
          <v:rect id="_x0000_i1031" style="width:0;height:1.5pt" o:hralign="center" o:hrstd="t" o:hr="t" fillcolor="#a0a0a0" stroked="f"/>
        </w:pict>
      </w:r>
    </w:p>
    <w:p w14:paraId="43787514" w14:textId="77777777" w:rsidR="0085641B" w:rsidRDefault="0085641B"/>
    <w:p w14:paraId="3423DF8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50512"/>
    <w:multiLevelType w:val="multilevel"/>
    <w:tmpl w:val="5B5AF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2711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41B"/>
    <w:rsid w:val="002D1F4F"/>
    <w:rsid w:val="00711B4D"/>
    <w:rsid w:val="0085641B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81320"/>
  <w15:chartTrackingRefBased/>
  <w15:docId w15:val="{C97E8FCC-BA98-41A9-BB42-29FF39ED3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6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4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4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4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4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4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4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4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4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4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