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2E99" w14:textId="77777777" w:rsidR="00CB608F" w:rsidRDefault="00CB608F" w:rsidP="003B2DCC">
      <w:pPr>
        <w:pStyle w:val="Heading1"/>
      </w:pPr>
      <w:bookmarkStart w:id="0" w:name="_a7p5t1zcx02r" w:colFirst="0" w:colLast="0"/>
      <w:bookmarkEnd w:id="0"/>
      <w:r>
        <w:t>Appositive Phrase as a modifier</w:t>
      </w:r>
    </w:p>
    <w:p w14:paraId="43805C27" w14:textId="77777777" w:rsidR="00CB608F" w:rsidRDefault="00CB608F" w:rsidP="003B2DCC">
      <w:pPr>
        <w:pStyle w:val="Heading2"/>
      </w:pPr>
      <w:bookmarkStart w:id="1" w:name="_aeqzr6pyryn5" w:colFirst="0" w:colLast="0"/>
      <w:bookmarkEnd w:id="1"/>
      <w:r>
        <w:t>🔹 What Is Participial Phrase as a modifier?</w:t>
      </w:r>
    </w:p>
    <w:p w14:paraId="2E5C2354" w14:textId="77777777" w:rsidR="00CB608F" w:rsidRDefault="00CB608F" w:rsidP="003B2DCC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FC41B38" w14:textId="77777777" w:rsidR="00CB608F" w:rsidRDefault="00CB608F" w:rsidP="003B2D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appositive phrase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 or noun 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renames or explains</w:t>
      </w:r>
      <w:r>
        <w:rPr>
          <w:rFonts w:ascii="Roboto Mono" w:eastAsia="Roboto Mono" w:hAnsi="Roboto Mono" w:cs="Roboto Mono"/>
        </w:rPr>
        <w:t xml:space="preserve"> another noun or pronoun beside it.</w:t>
      </w:r>
      <w:r>
        <w:rPr>
          <w:rFonts w:ascii="Roboto Mono" w:eastAsia="Roboto Mono" w:hAnsi="Roboto Mono" w:cs="Roboto Mono"/>
        </w:rPr>
        <w:br/>
        <w:t xml:space="preserve"> It functions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by giving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a noun.</w:t>
      </w:r>
    </w:p>
    <w:p w14:paraId="4154F4AE" w14:textId="77777777" w:rsidR="00CB608F" w:rsidRDefault="00CB608F" w:rsidP="003B2DCC">
      <w:r>
        <w:pict w14:anchorId="663A3307">
          <v:rect id="_x0000_i1025" style="width:0;height:1.5pt" o:hralign="center" o:hrstd="t" o:hr="t" fillcolor="#a0a0a0" stroked="f"/>
        </w:pict>
      </w:r>
    </w:p>
    <w:p w14:paraId="733BA008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2" w:name="_k9x4nc11jk7n" w:colFirst="0" w:colLast="0"/>
      <w:bookmarkEnd w:id="2"/>
      <w:r>
        <w:t>🔸 Structure:</w:t>
      </w:r>
    </w:p>
    <w:p w14:paraId="51775787" w14:textId="77777777" w:rsidR="00CB608F" w:rsidRDefault="00CB608F" w:rsidP="003B2D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A65C35C" w14:textId="77777777" w:rsidR="00CB608F" w:rsidRDefault="00CB608F" w:rsidP="003B2D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[Appositive] + [Modifiers]</w:t>
      </w:r>
    </w:p>
    <w:p w14:paraId="5D04A126" w14:textId="77777777" w:rsidR="00CB608F" w:rsidRDefault="00CB608F" w:rsidP="003B2D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often follows the noun it modifies, but it can also come before it.</w:t>
      </w:r>
    </w:p>
    <w:p w14:paraId="15A70AE5" w14:textId="77777777" w:rsidR="00CB608F" w:rsidRDefault="00CB608F" w:rsidP="003B2DCC">
      <w:r>
        <w:pict w14:anchorId="61C47373">
          <v:rect id="_x0000_i1026" style="width:0;height:1.5pt" o:hralign="center" o:hrstd="t" o:hr="t" fillcolor="#a0a0a0" stroked="f"/>
        </w:pict>
      </w:r>
    </w:p>
    <w:p w14:paraId="4459AFBC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3" w:name="_2m0jg2p475ie" w:colFirst="0" w:colLast="0"/>
      <w:bookmarkEnd w:id="3"/>
      <w:r>
        <w:t>🔸 Examples:</w:t>
      </w:r>
    </w:p>
    <w:p w14:paraId="3FB79025" w14:textId="77777777" w:rsidR="00CB608F" w:rsidRDefault="00CB608F" w:rsidP="003B2DCC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021B4E9" w14:textId="77777777" w:rsidR="00CB608F" w:rsidRDefault="00CB608F" w:rsidP="003B2DCC">
      <w:r>
        <w:rPr>
          <w:noProof/>
        </w:rPr>
        <w:drawing>
          <wp:inline distT="114300" distB="114300" distL="114300" distR="114300" wp14:anchorId="3BD68D79" wp14:editId="30FE28A9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76"/>
        <w:gridCol w:w="2106"/>
        <w:gridCol w:w="1778"/>
      </w:tblGrid>
      <w:tr w:rsidR="00CB608F" w14:paraId="39CCF8CE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FD7A" w14:textId="77777777" w:rsidR="00CB608F" w:rsidRDefault="00CB608F" w:rsidP="00EA0F3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F8F4" w14:textId="77777777" w:rsidR="00CB608F" w:rsidRDefault="00CB608F" w:rsidP="00EA0F3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Phrase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8360" w14:textId="77777777" w:rsidR="00CB608F" w:rsidRDefault="00CB608F" w:rsidP="00EA0F3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CB608F" w14:paraId="051C37C2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C524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</w:rPr>
              <w:t>a talented musician</w:t>
            </w:r>
            <w:r>
              <w:rPr>
                <w:rFonts w:ascii="Roboto Mono" w:eastAsia="Roboto Mono" w:hAnsi="Roboto Mono" w:cs="Roboto Mono"/>
              </w:rPr>
              <w:t>, plays the piano.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A270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talented musician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6A8B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</w:t>
            </w:r>
          </w:p>
        </w:tc>
      </w:tr>
      <w:tr w:rsidR="00CB608F" w14:paraId="005648D9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B843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skilled surgeon</w:t>
            </w:r>
            <w:r>
              <w:rPr>
                <w:rFonts w:ascii="Roboto Mono" w:eastAsia="Roboto Mono" w:hAnsi="Roboto Mono" w:cs="Roboto Mono"/>
              </w:rPr>
              <w:t>, Dr. Lee is admired by her peers.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B151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skilled surgeon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3522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Dr. Lee</w:t>
            </w:r>
          </w:p>
        </w:tc>
      </w:tr>
      <w:tr w:rsidR="00CB608F" w14:paraId="29A77D80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6B1A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visited Cairo, </w:t>
            </w:r>
            <w:r>
              <w:rPr>
                <w:rFonts w:ascii="Roboto Mono" w:eastAsia="Roboto Mono" w:hAnsi="Roboto Mono" w:cs="Roboto Mono"/>
                <w:b/>
              </w:rPr>
              <w:t>the capital of Egypt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75BF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capital of Egypt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1C88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Cairo</w:t>
            </w:r>
          </w:p>
        </w:tc>
      </w:tr>
      <w:tr w:rsidR="00CB608F" w14:paraId="1C83CEBA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6727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insect, </w:t>
            </w:r>
            <w:r>
              <w:rPr>
                <w:rFonts w:ascii="Roboto Mono" w:eastAsia="Roboto Mono" w:hAnsi="Roboto Mono" w:cs="Roboto Mono"/>
                <w:b/>
              </w:rPr>
              <w:t>a large cockroach</w:t>
            </w:r>
            <w:r>
              <w:rPr>
                <w:rFonts w:ascii="Roboto Mono" w:eastAsia="Roboto Mono" w:hAnsi="Roboto Mono" w:cs="Roboto Mono"/>
              </w:rPr>
              <w:t>, crawled under the sink.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F9DD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large cockroach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840D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insect</w:t>
            </w:r>
          </w:p>
        </w:tc>
      </w:tr>
    </w:tbl>
    <w:p w14:paraId="079E6D8C" w14:textId="77777777" w:rsidR="00CB608F" w:rsidRDefault="00CB608F" w:rsidP="003B2DCC">
      <w:r>
        <w:pict w14:anchorId="488DEFCC">
          <v:rect id="_x0000_i1027" style="width:0;height:1.5pt" o:hralign="center" o:hrstd="t" o:hr="t" fillcolor="#a0a0a0" stroked="f"/>
        </w:pict>
      </w:r>
    </w:p>
    <w:p w14:paraId="63DD3B45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4" w:name="_n3yvw4mekcpb" w:colFirst="0" w:colLast="0"/>
      <w:bookmarkEnd w:id="4"/>
      <w:r>
        <w:t>🔸 Punctuation Rules:</w:t>
      </w:r>
    </w:p>
    <w:p w14:paraId="3937B4BC" w14:textId="77777777" w:rsidR="00CB608F" w:rsidRDefault="00CB608F" w:rsidP="003B2D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91D7501" w14:textId="77777777" w:rsidR="00CB608F" w:rsidRDefault="00CB608F" w:rsidP="00CB608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Nonessential appositives</w:t>
      </w:r>
      <w:r>
        <w:rPr>
          <w:rFonts w:ascii="Roboto Mono" w:eastAsia="Roboto Mono" w:hAnsi="Roboto Mono" w:cs="Roboto Mono"/>
        </w:rPr>
        <w:t xml:space="preserve"> (not crucial for identification) are set off by </w:t>
      </w:r>
      <w:r>
        <w:rPr>
          <w:rFonts w:ascii="Roboto Mono" w:eastAsia="Roboto Mono" w:hAnsi="Roboto Mono" w:cs="Roboto Mono"/>
          <w:b/>
        </w:rPr>
        <w:t>commas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My brother, </w:t>
      </w:r>
      <w:r>
        <w:rPr>
          <w:rFonts w:ascii="Roboto Mono" w:eastAsia="Roboto Mono" w:hAnsi="Roboto Mono" w:cs="Roboto Mono"/>
          <w:b/>
          <w:i/>
        </w:rPr>
        <w:t>an engineer</w:t>
      </w:r>
      <w:r>
        <w:rPr>
          <w:rFonts w:ascii="Roboto Mono" w:eastAsia="Roboto Mono" w:hAnsi="Roboto Mono" w:cs="Roboto Mono"/>
          <w:i/>
        </w:rPr>
        <w:t>, lives in New York.</w:t>
      </w:r>
      <w:r>
        <w:rPr>
          <w:rFonts w:ascii="Roboto Mono" w:eastAsia="Roboto Mono" w:hAnsi="Roboto Mono" w:cs="Roboto Mono"/>
          <w:i/>
        </w:rPr>
        <w:br/>
      </w:r>
    </w:p>
    <w:p w14:paraId="6A1E5FA2" w14:textId="77777777" w:rsidR="00CB608F" w:rsidRDefault="00CB608F" w:rsidP="00CB608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Essential appositives</w:t>
      </w:r>
      <w:r>
        <w:rPr>
          <w:rFonts w:ascii="Roboto Mono" w:eastAsia="Roboto Mono" w:hAnsi="Roboto Mono" w:cs="Roboto Mono"/>
        </w:rPr>
        <w:t xml:space="preserve"> (crucial to meaning)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Nova Mono" w:eastAsia="Nova Mono" w:hAnsi="Nova Mono" w:cs="Nova Mono"/>
        </w:rPr>
        <w:t xml:space="preserve"> set off by commas.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My friend </w:t>
      </w:r>
      <w:r>
        <w:rPr>
          <w:rFonts w:ascii="Roboto Mono" w:eastAsia="Roboto Mono" w:hAnsi="Roboto Mono" w:cs="Roboto Mono"/>
          <w:b/>
          <w:i/>
        </w:rPr>
        <w:t>Lisa</w:t>
      </w:r>
      <w:r>
        <w:rPr>
          <w:rFonts w:ascii="Roboto Mono" w:eastAsia="Roboto Mono" w:hAnsi="Roboto Mono" w:cs="Roboto Mono"/>
          <w:i/>
        </w:rPr>
        <w:t xml:space="preserve"> is coming over.</w:t>
      </w:r>
    </w:p>
    <w:p w14:paraId="2A47B381" w14:textId="77777777" w:rsidR="00CB608F" w:rsidRDefault="00CB608F" w:rsidP="003B2DCC">
      <w:r>
        <w:pict w14:anchorId="083549F7">
          <v:rect id="_x0000_i1028" style="width:0;height:1.5pt" o:hralign="center" o:hrstd="t" o:hr="t" fillcolor="#a0a0a0" stroked="f"/>
        </w:pict>
      </w:r>
    </w:p>
    <w:p w14:paraId="1BBE13B0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5" w:name="_kz8wc7akppez" w:colFirst="0" w:colLast="0"/>
      <w:bookmarkEnd w:id="5"/>
      <w:r>
        <w:t>🔸 Key Features:</w:t>
      </w:r>
    </w:p>
    <w:p w14:paraId="660606C6" w14:textId="77777777" w:rsidR="00CB608F" w:rsidRDefault="00CB608F" w:rsidP="003B2D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03ED0D8" w14:textId="77777777" w:rsidR="00CB608F" w:rsidRDefault="00CB608F" w:rsidP="00CB608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Always noun-based</w:t>
      </w:r>
      <w:r>
        <w:rPr>
          <w:rFonts w:ascii="Roboto Mono" w:eastAsia="Roboto Mono" w:hAnsi="Roboto Mono" w:cs="Roboto Mono"/>
          <w:b/>
        </w:rPr>
        <w:br/>
      </w:r>
    </w:p>
    <w:p w14:paraId="54DEAC0F" w14:textId="77777777" w:rsidR="00CB608F" w:rsidRDefault="00CB608F" w:rsidP="00CB60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Adds detail</w:t>
      </w:r>
      <w:r>
        <w:rPr>
          <w:rFonts w:ascii="Roboto Mono" w:eastAsia="Roboto Mono" w:hAnsi="Roboto Mono" w:cs="Roboto Mono"/>
        </w:rPr>
        <w:t xml:space="preserve"> or clarification to a noun</w:t>
      </w:r>
      <w:r>
        <w:rPr>
          <w:rFonts w:ascii="Roboto Mono" w:eastAsia="Roboto Mono" w:hAnsi="Roboto Mono" w:cs="Roboto Mono"/>
        </w:rPr>
        <w:br/>
      </w:r>
    </w:p>
    <w:p w14:paraId="7D7BA120" w14:textId="77777777" w:rsidR="00CB608F" w:rsidRDefault="00CB608F" w:rsidP="00CB60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short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 teacher</w:t>
      </w:r>
      <w:r>
        <w:rPr>
          <w:rFonts w:ascii="Roboto Mono" w:eastAsia="Roboto Mono" w:hAnsi="Roboto Mono" w:cs="Roboto Mono"/>
        </w:rPr>
        <w:t>) or *</w:t>
      </w:r>
      <w:r>
        <w:rPr>
          <w:rFonts w:ascii="Roboto Mono" w:eastAsia="Roboto Mono" w:hAnsi="Roboto Mono" w:cs="Roboto Mono"/>
          <w:i/>
        </w:rPr>
        <w:t>longer phrases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an expert in ancient languages</w:t>
      </w:r>
      <w:r>
        <w:rPr>
          <w:rFonts w:ascii="Roboto Mono" w:eastAsia="Roboto Mono" w:hAnsi="Roboto Mono" w:cs="Roboto Mono"/>
        </w:rPr>
        <w:t>)</w:t>
      </w:r>
    </w:p>
    <w:p w14:paraId="0AE13520" w14:textId="77777777" w:rsidR="00CB608F" w:rsidRDefault="00CB608F" w:rsidP="003B2DCC">
      <w:r>
        <w:pict w14:anchorId="7F634EEF">
          <v:rect id="_x0000_i1029" style="width:0;height:1.5pt" o:hralign="center" o:hrstd="t" o:hr="t" fillcolor="#a0a0a0" stroked="f"/>
        </w:pict>
      </w:r>
    </w:p>
    <w:p w14:paraId="7CBFC0B2" w14:textId="77777777" w:rsidR="00CB608F" w:rsidRDefault="00CB608F" w:rsidP="003B2DCC"/>
    <w:p w14:paraId="63507615" w14:textId="77777777" w:rsidR="00CB608F" w:rsidRDefault="00CB608F" w:rsidP="003B2DCC"/>
    <w:p w14:paraId="20CEE291" w14:textId="77777777" w:rsidR="00CB608F" w:rsidRDefault="00CB608F"/>
    <w:p w14:paraId="1E5B90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26648"/>
    <w:multiLevelType w:val="multilevel"/>
    <w:tmpl w:val="273E0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806A19"/>
    <w:multiLevelType w:val="multilevel"/>
    <w:tmpl w:val="0C626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3112649">
    <w:abstractNumId w:val="1"/>
  </w:num>
  <w:num w:numId="2" w16cid:durableId="46893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F"/>
    <w:rsid w:val="002D1F4F"/>
    <w:rsid w:val="00711B4D"/>
    <w:rsid w:val="008952B3"/>
    <w:rsid w:val="00A70480"/>
    <w:rsid w:val="00CB608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2F70"/>
  <w15:chartTrackingRefBased/>
  <w15:docId w15:val="{221A01A3-3ECF-4542-913C-121CF683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