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7E4AD" w14:textId="77777777" w:rsidR="00673509" w:rsidRDefault="0067350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jkbz8859p5sn" w:colFirst="0" w:colLast="0"/>
      <w:bookmarkEnd w:id="0"/>
    </w:p>
    <w:p w14:paraId="7E1C985C" w14:textId="77777777" w:rsidR="00673509" w:rsidRDefault="00673509">
      <w:pPr>
        <w:pStyle w:val="Heading1"/>
      </w:pPr>
      <w:bookmarkStart w:id="1" w:name="_kq00l3dsahuh" w:colFirst="0" w:colLast="0"/>
      <w:bookmarkEnd w:id="1"/>
      <w:r>
        <w:t>Function words</w:t>
      </w:r>
    </w:p>
    <w:p w14:paraId="2A0E079F" w14:textId="77777777" w:rsidR="00673509" w:rsidRDefault="00673509">
      <w:pPr>
        <w:pStyle w:val="Heading2"/>
        <w:keepNext w:val="0"/>
        <w:keepLines w:val="0"/>
        <w:spacing w:before="280"/>
      </w:pPr>
      <w:bookmarkStart w:id="2" w:name="_p22unrw9ij1t" w:colFirst="0" w:colLast="0"/>
      <w:bookmarkEnd w:id="2"/>
      <w:r>
        <w:t>📘 What Are Function Words?</w:t>
      </w:r>
    </w:p>
    <w:p w14:paraId="77471E86" w14:textId="77777777" w:rsidR="00673509" w:rsidRDefault="0067350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7E6AEA9E" w14:textId="77777777" w:rsidR="00673509" w:rsidRDefault="00673509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Function words</w:t>
      </w:r>
      <w:r>
        <w:rPr>
          <w:rFonts w:ascii="Roboto Mono" w:eastAsia="Roboto Mono" w:hAnsi="Roboto Mono" w:cs="Roboto Mono"/>
        </w:rPr>
        <w:t xml:space="preserve"> are words that </w:t>
      </w:r>
      <w:r>
        <w:rPr>
          <w:rFonts w:ascii="Roboto Mono" w:eastAsia="Roboto Mono" w:hAnsi="Roboto Mono" w:cs="Roboto Mono"/>
          <w:b/>
        </w:rPr>
        <w:t>do not carry much lexical meaning</w:t>
      </w:r>
      <w:r>
        <w:rPr>
          <w:rFonts w:ascii="Roboto Mono" w:eastAsia="Roboto Mono" w:hAnsi="Roboto Mono" w:cs="Roboto Mono"/>
        </w:rPr>
        <w:t xml:space="preserve"> but are </w:t>
      </w:r>
      <w:r>
        <w:rPr>
          <w:rFonts w:ascii="Roboto Mono" w:eastAsia="Roboto Mono" w:hAnsi="Roboto Mono" w:cs="Roboto Mono"/>
          <w:b/>
        </w:rPr>
        <w:t>essential for grammatical structure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help us build </w:t>
      </w:r>
      <w:r>
        <w:rPr>
          <w:rFonts w:ascii="Roboto Mono" w:eastAsia="Roboto Mono" w:hAnsi="Roboto Mono" w:cs="Roboto Mono"/>
          <w:b/>
        </w:rPr>
        <w:t>correct and meaningful sentences</w:t>
      </w:r>
      <w:r>
        <w:rPr>
          <w:rFonts w:ascii="Roboto Mono" w:eastAsia="Roboto Mono" w:hAnsi="Roboto Mono" w:cs="Roboto Mono"/>
        </w:rPr>
        <w:t xml:space="preserve"> by connecting, modifying, or specifying content words.</w:t>
      </w:r>
    </w:p>
    <w:p w14:paraId="66B7BDFC" w14:textId="77777777" w:rsidR="00673509" w:rsidRDefault="00673509">
      <w:r>
        <w:pict w14:anchorId="6AB2A423">
          <v:rect id="_x0000_i1025" style="width:0;height:1.5pt" o:hralign="center" o:hrstd="t" o:hr="t" fillcolor="#a0a0a0" stroked="f"/>
        </w:pict>
      </w:r>
    </w:p>
    <w:p w14:paraId="32005FDD" w14:textId="77777777" w:rsidR="00673509" w:rsidRDefault="00673509">
      <w:pPr>
        <w:pStyle w:val="Heading2"/>
        <w:keepNext w:val="0"/>
        <w:keepLines w:val="0"/>
        <w:spacing w:before="280"/>
      </w:pPr>
      <w:bookmarkStart w:id="3" w:name="_saloffxlh5aa" w:colFirst="0" w:colLast="0"/>
      <w:bookmarkEnd w:id="3"/>
      <w:r>
        <w:t>🧠 Main Categories of Function Words:</w:t>
      </w:r>
    </w:p>
    <w:p w14:paraId="536A69AA" w14:textId="77777777" w:rsidR="00673509" w:rsidRDefault="0067350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34648A6E" w14:textId="77777777" w:rsidR="00673509" w:rsidRDefault="00673509">
      <w:r>
        <w:rPr>
          <w:noProof/>
        </w:rPr>
        <w:drawing>
          <wp:inline distT="114300" distB="114300" distL="114300" distR="114300" wp14:anchorId="06A45177" wp14:editId="68D5FA46">
            <wp:extent cx="5943600" cy="2997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4355"/>
        <w:gridCol w:w="3005"/>
      </w:tblGrid>
      <w:tr w:rsidR="00673509" w14:paraId="34088C6E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F787A" w14:textId="77777777" w:rsidR="00673509" w:rsidRDefault="0067350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Class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DA3FC" w14:textId="77777777" w:rsidR="00673509" w:rsidRDefault="0067350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8AED8" w14:textId="77777777" w:rsidR="00673509" w:rsidRDefault="0067350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673509" w14:paraId="44D6A8CF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2A75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Prepositions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9A3D1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 relationships (time, place, direction)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E768C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in, on, at, by, to, with</w:t>
            </w:r>
          </w:p>
        </w:tc>
      </w:tr>
      <w:tr w:rsidR="00673509" w14:paraId="42760AFF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6DFC4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Pronouns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368D9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Replace nouns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A3667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he, she, it, they, you</w:t>
            </w:r>
          </w:p>
        </w:tc>
      </w:tr>
      <w:tr w:rsidR="00673509" w14:paraId="6592F497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0C2F6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Conjunctions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4278A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Connect words, phrases, or clauses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DC09D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and, but, or, because</w:t>
            </w:r>
          </w:p>
        </w:tc>
      </w:tr>
      <w:tr w:rsidR="00673509" w14:paraId="7E5B127E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E2F7A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Determiners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0475F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Specify nouns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EB824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the, a, some, this, my</w:t>
            </w:r>
          </w:p>
        </w:tc>
      </w:tr>
      <w:tr w:rsidR="00673509" w14:paraId="30FF58AD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16EAD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Auxiliary Verbs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FA2EA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Help form tenses, questions, negatives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9AA1A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is, am, do, have, can, will</w:t>
            </w:r>
          </w:p>
        </w:tc>
      </w:tr>
      <w:tr w:rsidR="00673509" w14:paraId="0B09404E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9A549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Articles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6C373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Specify definiteness of a noun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4FC20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a, an, the</w:t>
            </w:r>
          </w:p>
        </w:tc>
      </w:tr>
      <w:tr w:rsidR="00673509" w14:paraId="088604C9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49A4B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Particles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024A8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 meaning to verbs or indicate grammar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B3326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not, to (as in "to go"), up, off</w:t>
            </w:r>
          </w:p>
        </w:tc>
      </w:tr>
      <w:tr w:rsidR="00673509" w14:paraId="5C2E4737" w14:textId="77777777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24D8B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Quantifiers</w:t>
            </w:r>
          </w:p>
        </w:tc>
        <w:tc>
          <w:tcPr>
            <w:tcW w:w="4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57BA6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Indicate quantity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58B4F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some, many, few, all, much</w:t>
            </w:r>
          </w:p>
        </w:tc>
      </w:tr>
    </w:tbl>
    <w:p w14:paraId="766EEA02" w14:textId="77777777" w:rsidR="00673509" w:rsidRDefault="00673509">
      <w:r>
        <w:pict w14:anchorId="624FCE45">
          <v:rect id="_x0000_i1026" style="width:0;height:1.5pt" o:hralign="center" o:hrstd="t" o:hr="t" fillcolor="#a0a0a0" stroked="f"/>
        </w:pict>
      </w:r>
    </w:p>
    <w:p w14:paraId="1814578C" w14:textId="77777777" w:rsidR="00673509" w:rsidRDefault="00673509">
      <w:pPr>
        <w:pStyle w:val="Heading2"/>
        <w:keepNext w:val="0"/>
        <w:keepLines w:val="0"/>
        <w:spacing w:before="280"/>
      </w:pPr>
      <w:bookmarkStart w:id="4" w:name="_yf3url0gzgj" w:colFirst="0" w:colLast="0"/>
      <w:bookmarkEnd w:id="4"/>
      <w:r>
        <w:t>✳️ Key Characteristics of Function Words:</w:t>
      </w:r>
    </w:p>
    <w:p w14:paraId="5F6F6369" w14:textId="77777777" w:rsidR="00673509" w:rsidRDefault="0067350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4F458CE8" w14:textId="77777777" w:rsidR="00673509" w:rsidRDefault="00673509" w:rsidP="00673509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Carry little or no standalone meaning</w:t>
      </w:r>
      <w:r>
        <w:rPr>
          <w:rFonts w:ascii="Roboto Mono" w:eastAsia="Roboto Mono" w:hAnsi="Roboto Mono" w:cs="Roboto Mono"/>
          <w:b/>
        </w:rPr>
        <w:br/>
      </w:r>
    </w:p>
    <w:p w14:paraId="3A3B9159" w14:textId="77777777" w:rsidR="00673509" w:rsidRDefault="00673509" w:rsidP="0067350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Used for grammar</w:t>
      </w:r>
      <w:r>
        <w:rPr>
          <w:rFonts w:ascii="Roboto Mono" w:eastAsia="Roboto Mono" w:hAnsi="Roboto Mono" w:cs="Roboto Mono"/>
        </w:rPr>
        <w:t>, not content</w:t>
      </w:r>
      <w:r>
        <w:rPr>
          <w:rFonts w:ascii="Roboto Mono" w:eastAsia="Roboto Mono" w:hAnsi="Roboto Mono" w:cs="Roboto Mono"/>
        </w:rPr>
        <w:br/>
      </w:r>
    </w:p>
    <w:p w14:paraId="1A43E0D8" w14:textId="77777777" w:rsidR="00673509" w:rsidRDefault="00673509" w:rsidP="0067350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Belong to a closed class</w:t>
      </w:r>
      <w:r>
        <w:rPr>
          <w:rFonts w:ascii="Roboto Mono" w:eastAsia="Roboto Mono" w:hAnsi="Roboto Mono" w:cs="Roboto Mono"/>
        </w:rPr>
        <w:t xml:space="preserve"> (rarely accept new words)</w:t>
      </w:r>
      <w:r>
        <w:rPr>
          <w:rFonts w:ascii="Roboto Mono" w:eastAsia="Roboto Mono" w:hAnsi="Roboto Mono" w:cs="Roboto Mono"/>
        </w:rPr>
        <w:br/>
      </w:r>
    </w:p>
    <w:p w14:paraId="39158C52" w14:textId="77777777" w:rsidR="00673509" w:rsidRDefault="00673509" w:rsidP="0067350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Often </w:t>
      </w:r>
      <w:r>
        <w:rPr>
          <w:rFonts w:ascii="Roboto Mono" w:eastAsia="Roboto Mono" w:hAnsi="Roboto Mono" w:cs="Roboto Mono"/>
          <w:b/>
        </w:rPr>
        <w:t>unstressed</w:t>
      </w:r>
      <w:r>
        <w:rPr>
          <w:rFonts w:ascii="Roboto Mono" w:eastAsia="Roboto Mono" w:hAnsi="Roboto Mono" w:cs="Roboto Mono"/>
        </w:rPr>
        <w:t xml:space="preserve"> in speech</w:t>
      </w:r>
      <w:r>
        <w:rPr>
          <w:rFonts w:ascii="Roboto Mono" w:eastAsia="Roboto Mono" w:hAnsi="Roboto Mono" w:cs="Roboto Mono"/>
        </w:rPr>
        <w:br/>
      </w:r>
    </w:p>
    <w:p w14:paraId="0AB4F511" w14:textId="77777777" w:rsidR="00673509" w:rsidRDefault="00673509" w:rsidP="0067350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Cannot usually stand alone</w:t>
      </w:r>
      <w:r>
        <w:rPr>
          <w:rFonts w:ascii="Roboto Mono" w:eastAsia="Roboto Mono" w:hAnsi="Roboto Mono" w:cs="Roboto Mono"/>
        </w:rPr>
        <w:t xml:space="preserve"> as meaningful answers</w:t>
      </w:r>
      <w:r>
        <w:br/>
      </w:r>
    </w:p>
    <w:p w14:paraId="5B2A4765" w14:textId="77777777" w:rsidR="00673509" w:rsidRDefault="00673509">
      <w:r>
        <w:pict w14:anchorId="2AA91B10">
          <v:rect id="_x0000_i1027" style="width:0;height:1.5pt" o:hralign="center" o:hrstd="t" o:hr="t" fillcolor="#a0a0a0" stroked="f"/>
        </w:pict>
      </w:r>
    </w:p>
    <w:p w14:paraId="0001CCB4" w14:textId="77777777" w:rsidR="00673509" w:rsidRDefault="00673509">
      <w:pPr>
        <w:pStyle w:val="Heading2"/>
        <w:keepNext w:val="0"/>
        <w:keepLines w:val="0"/>
        <w:spacing w:before="280"/>
      </w:pPr>
      <w:bookmarkStart w:id="5" w:name="_ww75lcnknfpe" w:colFirst="0" w:colLast="0"/>
      <w:bookmarkEnd w:id="5"/>
      <w:r>
        <w:rPr>
          <w:rFonts w:ascii="Arial Unicode MS" w:eastAsia="Arial Unicode MS" w:hAnsi="Arial Unicode MS" w:cs="Arial Unicode MS"/>
        </w:rPr>
        <w:t>✅ Examples in Sentences:</w:t>
      </w:r>
    </w:p>
    <w:p w14:paraId="6016D527" w14:textId="77777777" w:rsidR="00673509" w:rsidRDefault="0067350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66FC291C" w14:textId="77777777" w:rsidR="00673509" w:rsidRDefault="00673509" w:rsidP="0067350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She is at the park.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she</w:t>
      </w:r>
      <w:r>
        <w:rPr>
          <w:rFonts w:ascii="Roboto Mono" w:eastAsia="Roboto Mono" w:hAnsi="Roboto Mono" w:cs="Roboto Mono"/>
        </w:rPr>
        <w:t xml:space="preserve"> (pronoun), </w:t>
      </w:r>
      <w:r>
        <w:rPr>
          <w:rFonts w:ascii="Roboto Mono" w:eastAsia="Roboto Mono" w:hAnsi="Roboto Mono" w:cs="Roboto Mono"/>
          <w:i/>
        </w:rPr>
        <w:t>is</w:t>
      </w:r>
      <w:r>
        <w:rPr>
          <w:rFonts w:ascii="Roboto Mono" w:eastAsia="Roboto Mono" w:hAnsi="Roboto Mono" w:cs="Roboto Mono"/>
        </w:rPr>
        <w:t xml:space="preserve"> (auxiliary), </w:t>
      </w:r>
      <w:r>
        <w:rPr>
          <w:rFonts w:ascii="Roboto Mono" w:eastAsia="Roboto Mono" w:hAnsi="Roboto Mono" w:cs="Roboto Mono"/>
          <w:i/>
        </w:rPr>
        <w:t>at</w:t>
      </w:r>
      <w:r>
        <w:rPr>
          <w:rFonts w:ascii="Roboto Mono" w:eastAsia="Roboto Mono" w:hAnsi="Roboto Mono" w:cs="Roboto Mono"/>
        </w:rPr>
        <w:t xml:space="preserve"> (preposition), </w:t>
      </w:r>
      <w:r>
        <w:rPr>
          <w:rFonts w:ascii="Roboto Mono" w:eastAsia="Roboto Mono" w:hAnsi="Roboto Mono" w:cs="Roboto Mono"/>
          <w:i/>
        </w:rPr>
        <w:t>the</w:t>
      </w:r>
      <w:r>
        <w:rPr>
          <w:rFonts w:ascii="Roboto Mono" w:eastAsia="Roboto Mono" w:hAnsi="Roboto Mono" w:cs="Roboto Mono"/>
        </w:rPr>
        <w:t xml:space="preserve"> (article) = function words</w:t>
      </w:r>
      <w:r>
        <w:rPr>
          <w:rFonts w:ascii="Roboto Mono" w:eastAsia="Roboto Mono" w:hAnsi="Roboto Mono" w:cs="Roboto Mono"/>
        </w:rPr>
        <w:br/>
      </w:r>
    </w:p>
    <w:p w14:paraId="72C20D1B" w14:textId="77777777" w:rsidR="00673509" w:rsidRDefault="00673509" w:rsidP="0067350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 will go if you come.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I, will, if, you</w:t>
      </w:r>
      <w:r>
        <w:rPr>
          <w:rFonts w:ascii="Roboto Mono" w:eastAsia="Roboto Mono" w:hAnsi="Roboto Mono" w:cs="Roboto Mono"/>
        </w:rPr>
        <w:t xml:space="preserve"> = function words</w:t>
      </w:r>
      <w:r>
        <w:rPr>
          <w:rFonts w:ascii="Roboto Mono" w:eastAsia="Roboto Mono" w:hAnsi="Roboto Mono" w:cs="Roboto Mono"/>
        </w:rPr>
        <w:br/>
      </w:r>
    </w:p>
    <w:p w14:paraId="197DC144" w14:textId="77777777" w:rsidR="00673509" w:rsidRDefault="00673509" w:rsidP="0067350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This is my book.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this, is, my</w:t>
      </w:r>
      <w:r>
        <w:rPr>
          <w:rFonts w:ascii="Roboto Mono" w:eastAsia="Roboto Mono" w:hAnsi="Roboto Mono" w:cs="Roboto Mono"/>
        </w:rPr>
        <w:t xml:space="preserve"> = function words</w:t>
      </w:r>
      <w:r>
        <w:rPr>
          <w:rFonts w:ascii="Roboto Mono" w:eastAsia="Roboto Mono" w:hAnsi="Roboto Mono" w:cs="Roboto Mono"/>
        </w:rPr>
        <w:br/>
      </w:r>
    </w:p>
    <w:p w14:paraId="086C1C4E" w14:textId="77777777" w:rsidR="00673509" w:rsidRDefault="00673509">
      <w:r>
        <w:pict w14:anchorId="3480012A">
          <v:rect id="_x0000_i1028" style="width:0;height:1.5pt" o:hralign="center" o:hrstd="t" o:hr="t" fillcolor="#a0a0a0" stroked="f"/>
        </w:pict>
      </w:r>
    </w:p>
    <w:p w14:paraId="3686A491" w14:textId="77777777" w:rsidR="00673509" w:rsidRDefault="00673509">
      <w:pPr>
        <w:pStyle w:val="Heading2"/>
        <w:keepNext w:val="0"/>
        <w:keepLines w:val="0"/>
        <w:spacing w:before="280"/>
      </w:pPr>
      <w:bookmarkStart w:id="6" w:name="_4bou4hlqlf0r" w:colFirst="0" w:colLast="0"/>
      <w:bookmarkEnd w:id="6"/>
      <w:r>
        <w:t>🆚 Function Words vs Content Words</w:t>
      </w:r>
    </w:p>
    <w:p w14:paraId="66642C69" w14:textId="77777777" w:rsidR="00673509" w:rsidRDefault="0067350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2C089AE7" w14:textId="77777777" w:rsidR="00673509" w:rsidRDefault="00673509">
      <w:r>
        <w:rPr>
          <w:noProof/>
        </w:rPr>
        <w:drawing>
          <wp:inline distT="114300" distB="114300" distL="114300" distR="114300" wp14:anchorId="73EF4A89" wp14:editId="3E0B5451">
            <wp:extent cx="5943600" cy="1651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20"/>
        <w:gridCol w:w="2210"/>
        <w:gridCol w:w="2675"/>
      </w:tblGrid>
      <w:tr w:rsidR="00673509" w14:paraId="7853FE57" w14:textId="77777777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B52D4" w14:textId="77777777" w:rsidR="00673509" w:rsidRDefault="0067350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570B9" w14:textId="77777777" w:rsidR="00673509" w:rsidRDefault="0067350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 Words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23DA8" w14:textId="77777777" w:rsidR="00673509" w:rsidRDefault="0067350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Content Words</w:t>
            </w:r>
          </w:p>
        </w:tc>
      </w:tr>
      <w:tr w:rsidR="00673509" w14:paraId="60AC6FBD" w14:textId="77777777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1452B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75C4F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Grammatical role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D2CCC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Carry main idea/meaning</w:t>
            </w:r>
          </w:p>
        </w:tc>
      </w:tr>
      <w:tr w:rsidR="00673509" w14:paraId="5C1F6F75" w14:textId="77777777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79980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8964C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the, and, in, he, does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AB06F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cat, run, happy, slowly</w:t>
            </w:r>
          </w:p>
        </w:tc>
      </w:tr>
      <w:tr w:rsidR="00673509" w14:paraId="28658739" w14:textId="77777777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3D33D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Open or Closed Class?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BAF0A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Closed class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6F157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Open class</w:t>
            </w:r>
          </w:p>
        </w:tc>
      </w:tr>
      <w:tr w:rsidR="00673509" w14:paraId="41A2B9F1" w14:textId="77777777">
        <w:trPr>
          <w:trHeight w:val="500"/>
        </w:trPr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16FC5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stressed?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9BF26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Usually </w:t>
            </w:r>
            <w:r>
              <w:rPr>
                <w:rFonts w:ascii="Roboto Mono" w:eastAsia="Roboto Mono" w:hAnsi="Roboto Mono" w:cs="Roboto Mono"/>
                <w:b/>
              </w:rPr>
              <w:t>unstressed</w:t>
            </w:r>
          </w:p>
        </w:tc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6BB78" w14:textId="77777777" w:rsidR="00673509" w:rsidRDefault="0067350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stressed</w:t>
            </w:r>
          </w:p>
        </w:tc>
      </w:tr>
    </w:tbl>
    <w:p w14:paraId="1AC43A1B" w14:textId="77777777" w:rsidR="00673509" w:rsidRDefault="00673509">
      <w:r>
        <w:pict w14:anchorId="2DB9859F">
          <v:rect id="_x0000_i1029" style="width:0;height:1.5pt" o:hralign="center" o:hrstd="t" o:hr="t" fillcolor="#a0a0a0" stroked="f"/>
        </w:pict>
      </w:r>
    </w:p>
    <w:p w14:paraId="74F5D255" w14:textId="77777777" w:rsidR="00673509" w:rsidRDefault="00673509">
      <w:pPr>
        <w:pStyle w:val="Heading2"/>
        <w:keepNext w:val="0"/>
        <w:keepLines w:val="0"/>
        <w:spacing w:before="280"/>
      </w:pPr>
      <w:bookmarkStart w:id="7" w:name="_w4ayoooxi61t" w:colFirst="0" w:colLast="0"/>
      <w:bookmarkEnd w:id="7"/>
      <w:r>
        <w:rPr>
          <w:rFonts w:ascii="Arial Unicode MS" w:eastAsia="Arial Unicode MS" w:hAnsi="Arial Unicode MS" w:cs="Arial Unicode MS"/>
        </w:rPr>
        <w:t>✅ Summary:</w:t>
      </w:r>
    </w:p>
    <w:p w14:paraId="1592ED62" w14:textId="77777777" w:rsidR="00673509" w:rsidRDefault="0067350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[7/24/2025]</w:t>
      </w:r>
    </w:p>
    <w:p w14:paraId="40A98EA9" w14:textId="77777777" w:rsidR="00673509" w:rsidRDefault="00673509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Function words</w:t>
      </w:r>
      <w:r>
        <w:rPr>
          <w:rFonts w:ascii="Roboto Mono" w:eastAsia="Roboto Mono" w:hAnsi="Roboto Mono" w:cs="Roboto Mono"/>
        </w:rPr>
        <w:t xml:space="preserve"> are the </w:t>
      </w:r>
      <w:r>
        <w:rPr>
          <w:rFonts w:ascii="Roboto Mono" w:eastAsia="Roboto Mono" w:hAnsi="Roboto Mono" w:cs="Roboto Mono"/>
          <w:b/>
        </w:rPr>
        <w:t>grammar tools</w:t>
      </w:r>
      <w:r>
        <w:rPr>
          <w:rFonts w:ascii="Roboto Mono" w:eastAsia="Roboto Mono" w:hAnsi="Roboto Mono" w:cs="Roboto Mono"/>
        </w:rPr>
        <w:t xml:space="preserve"> of language.</w:t>
      </w:r>
      <w:r>
        <w:rPr>
          <w:rFonts w:ascii="Roboto Mono" w:eastAsia="Roboto Mono" w:hAnsi="Roboto Mono" w:cs="Roboto Mono"/>
        </w:rPr>
        <w:br/>
        <w:t xml:space="preserve"> They help link, modify, or clarify content words and form </w:t>
      </w:r>
      <w:r>
        <w:rPr>
          <w:rFonts w:ascii="Roboto Mono" w:eastAsia="Roboto Mono" w:hAnsi="Roboto Mono" w:cs="Roboto Mono"/>
          <w:b/>
        </w:rPr>
        <w:t>the structure</w:t>
      </w:r>
      <w:r>
        <w:rPr>
          <w:rFonts w:ascii="Roboto Mono" w:eastAsia="Roboto Mono" w:hAnsi="Roboto Mono" w:cs="Roboto Mono"/>
        </w:rPr>
        <w:t xml:space="preserve"> of sentences.</w:t>
      </w:r>
    </w:p>
    <w:p w14:paraId="43D2BCDD" w14:textId="77777777" w:rsidR="00673509" w:rsidRDefault="00673509"/>
    <w:p w14:paraId="6A056DF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F26FF"/>
    <w:multiLevelType w:val="multilevel"/>
    <w:tmpl w:val="9A7861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57966BB"/>
    <w:multiLevelType w:val="multilevel"/>
    <w:tmpl w:val="BF50E6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33417094">
    <w:abstractNumId w:val="1"/>
  </w:num>
  <w:num w:numId="2" w16cid:durableId="1573930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509"/>
    <w:rsid w:val="002D1F4F"/>
    <w:rsid w:val="00673509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555D9"/>
  <w15:chartTrackingRefBased/>
  <w15:docId w15:val="{9C9769E5-48EC-40CD-8E3B-528F9DF82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3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35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5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5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5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5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5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5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5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5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5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5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