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4E443" w14:textId="77777777" w:rsidR="00484F88" w:rsidRDefault="00484F88">
      <w:pPr>
        <w:pStyle w:val="Heading1"/>
      </w:pPr>
      <w:bookmarkStart w:id="0" w:name="_s0dwi6ioyyph" w:colFirst="0" w:colLast="0"/>
      <w:bookmarkEnd w:id="0"/>
      <w:r>
        <w:t>Noun Clause</w:t>
      </w:r>
    </w:p>
    <w:p w14:paraId="67959C44" w14:textId="77777777" w:rsidR="00484F88" w:rsidRDefault="00484F88">
      <w:pPr>
        <w:pStyle w:val="Heading2"/>
        <w:keepNext w:val="0"/>
        <w:keepLines w:val="0"/>
        <w:spacing w:before="280"/>
      </w:pPr>
      <w:bookmarkStart w:id="1" w:name="_h63nyqricml8" w:colFirst="0" w:colLast="0"/>
      <w:bookmarkEnd w:id="1"/>
      <w:r>
        <w:rPr>
          <w:rFonts w:ascii="Arial Unicode MS" w:eastAsia="Arial Unicode MS" w:hAnsi="Arial Unicode MS" w:cs="Arial Unicode MS"/>
        </w:rPr>
        <w:t>✅ Definition:</w:t>
      </w:r>
    </w:p>
    <w:p w14:paraId="7198CE8E" w14:textId="77777777" w:rsidR="00484F88" w:rsidRDefault="00484F88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[7/29/2025]</w:t>
      </w:r>
    </w:p>
    <w:p w14:paraId="0E390AAF" w14:textId="77777777" w:rsidR="00484F88" w:rsidRDefault="00484F88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noun clause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dependent clause</w:t>
      </w:r>
      <w:r>
        <w:rPr>
          <w:rFonts w:ascii="Roboto Mono" w:eastAsia="Roboto Mono" w:hAnsi="Roboto Mono" w:cs="Roboto Mono"/>
        </w:rPr>
        <w:t xml:space="preserve"> that acts as a </w:t>
      </w:r>
      <w:r>
        <w:rPr>
          <w:rFonts w:ascii="Roboto Mono" w:eastAsia="Roboto Mono" w:hAnsi="Roboto Mono" w:cs="Roboto Mono"/>
          <w:b/>
        </w:rPr>
        <w:t>noun</w:t>
      </w:r>
      <w:r>
        <w:rPr>
          <w:rFonts w:ascii="Roboto Mono" w:eastAsia="Roboto Mono" w:hAnsi="Roboto Mono" w:cs="Roboto Mono"/>
        </w:rPr>
        <w:t xml:space="preserve"> in a sentence.</w:t>
      </w:r>
      <w:r>
        <w:rPr>
          <w:rFonts w:ascii="Roboto Mono" w:eastAsia="Roboto Mono" w:hAnsi="Roboto Mono" w:cs="Roboto Mono"/>
        </w:rPr>
        <w:br/>
        <w:t xml:space="preserve"> It can function as a </w:t>
      </w:r>
      <w:r>
        <w:rPr>
          <w:rFonts w:ascii="Roboto Mono" w:eastAsia="Roboto Mono" w:hAnsi="Roboto Mono" w:cs="Roboto Mono"/>
          <w:b/>
        </w:rPr>
        <w:t>subject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object</w:t>
      </w:r>
      <w:r>
        <w:rPr>
          <w:rFonts w:ascii="Roboto Mono" w:eastAsia="Roboto Mono" w:hAnsi="Roboto Mono" w:cs="Roboto Mono"/>
        </w:rPr>
        <w:t xml:space="preserve">, or </w:t>
      </w:r>
      <w:r>
        <w:rPr>
          <w:rFonts w:ascii="Roboto Mono" w:eastAsia="Roboto Mono" w:hAnsi="Roboto Mono" w:cs="Roboto Mono"/>
          <w:b/>
        </w:rPr>
        <w:t>complement</w:t>
      </w:r>
      <w:r>
        <w:rPr>
          <w:rFonts w:ascii="Roboto Mono" w:eastAsia="Roboto Mono" w:hAnsi="Roboto Mono" w:cs="Roboto Mono"/>
        </w:rPr>
        <w:t xml:space="preserve"> in a sentence.</w:t>
      </w:r>
    </w:p>
    <w:p w14:paraId="3D5BA109" w14:textId="77777777" w:rsidR="00484F88" w:rsidRDefault="00484F88">
      <w:pPr>
        <w:spacing w:before="240" w:after="240"/>
        <w:ind w:left="600"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It often begins with </w:t>
      </w:r>
      <w:r>
        <w:rPr>
          <w:rFonts w:ascii="Roboto Mono" w:eastAsia="Roboto Mono" w:hAnsi="Roboto Mono" w:cs="Roboto Mono"/>
          <w:b/>
        </w:rPr>
        <w:t>that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what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who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why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if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how</w:t>
      </w:r>
      <w:r>
        <w:rPr>
          <w:rFonts w:ascii="Roboto Mono" w:eastAsia="Roboto Mono" w:hAnsi="Roboto Mono" w:cs="Roboto Mono"/>
        </w:rPr>
        <w:t xml:space="preserve">, or other </w:t>
      </w:r>
      <w:r>
        <w:rPr>
          <w:rFonts w:ascii="Roboto Mono" w:eastAsia="Roboto Mono" w:hAnsi="Roboto Mono" w:cs="Roboto Mono"/>
          <w:b/>
        </w:rPr>
        <w:t>wh-words</w:t>
      </w:r>
      <w:r>
        <w:rPr>
          <w:rFonts w:ascii="Roboto Mono" w:eastAsia="Roboto Mono" w:hAnsi="Roboto Mono" w:cs="Roboto Mono"/>
        </w:rPr>
        <w:t>.</w:t>
      </w:r>
    </w:p>
    <w:p w14:paraId="7F3D985A" w14:textId="77777777" w:rsidR="00484F88" w:rsidRDefault="00484F88">
      <w:r>
        <w:pict w14:anchorId="2A690348">
          <v:rect id="_x0000_i1025" style="width:0;height:1.5pt" o:hralign="center" o:hrstd="t" o:hr="t" fillcolor="#a0a0a0" stroked="f"/>
        </w:pict>
      </w:r>
    </w:p>
    <w:p w14:paraId="790ABCD6" w14:textId="77777777" w:rsidR="00484F88" w:rsidRDefault="00484F88">
      <w:pPr>
        <w:pStyle w:val="Heading2"/>
        <w:keepNext w:val="0"/>
        <w:keepLines w:val="0"/>
        <w:spacing w:before="280"/>
      </w:pPr>
      <w:bookmarkStart w:id="2" w:name="_xgn944d3ri9g" w:colFirst="0" w:colLast="0"/>
      <w:bookmarkEnd w:id="2"/>
      <w:r>
        <w:t>🧩 Structure:</w:t>
      </w:r>
    </w:p>
    <w:p w14:paraId="2BFB5F98" w14:textId="77777777" w:rsidR="00484F88" w:rsidRDefault="00484F88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[7/29/2025]</w:t>
      </w:r>
    </w:p>
    <w:p w14:paraId="658F1BD0" w14:textId="77777777" w:rsidR="00484F88" w:rsidRDefault="00484F88">
      <w:pPr>
        <w:spacing w:before="240" w:after="240"/>
        <w:ind w:left="600" w:right="60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[Introductory word] + subject + verb</w:t>
      </w:r>
    </w:p>
    <w:p w14:paraId="3E2AF359" w14:textId="77777777" w:rsidR="00484F88" w:rsidRDefault="00484F88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Examples:</w:t>
      </w:r>
    </w:p>
    <w:p w14:paraId="10C66FAE" w14:textId="77777777" w:rsidR="00484F88" w:rsidRDefault="00484F88" w:rsidP="00484F88">
      <w:pPr>
        <w:numPr>
          <w:ilvl w:val="0"/>
          <w:numId w:val="1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i/>
        </w:rPr>
        <w:t>What she said</w:t>
      </w:r>
      <w:r>
        <w:rPr>
          <w:rFonts w:ascii="Roboto Mono" w:eastAsia="Roboto Mono" w:hAnsi="Roboto Mono" w:cs="Roboto Mono"/>
        </w:rPr>
        <w:t xml:space="preserve"> was important.</w:t>
      </w:r>
      <w:r>
        <w:rPr>
          <w:rFonts w:ascii="Roboto Mono" w:eastAsia="Roboto Mono" w:hAnsi="Roboto Mono" w:cs="Roboto Mono"/>
        </w:rPr>
        <w:br/>
      </w:r>
    </w:p>
    <w:p w14:paraId="27B73197" w14:textId="77777777" w:rsidR="00484F88" w:rsidRDefault="00484F88" w:rsidP="00484F88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 know </w:t>
      </w:r>
      <w:r>
        <w:rPr>
          <w:rFonts w:ascii="Roboto Mono" w:eastAsia="Roboto Mono" w:hAnsi="Roboto Mono" w:cs="Roboto Mono"/>
          <w:i/>
        </w:rPr>
        <w:t>that he is honest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39F63D5B" w14:textId="77777777" w:rsidR="00484F88" w:rsidRDefault="00484F88" w:rsidP="00484F88">
      <w:pPr>
        <w:numPr>
          <w:ilvl w:val="0"/>
          <w:numId w:val="1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They wondered </w:t>
      </w:r>
      <w:r>
        <w:rPr>
          <w:rFonts w:ascii="Roboto Mono" w:eastAsia="Roboto Mono" w:hAnsi="Roboto Mono" w:cs="Roboto Mono"/>
          <w:i/>
        </w:rPr>
        <w:t>why she left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369C9B2F" w14:textId="77777777" w:rsidR="00484F88" w:rsidRDefault="00484F88">
      <w:r>
        <w:pict w14:anchorId="19AF9981">
          <v:rect id="_x0000_i1026" style="width:0;height:1.5pt" o:hralign="center" o:hrstd="t" o:hr="t" fillcolor="#a0a0a0" stroked="f"/>
        </w:pict>
      </w:r>
    </w:p>
    <w:p w14:paraId="30FA2CB9" w14:textId="77777777" w:rsidR="00484F88" w:rsidRDefault="00484F88">
      <w:pPr>
        <w:pStyle w:val="Heading2"/>
        <w:keepNext w:val="0"/>
        <w:keepLines w:val="0"/>
        <w:spacing w:before="280"/>
      </w:pPr>
      <w:bookmarkStart w:id="3" w:name="_8gaaiv1mqjh5" w:colFirst="0" w:colLast="0"/>
      <w:bookmarkEnd w:id="3"/>
      <w:r>
        <w:t>🎯 Functions of Noun Clauses:</w:t>
      </w:r>
    </w:p>
    <w:p w14:paraId="08927619" w14:textId="77777777" w:rsidR="00484F88" w:rsidRDefault="00484F88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[7/29/2025]</w:t>
      </w:r>
    </w:p>
    <w:p w14:paraId="75C95C18" w14:textId="77777777" w:rsidR="00484F88" w:rsidRDefault="00484F88">
      <w:r>
        <w:rPr>
          <w:noProof/>
        </w:rPr>
        <w:drawing>
          <wp:inline distT="114300" distB="114300" distL="114300" distR="114300" wp14:anchorId="3B479636" wp14:editId="445A5741">
            <wp:extent cx="5943600" cy="19177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6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05"/>
        <w:gridCol w:w="4205"/>
      </w:tblGrid>
      <w:tr w:rsidR="00484F88" w14:paraId="7FD0C59E" w14:textId="77777777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EFBB4" w14:textId="77777777" w:rsidR="00484F88" w:rsidRDefault="00484F88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Noun Clause Role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B1351" w14:textId="77777777" w:rsidR="00484F88" w:rsidRDefault="00484F88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 Sentence</w:t>
            </w:r>
          </w:p>
        </w:tc>
      </w:tr>
      <w:tr w:rsidR="00484F88" w14:paraId="16B98DDF" w14:textId="77777777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3A2B46" w14:textId="77777777" w:rsidR="00484F88" w:rsidRDefault="00484F8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Subject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ACD0F" w14:textId="77777777" w:rsidR="00484F88" w:rsidRDefault="00484F8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What he said</w:t>
            </w:r>
            <w:r>
              <w:rPr>
                <w:rFonts w:ascii="Roboto Mono" w:eastAsia="Roboto Mono" w:hAnsi="Roboto Mono" w:cs="Roboto Mono"/>
              </w:rPr>
              <w:t xml:space="preserve"> surprised everyone.</w:t>
            </w:r>
          </w:p>
        </w:tc>
      </w:tr>
      <w:tr w:rsidR="00484F88" w14:paraId="0A7E6B16" w14:textId="77777777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45A2F" w14:textId="77777777" w:rsidR="00484F88" w:rsidRDefault="00484F8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Direct Object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4A36D" w14:textId="77777777" w:rsidR="00484F88" w:rsidRDefault="00484F8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She believes </w:t>
            </w:r>
            <w:r>
              <w:rPr>
                <w:rFonts w:ascii="Roboto Mono" w:eastAsia="Roboto Mono" w:hAnsi="Roboto Mono" w:cs="Roboto Mono"/>
                <w:b/>
              </w:rPr>
              <w:t>that he will come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</w:tr>
      <w:tr w:rsidR="00484F88" w14:paraId="4578285C" w14:textId="77777777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DEE058" w14:textId="77777777" w:rsidR="00484F88" w:rsidRDefault="00484F8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Indirect Object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15009" w14:textId="77777777" w:rsidR="00484F88" w:rsidRDefault="00484F8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Give </w:t>
            </w:r>
            <w:r>
              <w:rPr>
                <w:rFonts w:ascii="Roboto Mono" w:eastAsia="Roboto Mono" w:hAnsi="Roboto Mono" w:cs="Roboto Mono"/>
                <w:b/>
              </w:rPr>
              <w:t>whoever needs help</w:t>
            </w:r>
            <w:r>
              <w:rPr>
                <w:rFonts w:ascii="Roboto Mono" w:eastAsia="Roboto Mono" w:hAnsi="Roboto Mono" w:cs="Roboto Mono"/>
              </w:rPr>
              <w:t xml:space="preserve"> your attention.</w:t>
            </w:r>
          </w:p>
        </w:tc>
      </w:tr>
      <w:tr w:rsidR="00484F88" w14:paraId="2C9C92C3" w14:textId="77777777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12904" w14:textId="77777777" w:rsidR="00484F88" w:rsidRDefault="00484F8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Object of Preposition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F3EE5" w14:textId="77777777" w:rsidR="00484F88" w:rsidRDefault="00484F8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I’m not interested in </w:t>
            </w:r>
            <w:r>
              <w:rPr>
                <w:rFonts w:ascii="Roboto Mono" w:eastAsia="Roboto Mono" w:hAnsi="Roboto Mono" w:cs="Roboto Mono"/>
                <w:b/>
              </w:rPr>
              <w:t>what he thinks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</w:tr>
      <w:tr w:rsidR="00484F88" w14:paraId="366D9AFD" w14:textId="77777777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705D5" w14:textId="77777777" w:rsidR="00484F88" w:rsidRDefault="00484F8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Subject Complement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763D4" w14:textId="77777777" w:rsidR="00484F88" w:rsidRDefault="00484F8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My belief is </w:t>
            </w:r>
            <w:r>
              <w:rPr>
                <w:rFonts w:ascii="Roboto Mono" w:eastAsia="Roboto Mono" w:hAnsi="Roboto Mono" w:cs="Roboto Mono"/>
                <w:b/>
              </w:rPr>
              <w:t>that honesty matters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</w:tr>
    </w:tbl>
    <w:p w14:paraId="25DFAB56" w14:textId="77777777" w:rsidR="00484F88" w:rsidRDefault="00484F88">
      <w:r>
        <w:pict w14:anchorId="00A0B41F">
          <v:rect id="_x0000_i1027" style="width:0;height:1.5pt" o:hralign="center" o:hrstd="t" o:hr="t" fillcolor="#a0a0a0" stroked="f"/>
        </w:pict>
      </w:r>
    </w:p>
    <w:p w14:paraId="10BCCA67" w14:textId="77777777" w:rsidR="00484F88" w:rsidRDefault="00484F88">
      <w:pPr>
        <w:pStyle w:val="Heading2"/>
        <w:keepNext w:val="0"/>
        <w:keepLines w:val="0"/>
        <w:spacing w:before="280"/>
      </w:pPr>
      <w:bookmarkStart w:id="4" w:name="_z3ollu5eulko" w:colFirst="0" w:colLast="0"/>
      <w:bookmarkEnd w:id="4"/>
      <w:r>
        <w:t>🔍 Common Introducers of Noun Clauses:</w:t>
      </w:r>
    </w:p>
    <w:p w14:paraId="35AD81D3" w14:textId="77777777" w:rsidR="00484F88" w:rsidRDefault="00484F88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[7/29/2025]</w:t>
      </w:r>
    </w:p>
    <w:p w14:paraId="5C5A3C2A" w14:textId="77777777" w:rsidR="00484F88" w:rsidRDefault="00484F88">
      <w:r>
        <w:rPr>
          <w:noProof/>
        </w:rPr>
        <w:drawing>
          <wp:inline distT="114300" distB="114300" distL="114300" distR="114300" wp14:anchorId="58D236F2" wp14:editId="1392D60E">
            <wp:extent cx="5943600" cy="12192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6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90"/>
        <w:gridCol w:w="5135"/>
      </w:tblGrid>
      <w:tr w:rsidR="00484F88" w14:paraId="3AD37287" w14:textId="77777777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30029" w14:textId="77777777" w:rsidR="00484F88" w:rsidRDefault="00484F88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Word Type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E9E3C3" w14:textId="77777777" w:rsidR="00484F88" w:rsidRDefault="00484F88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Examples</w:t>
            </w:r>
          </w:p>
        </w:tc>
      </w:tr>
      <w:tr w:rsidR="00484F88" w14:paraId="672C0D57" w14:textId="77777777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D71D8" w14:textId="77777777" w:rsidR="00484F88" w:rsidRDefault="00484F8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That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54C47" w14:textId="77777777" w:rsidR="00484F88" w:rsidRDefault="00484F8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that he lied, that she won</w:t>
            </w:r>
          </w:p>
        </w:tc>
      </w:tr>
      <w:tr w:rsidR="00484F88" w14:paraId="69B2EA82" w14:textId="77777777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08C2BC" w14:textId="77777777" w:rsidR="00484F88" w:rsidRDefault="00484F8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Wh- words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37101" w14:textId="77777777" w:rsidR="00484F88" w:rsidRDefault="00484F8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what, who, whom, whose, which, why, how, where</w:t>
            </w:r>
          </w:p>
        </w:tc>
      </w:tr>
      <w:tr w:rsidR="00484F88" w14:paraId="23D40FBD" w14:textId="77777777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DB7172" w14:textId="77777777" w:rsidR="00484F88" w:rsidRDefault="00484F8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If / Whether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BCB53" w14:textId="77777777" w:rsidR="00484F88" w:rsidRDefault="00484F8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if she agrees, whether he comes</w:t>
            </w:r>
          </w:p>
        </w:tc>
      </w:tr>
    </w:tbl>
    <w:p w14:paraId="196C7E62" w14:textId="77777777" w:rsidR="00484F88" w:rsidRDefault="00484F88">
      <w:r>
        <w:pict w14:anchorId="302ABCF7">
          <v:rect id="_x0000_i1028" style="width:0;height:1.5pt" o:hralign="center" o:hrstd="t" o:hr="t" fillcolor="#a0a0a0" stroked="f"/>
        </w:pict>
      </w:r>
    </w:p>
    <w:p w14:paraId="72393C55" w14:textId="77777777" w:rsidR="00484F88" w:rsidRDefault="00484F88">
      <w:pPr>
        <w:pStyle w:val="Heading2"/>
        <w:keepNext w:val="0"/>
        <w:keepLines w:val="0"/>
        <w:spacing w:before="280"/>
      </w:pPr>
      <w:bookmarkStart w:id="5" w:name="_6vl83n8o4mrp" w:colFirst="0" w:colLast="0"/>
      <w:bookmarkEnd w:id="5"/>
      <w:r>
        <w:t>✏️ Example Breakdown:</w:t>
      </w:r>
    </w:p>
    <w:p w14:paraId="18CC74B4" w14:textId="77777777" w:rsidR="00484F88" w:rsidRDefault="00484F88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[7/29/2025]</w:t>
      </w:r>
    </w:p>
    <w:p w14:paraId="76A5DF8D" w14:textId="77777777" w:rsidR="00484F88" w:rsidRDefault="00484F88" w:rsidP="00484F88">
      <w:pPr>
        <w:numPr>
          <w:ilvl w:val="0"/>
          <w:numId w:val="5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I believe that she is right.</w:t>
      </w:r>
      <w:r>
        <w:rPr>
          <w:rFonts w:ascii="Roboto Mono" w:eastAsia="Roboto Mono" w:hAnsi="Roboto Mono" w:cs="Roboto Mono"/>
          <w:b/>
        </w:rPr>
        <w:br/>
      </w:r>
      <w:r>
        <w:rPr>
          <w:rFonts w:ascii="Nova Mono" w:eastAsia="Nova Mono" w:hAnsi="Nova Mono" w:cs="Nova Mono"/>
        </w:rPr>
        <w:t xml:space="preserve"> → </w:t>
      </w:r>
      <w:r>
        <w:rPr>
          <w:rFonts w:ascii="Roboto Mono" w:eastAsia="Roboto Mono" w:hAnsi="Roboto Mono" w:cs="Roboto Mono"/>
          <w:i/>
        </w:rPr>
        <w:t>"that she is right"</w:t>
      </w:r>
      <w:r>
        <w:rPr>
          <w:rFonts w:ascii="Roboto Mono" w:eastAsia="Roboto Mono" w:hAnsi="Roboto Mono" w:cs="Roboto Mono"/>
        </w:rPr>
        <w:t xml:space="preserve"> = noun clause as </w:t>
      </w:r>
      <w:r>
        <w:rPr>
          <w:rFonts w:ascii="Roboto Mono" w:eastAsia="Roboto Mono" w:hAnsi="Roboto Mono" w:cs="Roboto Mono"/>
          <w:b/>
        </w:rPr>
        <w:t>object</w:t>
      </w:r>
      <w:r>
        <w:rPr>
          <w:rFonts w:ascii="Roboto Mono" w:eastAsia="Roboto Mono" w:hAnsi="Roboto Mono" w:cs="Roboto Mono"/>
          <w:b/>
        </w:rPr>
        <w:br/>
      </w:r>
    </w:p>
    <w:p w14:paraId="547E0CF9" w14:textId="77777777" w:rsidR="00484F88" w:rsidRDefault="00484F88" w:rsidP="00484F88">
      <w:pPr>
        <w:numPr>
          <w:ilvl w:val="0"/>
          <w:numId w:val="5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What you said</w:t>
      </w:r>
      <w:r>
        <w:rPr>
          <w:rFonts w:ascii="Nova Mono" w:eastAsia="Nova Mono" w:hAnsi="Nova Mono" w:cs="Nova Mono"/>
        </w:rPr>
        <w:t xml:space="preserve"> is true.</w:t>
      </w:r>
      <w:r>
        <w:rPr>
          <w:rFonts w:ascii="Nova Mono" w:eastAsia="Nova Mono" w:hAnsi="Nova Mono" w:cs="Nova Mono"/>
        </w:rPr>
        <w:br/>
        <w:t xml:space="preserve"> → </w:t>
      </w:r>
      <w:r>
        <w:rPr>
          <w:rFonts w:ascii="Roboto Mono" w:eastAsia="Roboto Mono" w:hAnsi="Roboto Mono" w:cs="Roboto Mono"/>
          <w:i/>
        </w:rPr>
        <w:t>"What you said"</w:t>
      </w:r>
      <w:r>
        <w:rPr>
          <w:rFonts w:ascii="Roboto Mono" w:eastAsia="Roboto Mono" w:hAnsi="Roboto Mono" w:cs="Roboto Mono"/>
        </w:rPr>
        <w:t xml:space="preserve"> = noun clause as </w:t>
      </w:r>
      <w:r>
        <w:rPr>
          <w:rFonts w:ascii="Roboto Mono" w:eastAsia="Roboto Mono" w:hAnsi="Roboto Mono" w:cs="Roboto Mono"/>
          <w:b/>
        </w:rPr>
        <w:t>subject</w:t>
      </w:r>
      <w:r>
        <w:rPr>
          <w:rFonts w:ascii="Roboto Mono" w:eastAsia="Roboto Mono" w:hAnsi="Roboto Mono" w:cs="Roboto Mono"/>
          <w:b/>
        </w:rPr>
        <w:br/>
      </w:r>
    </w:p>
    <w:p w14:paraId="02C483E7" w14:textId="77777777" w:rsidR="00484F88" w:rsidRDefault="00484F88" w:rsidP="00484F88">
      <w:pPr>
        <w:numPr>
          <w:ilvl w:val="0"/>
          <w:numId w:val="5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The fact is </w:t>
      </w:r>
      <w:r>
        <w:rPr>
          <w:rFonts w:ascii="Roboto Mono" w:eastAsia="Roboto Mono" w:hAnsi="Roboto Mono" w:cs="Roboto Mono"/>
          <w:b/>
        </w:rPr>
        <w:t>that we were wrong</w:t>
      </w:r>
      <w:r>
        <w:rPr>
          <w:rFonts w:ascii="Nova Mono" w:eastAsia="Nova Mono" w:hAnsi="Nova Mono" w:cs="Nova Mono"/>
        </w:rPr>
        <w:t>.</w:t>
      </w:r>
      <w:r>
        <w:rPr>
          <w:rFonts w:ascii="Nova Mono" w:eastAsia="Nova Mono" w:hAnsi="Nova Mono" w:cs="Nova Mono"/>
        </w:rPr>
        <w:br/>
        <w:t xml:space="preserve"> → </w:t>
      </w:r>
      <w:r>
        <w:rPr>
          <w:rFonts w:ascii="Roboto Mono" w:eastAsia="Roboto Mono" w:hAnsi="Roboto Mono" w:cs="Roboto Mono"/>
          <w:i/>
        </w:rPr>
        <w:t>"that we were wrong"</w:t>
      </w:r>
      <w:r>
        <w:rPr>
          <w:rFonts w:ascii="Roboto Mono" w:eastAsia="Roboto Mono" w:hAnsi="Roboto Mono" w:cs="Roboto Mono"/>
        </w:rPr>
        <w:t xml:space="preserve"> = noun clause as </w:t>
      </w:r>
      <w:r>
        <w:rPr>
          <w:rFonts w:ascii="Roboto Mono" w:eastAsia="Roboto Mono" w:hAnsi="Roboto Mono" w:cs="Roboto Mono"/>
          <w:b/>
        </w:rPr>
        <w:t>complement</w:t>
      </w:r>
      <w:r>
        <w:rPr>
          <w:rFonts w:ascii="Roboto Mono" w:eastAsia="Roboto Mono" w:hAnsi="Roboto Mono" w:cs="Roboto Mono"/>
          <w:b/>
        </w:rPr>
        <w:br/>
      </w:r>
    </w:p>
    <w:p w14:paraId="4804E76B" w14:textId="77777777" w:rsidR="00484F88" w:rsidRDefault="00484F88">
      <w:r>
        <w:pict w14:anchorId="72A00FF1">
          <v:rect id="_x0000_i1029" style="width:0;height:1.5pt" o:hralign="center" o:hrstd="t" o:hr="t" fillcolor="#a0a0a0" stroked="f"/>
        </w:pict>
      </w:r>
    </w:p>
    <w:p w14:paraId="7F2EDE0B" w14:textId="77777777" w:rsidR="00484F88" w:rsidRDefault="00484F88">
      <w:pPr>
        <w:pStyle w:val="Heading2"/>
        <w:keepNext w:val="0"/>
        <w:keepLines w:val="0"/>
        <w:spacing w:before="280"/>
      </w:pPr>
      <w:bookmarkStart w:id="6" w:name="_4oucosyzmjwo" w:colFirst="0" w:colLast="0"/>
      <w:bookmarkEnd w:id="6"/>
      <w:r>
        <w:t>🚫 Tips:</w:t>
      </w:r>
    </w:p>
    <w:p w14:paraId="44094B99" w14:textId="77777777" w:rsidR="00484F88" w:rsidRDefault="00484F88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[7/29/2025]</w:t>
      </w:r>
    </w:p>
    <w:p w14:paraId="33A6134F" w14:textId="77777777" w:rsidR="00484F88" w:rsidRDefault="00484F88" w:rsidP="00484F88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A noun clause </w:t>
      </w:r>
      <w:r>
        <w:rPr>
          <w:rFonts w:ascii="Roboto Mono" w:eastAsia="Roboto Mono" w:hAnsi="Roboto Mono" w:cs="Roboto Mono"/>
          <w:b/>
        </w:rPr>
        <w:t>cannot stand alone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053F98AB" w14:textId="77777777" w:rsidR="00484F88" w:rsidRDefault="00484F88" w:rsidP="00484F88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If you can replace the clause with </w:t>
      </w:r>
      <w:r>
        <w:rPr>
          <w:rFonts w:ascii="Roboto Mono" w:eastAsia="Roboto Mono" w:hAnsi="Roboto Mono" w:cs="Roboto Mono"/>
          <w:b/>
        </w:rPr>
        <w:t>"it"</w:t>
      </w:r>
      <w:r>
        <w:rPr>
          <w:rFonts w:ascii="Roboto Mono" w:eastAsia="Roboto Mono" w:hAnsi="Roboto Mono" w:cs="Roboto Mono"/>
        </w:rPr>
        <w:t xml:space="preserve"> or </w:t>
      </w:r>
      <w:r>
        <w:rPr>
          <w:rFonts w:ascii="Roboto Mono" w:eastAsia="Roboto Mono" w:hAnsi="Roboto Mono" w:cs="Roboto Mono"/>
          <w:b/>
        </w:rPr>
        <w:t>"something"</w:t>
      </w:r>
      <w:r>
        <w:rPr>
          <w:rFonts w:ascii="Roboto Mono" w:eastAsia="Roboto Mono" w:hAnsi="Roboto Mono" w:cs="Roboto Mono"/>
        </w:rPr>
        <w:t>, it’s likely a noun clause:</w:t>
      </w:r>
      <w:r>
        <w:rPr>
          <w:rFonts w:ascii="Roboto Mono" w:eastAsia="Roboto Mono" w:hAnsi="Roboto Mono" w:cs="Roboto Mono"/>
        </w:rPr>
        <w:br/>
      </w:r>
      <w:r>
        <w:rPr>
          <w:rFonts w:ascii="Roboto Mono" w:eastAsia="Roboto Mono" w:hAnsi="Roboto Mono" w:cs="Roboto Mono"/>
        </w:rPr>
        <w:br/>
      </w:r>
      <w:r>
        <w:rPr>
          <w:rFonts w:ascii="Roboto Mono" w:eastAsia="Roboto Mono" w:hAnsi="Roboto Mono" w:cs="Roboto Mono"/>
        </w:rPr>
        <w:br/>
        <w:t xml:space="preserve"> I know </w:t>
      </w:r>
      <w:r>
        <w:rPr>
          <w:rFonts w:ascii="Roboto Mono" w:eastAsia="Roboto Mono" w:hAnsi="Roboto Mono" w:cs="Roboto Mono"/>
          <w:b/>
        </w:rPr>
        <w:t>that he lied</w:t>
      </w:r>
      <w:r>
        <w:rPr>
          <w:rFonts w:ascii="Nova Mono" w:eastAsia="Nova Mono" w:hAnsi="Nova Mono" w:cs="Nova Mono"/>
        </w:rPr>
        <w:t xml:space="preserve">. → I know </w:t>
      </w:r>
      <w:r>
        <w:rPr>
          <w:rFonts w:ascii="Roboto Mono" w:eastAsia="Roboto Mono" w:hAnsi="Roboto Mono" w:cs="Roboto Mono"/>
          <w:b/>
        </w:rPr>
        <w:t>something</w:t>
      </w:r>
      <w:r>
        <w:rPr>
          <w:rFonts w:ascii="Arial Unicode MS" w:eastAsia="Arial Unicode MS" w:hAnsi="Arial Unicode MS" w:cs="Arial Unicode MS"/>
        </w:rPr>
        <w:t>. ✅</w:t>
      </w:r>
    </w:p>
    <w:p w14:paraId="73D078DD" w14:textId="77777777" w:rsidR="00484F88" w:rsidRDefault="00484F88">
      <w:r>
        <w:pict w14:anchorId="01908F72">
          <v:rect id="_x0000_i1030" style="width:0;height:1.5pt" o:hralign="center" o:hrstd="t" o:hr="t" fillcolor="#a0a0a0" stroked="f"/>
        </w:pict>
      </w:r>
    </w:p>
    <w:p w14:paraId="1FB99E96" w14:textId="77777777" w:rsidR="00484F88" w:rsidRDefault="00484F88">
      <w:pPr>
        <w:pStyle w:val="Heading2"/>
        <w:keepNext w:val="0"/>
        <w:keepLines w:val="0"/>
        <w:spacing w:before="280"/>
      </w:pPr>
      <w:bookmarkStart w:id="7" w:name="_by2yjtyekoz9" w:colFirst="0" w:colLast="0"/>
      <w:bookmarkEnd w:id="7"/>
      <w:r>
        <w:t>🧠 Quick Practice: Identify the noun clause</w:t>
      </w:r>
    </w:p>
    <w:p w14:paraId="2F05B457" w14:textId="77777777" w:rsidR="00484F88" w:rsidRDefault="00484F88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[7/29/2025]</w:t>
      </w:r>
    </w:p>
    <w:p w14:paraId="08E42AE7" w14:textId="77777777" w:rsidR="00484F88" w:rsidRDefault="00484F88" w:rsidP="00484F88">
      <w:pPr>
        <w:numPr>
          <w:ilvl w:val="0"/>
          <w:numId w:val="4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She doesn’t know what he wants.</w:t>
      </w:r>
      <w:r>
        <w:rPr>
          <w:rFonts w:ascii="Roboto Mono" w:eastAsia="Roboto Mono" w:hAnsi="Roboto Mono" w:cs="Roboto Mono"/>
          <w:b/>
        </w:rPr>
        <w:br/>
      </w:r>
    </w:p>
    <w:p w14:paraId="344E835C" w14:textId="77777777" w:rsidR="00484F88" w:rsidRDefault="00484F88" w:rsidP="00484F88">
      <w:pPr>
        <w:numPr>
          <w:ilvl w:val="0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That you passed the exam is wonderful.</w:t>
      </w:r>
      <w:r>
        <w:rPr>
          <w:rFonts w:ascii="Roboto Mono" w:eastAsia="Roboto Mono" w:hAnsi="Roboto Mono" w:cs="Roboto Mono"/>
          <w:b/>
        </w:rPr>
        <w:br/>
      </w:r>
    </w:p>
    <w:p w14:paraId="4312370A" w14:textId="77777777" w:rsidR="00484F88" w:rsidRDefault="00484F88" w:rsidP="00484F88">
      <w:pPr>
        <w:numPr>
          <w:ilvl w:val="0"/>
          <w:numId w:val="4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Tell me how you did that.</w:t>
      </w:r>
      <w:r>
        <w:rPr>
          <w:rFonts w:ascii="Roboto Mono" w:eastAsia="Roboto Mono" w:hAnsi="Roboto Mono" w:cs="Roboto Mono"/>
          <w:b/>
        </w:rPr>
        <w:br/>
      </w:r>
    </w:p>
    <w:p w14:paraId="2CD65393" w14:textId="77777777" w:rsidR="00484F88" w:rsidRDefault="00484F88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Answers:</w:t>
      </w:r>
    </w:p>
    <w:p w14:paraId="3550F92F" w14:textId="77777777" w:rsidR="00484F88" w:rsidRDefault="00484F88" w:rsidP="00484F88">
      <w:pPr>
        <w:numPr>
          <w:ilvl w:val="0"/>
          <w:numId w:val="3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i/>
        </w:rPr>
        <w:t>what he wants</w:t>
      </w:r>
      <w:r>
        <w:rPr>
          <w:rFonts w:ascii="Nova Mono" w:eastAsia="Nova Mono" w:hAnsi="Nova Mono" w:cs="Nova Mono"/>
        </w:rPr>
        <w:t xml:space="preserve"> → object</w:t>
      </w:r>
      <w:r>
        <w:rPr>
          <w:rFonts w:ascii="Nova Mono" w:eastAsia="Nova Mono" w:hAnsi="Nova Mono" w:cs="Nova Mono"/>
        </w:rPr>
        <w:br/>
      </w:r>
    </w:p>
    <w:p w14:paraId="7E743E30" w14:textId="77777777" w:rsidR="00484F88" w:rsidRDefault="00484F88" w:rsidP="00484F88">
      <w:pPr>
        <w:numPr>
          <w:ilvl w:val="0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i/>
        </w:rPr>
        <w:t>That you passed the exam</w:t>
      </w:r>
      <w:r>
        <w:rPr>
          <w:rFonts w:ascii="Nova Mono" w:eastAsia="Nova Mono" w:hAnsi="Nova Mono" w:cs="Nova Mono"/>
        </w:rPr>
        <w:t xml:space="preserve"> → subject</w:t>
      </w:r>
      <w:r>
        <w:rPr>
          <w:rFonts w:ascii="Nova Mono" w:eastAsia="Nova Mono" w:hAnsi="Nova Mono" w:cs="Nova Mono"/>
        </w:rPr>
        <w:br/>
      </w:r>
    </w:p>
    <w:p w14:paraId="4C82A788" w14:textId="77777777" w:rsidR="00484F88" w:rsidRDefault="00484F88" w:rsidP="00484F88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  <w:i/>
        </w:rPr>
        <w:t>how you did that</w:t>
      </w:r>
      <w:r>
        <w:rPr>
          <w:rFonts w:ascii="Nova Mono" w:eastAsia="Nova Mono" w:hAnsi="Nova Mono" w:cs="Nova Mono"/>
        </w:rPr>
        <w:t xml:space="preserve"> → direct object</w:t>
      </w:r>
      <w:r>
        <w:br/>
      </w:r>
    </w:p>
    <w:p w14:paraId="4B61DC0E" w14:textId="77777777" w:rsidR="00484F88" w:rsidRDefault="00484F88">
      <w:r>
        <w:pict w14:anchorId="21DBC017">
          <v:rect id="_x0000_i1031" style="width:0;height:1.5pt" o:hralign="center" o:hrstd="t" o:hr="t" fillcolor="#a0a0a0" stroked="f"/>
        </w:pict>
      </w:r>
    </w:p>
    <w:p w14:paraId="0443E227" w14:textId="77777777" w:rsidR="00484F88" w:rsidRDefault="00484F88"/>
    <w:p w14:paraId="646E91FD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426DE"/>
    <w:multiLevelType w:val="multilevel"/>
    <w:tmpl w:val="793EE3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55E72B0"/>
    <w:multiLevelType w:val="multilevel"/>
    <w:tmpl w:val="295C13A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27E0370"/>
    <w:multiLevelType w:val="multilevel"/>
    <w:tmpl w:val="0F4C54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4A82F3C"/>
    <w:multiLevelType w:val="multilevel"/>
    <w:tmpl w:val="C018CC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E0D0A19"/>
    <w:multiLevelType w:val="multilevel"/>
    <w:tmpl w:val="4672017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950089460">
    <w:abstractNumId w:val="3"/>
  </w:num>
  <w:num w:numId="2" w16cid:durableId="334265573">
    <w:abstractNumId w:val="0"/>
  </w:num>
  <w:num w:numId="3" w16cid:durableId="441388562">
    <w:abstractNumId w:val="1"/>
  </w:num>
  <w:num w:numId="4" w16cid:durableId="785856623">
    <w:abstractNumId w:val="4"/>
  </w:num>
  <w:num w:numId="5" w16cid:durableId="74580536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4F88"/>
    <w:rsid w:val="002D1F4F"/>
    <w:rsid w:val="00484F88"/>
    <w:rsid w:val="00711B4D"/>
    <w:rsid w:val="008952B3"/>
    <w:rsid w:val="00A70480"/>
    <w:rsid w:val="00C905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5D99B5"/>
  <w15:chartTrackingRefBased/>
  <w15:docId w15:val="{0B50798C-3DF1-4D8B-AB50-45702E1A4C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4F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84F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4F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4F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4F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4F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4F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4F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4F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4F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4F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4F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4F8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4F8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4F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4F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4F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4F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4F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4F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4F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4F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4F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4F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4F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4F8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4F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4F8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4F8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401</Words>
  <Characters>2289</Characters>
  <Application>Microsoft Office Word</Application>
  <DocSecurity>0</DocSecurity>
  <Lines>19</Lines>
  <Paragraphs>5</Paragraphs>
  <ScaleCrop>false</ScaleCrop>
  <Company/>
  <LinksUpToDate>false</LinksUpToDate>
  <CharactersWithSpaces>2685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2026-01-31T04:27:00Z</dcterms:created>
  <dcterms:modified xsi:type="dcterms:W3CDTF">2026-01-31T04:27:00Z</dcterms:modified>
</cp:coreProperties>
</file>