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EB532" w14:textId="77777777" w:rsidR="00B2724F" w:rsidRDefault="00B2724F">
      <w:pPr>
        <w:pStyle w:val="Heading1"/>
      </w:pPr>
      <w:bookmarkStart w:id="0" w:name="_75putfh52hwi" w:colFirst="0" w:colLast="0"/>
      <w:bookmarkEnd w:id="0"/>
      <w:r>
        <w:t>Compound Root</w:t>
      </w:r>
    </w:p>
    <w:p w14:paraId="413A181B" w14:textId="77777777" w:rsidR="00B2724F" w:rsidRDefault="00B2724F">
      <w:pPr>
        <w:pStyle w:val="Heading2"/>
      </w:pPr>
      <w:bookmarkStart w:id="1" w:name="_ho1f1ct4wliv" w:colFirst="0" w:colLast="0"/>
      <w:bookmarkEnd w:id="1"/>
      <w:r>
        <w:t>What is Compound Root</w:t>
      </w:r>
    </w:p>
    <w:p w14:paraId="6CBB8E96" w14:textId="77777777" w:rsidR="00B2724F" w:rsidRDefault="00B2724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7259F4F8" w14:textId="77777777" w:rsidR="00B2724F" w:rsidRDefault="00B2724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compound root</w:t>
      </w:r>
      <w:r>
        <w:rPr>
          <w:rFonts w:ascii="Roboto Mono" w:eastAsia="Roboto Mono" w:hAnsi="Roboto Mono" w:cs="Roboto Mono"/>
        </w:rPr>
        <w:t xml:space="preserve"> is a root formed by combining </w:t>
      </w:r>
      <w:r>
        <w:rPr>
          <w:rFonts w:ascii="Roboto Mono" w:eastAsia="Roboto Mono" w:hAnsi="Roboto Mono" w:cs="Roboto Mono"/>
          <w:b/>
        </w:rPr>
        <w:t>two or more root morphemes</w:t>
      </w:r>
      <w:r>
        <w:rPr>
          <w:rFonts w:ascii="Roboto Mono" w:eastAsia="Roboto Mono" w:hAnsi="Roboto Mono" w:cs="Roboto Mono"/>
        </w:rPr>
        <w:t xml:space="preserve">—each carrying meaning—into a </w:t>
      </w:r>
      <w:r>
        <w:rPr>
          <w:rFonts w:ascii="Roboto Mono" w:eastAsia="Roboto Mono" w:hAnsi="Roboto Mono" w:cs="Roboto Mono"/>
          <w:b/>
        </w:rPr>
        <w:t>single base unit</w:t>
      </w:r>
      <w:r>
        <w:rPr>
          <w:rFonts w:ascii="Roboto Mono" w:eastAsia="Roboto Mono" w:hAnsi="Roboto Mono" w:cs="Roboto Mono"/>
        </w:rPr>
        <w:t xml:space="preserve"> that functions as the core of a word. This type of root usually appears in </w:t>
      </w:r>
      <w:r>
        <w:rPr>
          <w:rFonts w:ascii="Roboto Mono" w:eastAsia="Roboto Mono" w:hAnsi="Roboto Mono" w:cs="Roboto Mono"/>
          <w:b/>
        </w:rPr>
        <w:t>compound words</w:t>
      </w:r>
      <w:r>
        <w:rPr>
          <w:rFonts w:ascii="Roboto Mono" w:eastAsia="Roboto Mono" w:hAnsi="Roboto Mono" w:cs="Roboto Mono"/>
        </w:rPr>
        <w:t>, especially in classical or scientific vocabulary.</w:t>
      </w:r>
    </w:p>
    <w:p w14:paraId="0017BE44" w14:textId="77777777" w:rsidR="00B2724F" w:rsidRDefault="00B2724F">
      <w:r>
        <w:pict w14:anchorId="02297506">
          <v:rect id="_x0000_i1025" style="width:0;height:1.5pt" o:hralign="center" o:hrstd="t" o:hr="t" fillcolor="#a0a0a0" stroked="f"/>
        </w:pict>
      </w:r>
    </w:p>
    <w:p w14:paraId="29EAE709" w14:textId="77777777" w:rsidR="00B2724F" w:rsidRDefault="00B2724F">
      <w:pPr>
        <w:pStyle w:val="Heading2"/>
        <w:keepNext w:val="0"/>
        <w:keepLines w:val="0"/>
        <w:spacing w:before="280"/>
      </w:pPr>
      <w:bookmarkStart w:id="2" w:name="_v7z087jh2475" w:colFirst="0" w:colLast="0"/>
      <w:bookmarkEnd w:id="2"/>
      <w:r>
        <w:t>🔹 Definition of Compound Root:</w:t>
      </w:r>
    </w:p>
    <w:p w14:paraId="33ADFDD1" w14:textId="77777777" w:rsidR="00B2724F" w:rsidRDefault="00B2724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34EF0F39" w14:textId="77777777" w:rsidR="00B2724F" w:rsidRDefault="00B2724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compound root</w:t>
      </w:r>
      <w:r>
        <w:rPr>
          <w:rFonts w:ascii="Roboto Mono" w:eastAsia="Roboto Mono" w:hAnsi="Roboto Mono" w:cs="Roboto Mono"/>
        </w:rPr>
        <w:t xml:space="preserve"> is made up of </w:t>
      </w:r>
      <w:r>
        <w:rPr>
          <w:rFonts w:ascii="Roboto Mono" w:eastAsia="Roboto Mono" w:hAnsi="Roboto Mono" w:cs="Roboto Mono"/>
          <w:b/>
        </w:rPr>
        <w:t>two or more bound or free roots</w:t>
      </w:r>
      <w:r>
        <w:rPr>
          <w:rFonts w:ascii="Roboto Mono" w:eastAsia="Roboto Mono" w:hAnsi="Roboto Mono" w:cs="Roboto Mono"/>
        </w:rPr>
        <w:t xml:space="preserve"> that are joined together to create a </w:t>
      </w:r>
      <w:r>
        <w:rPr>
          <w:rFonts w:ascii="Roboto Mono" w:eastAsia="Roboto Mono" w:hAnsi="Roboto Mono" w:cs="Roboto Mono"/>
          <w:b/>
        </w:rPr>
        <w:t>new root</w:t>
      </w:r>
      <w:r>
        <w:rPr>
          <w:rFonts w:ascii="Roboto Mono" w:eastAsia="Roboto Mono" w:hAnsi="Roboto Mono" w:cs="Roboto Mono"/>
        </w:rPr>
        <w:t xml:space="preserve"> from which words can be derived.</w:t>
      </w:r>
    </w:p>
    <w:p w14:paraId="5227BE72" w14:textId="77777777" w:rsidR="00B2724F" w:rsidRDefault="00B2724F">
      <w:r>
        <w:pict w14:anchorId="0B7B200E">
          <v:rect id="_x0000_i1026" style="width:0;height:1.5pt" o:hralign="center" o:hrstd="t" o:hr="t" fillcolor="#a0a0a0" stroked="f"/>
        </w:pict>
      </w:r>
    </w:p>
    <w:p w14:paraId="59C1F2DB" w14:textId="77777777" w:rsidR="00B2724F" w:rsidRDefault="00B2724F">
      <w:pPr>
        <w:pStyle w:val="Heading2"/>
        <w:keepNext w:val="0"/>
        <w:keepLines w:val="0"/>
        <w:spacing w:before="280"/>
      </w:pPr>
      <w:bookmarkStart w:id="3" w:name="_domhesuhe79n" w:colFirst="0" w:colLast="0"/>
      <w:bookmarkEnd w:id="3"/>
      <w:r>
        <w:t>🔹 Examples of Compound Roots:</w:t>
      </w:r>
    </w:p>
    <w:p w14:paraId="008E946E" w14:textId="77777777" w:rsidR="00B2724F" w:rsidRDefault="00B2724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78E0DD68" w14:textId="77777777" w:rsidR="00B2724F" w:rsidRDefault="00B2724F">
      <w:r>
        <w:rPr>
          <w:noProof/>
        </w:rPr>
        <w:drawing>
          <wp:inline distT="114300" distB="114300" distL="114300" distR="114300" wp14:anchorId="58A1EB02" wp14:editId="56C17F92">
            <wp:extent cx="5943600" cy="1917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2075"/>
        <w:gridCol w:w="2780"/>
      </w:tblGrid>
      <w:tr w:rsidR="00B2724F" w14:paraId="319179D0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AC761" w14:textId="77777777" w:rsidR="00B2724F" w:rsidRDefault="00B2724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Compound Root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FCF7E" w14:textId="77777777" w:rsidR="00B2724F" w:rsidRDefault="00B2724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80D43" w14:textId="77777777" w:rsidR="00B2724F" w:rsidRDefault="00B2724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Found in Words Like</w:t>
            </w:r>
          </w:p>
        </w:tc>
      </w:tr>
      <w:tr w:rsidR="00B2724F" w14:paraId="02A60D17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AFC6D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bio + logy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2AF9A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life + study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75DCB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biology, microbiology</w:t>
            </w:r>
          </w:p>
        </w:tc>
      </w:tr>
      <w:tr w:rsidR="00B2724F" w14:paraId="46663613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0E4C0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tele + graph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478D6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far + write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C877A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telegraph, telegraphic</w:t>
            </w:r>
          </w:p>
        </w:tc>
      </w:tr>
      <w:tr w:rsidR="00B2724F" w14:paraId="5C4EC914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5602D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chrono + meter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7800E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time + measure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86D88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chronometer, chronometry</w:t>
            </w:r>
          </w:p>
        </w:tc>
      </w:tr>
      <w:tr w:rsidR="00B2724F" w14:paraId="67D79526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4F9D4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geo + logy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113A1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earth + study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AEA9F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geology, geologist</w:t>
            </w:r>
          </w:p>
        </w:tc>
      </w:tr>
      <w:tr w:rsidR="00B2724F" w14:paraId="3B88A82B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1C645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aero + naut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01B63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air + sailor/traveler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76208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aeronaut, aeronautics</w:t>
            </w:r>
          </w:p>
        </w:tc>
      </w:tr>
    </w:tbl>
    <w:p w14:paraId="04A85C9B" w14:textId="77777777" w:rsidR="00B2724F" w:rsidRDefault="00B2724F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These examples are </w:t>
      </w:r>
      <w:r>
        <w:rPr>
          <w:rFonts w:ascii="Roboto Mono" w:eastAsia="Roboto Mono" w:hAnsi="Roboto Mono" w:cs="Roboto Mono"/>
          <w:b/>
        </w:rPr>
        <w:t>based on Greek and Latin roots</w:t>
      </w:r>
      <w:r>
        <w:rPr>
          <w:rFonts w:ascii="Roboto Mono" w:eastAsia="Roboto Mono" w:hAnsi="Roboto Mono" w:cs="Roboto Mono"/>
        </w:rPr>
        <w:t xml:space="preserve"> that are commonly used in academic and scientific vocabulary.</w:t>
      </w:r>
    </w:p>
    <w:p w14:paraId="49F557C3" w14:textId="77777777" w:rsidR="00B2724F" w:rsidRDefault="00B2724F">
      <w:r>
        <w:pict w14:anchorId="0D896766">
          <v:rect id="_x0000_i1027" style="width:0;height:1.5pt" o:hralign="center" o:hrstd="t" o:hr="t" fillcolor="#a0a0a0" stroked="f"/>
        </w:pict>
      </w:r>
    </w:p>
    <w:p w14:paraId="6434A92E" w14:textId="77777777" w:rsidR="00B2724F" w:rsidRDefault="00B2724F">
      <w:pPr>
        <w:pStyle w:val="Heading2"/>
        <w:keepNext w:val="0"/>
        <w:keepLines w:val="0"/>
        <w:spacing w:before="280"/>
      </w:pPr>
      <w:bookmarkStart w:id="4" w:name="_169vrurqdb4k" w:colFirst="0" w:colLast="0"/>
      <w:bookmarkEnd w:id="4"/>
      <w:r>
        <w:t>🔹 Features of Compound Roots:</w:t>
      </w:r>
    </w:p>
    <w:p w14:paraId="534B45A4" w14:textId="77777777" w:rsidR="00B2724F" w:rsidRDefault="00B2724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09BB8F0E" w14:textId="77777777" w:rsidR="00B2724F" w:rsidRDefault="00B2724F" w:rsidP="00B2724F">
      <w:pPr>
        <w:numPr>
          <w:ilvl w:val="0"/>
          <w:numId w:val="1"/>
        </w:numPr>
        <w:spacing w:before="240" w:after="0" w:line="276" w:lineRule="auto"/>
      </w:pPr>
      <w:r>
        <w:rPr>
          <w:rFonts w:ascii="Arial Unicode MS" w:eastAsia="Arial Unicode MS" w:hAnsi="Arial Unicode MS" w:cs="Arial Unicode MS"/>
        </w:rPr>
        <w:t xml:space="preserve">✅ Consist of </w:t>
      </w:r>
      <w:r>
        <w:rPr>
          <w:rFonts w:ascii="Roboto Mono" w:eastAsia="Roboto Mono" w:hAnsi="Roboto Mono" w:cs="Roboto Mono"/>
          <w:b/>
        </w:rPr>
        <w:t>two or more root morphemes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B6BC3D4" w14:textId="77777777" w:rsidR="00B2724F" w:rsidRDefault="00B2724F" w:rsidP="00B2724F">
      <w:pPr>
        <w:numPr>
          <w:ilvl w:val="0"/>
          <w:numId w:val="1"/>
        </w:numPr>
        <w:spacing w:after="0" w:line="276" w:lineRule="auto"/>
      </w:pPr>
      <w:r>
        <w:rPr>
          <w:rFonts w:ascii="Arial Unicode MS" w:eastAsia="Arial Unicode MS" w:hAnsi="Arial Unicode MS" w:cs="Arial Unicode MS"/>
        </w:rPr>
        <w:t xml:space="preserve">✅ Often appear in </w:t>
      </w:r>
      <w:r>
        <w:rPr>
          <w:rFonts w:ascii="Roboto Mono" w:eastAsia="Roboto Mono" w:hAnsi="Roboto Mono" w:cs="Roboto Mono"/>
          <w:b/>
        </w:rPr>
        <w:t>technical, scientific, or classical vocabulary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044A19C" w14:textId="77777777" w:rsidR="00B2724F" w:rsidRDefault="00B2724F" w:rsidP="00B2724F">
      <w:pPr>
        <w:numPr>
          <w:ilvl w:val="0"/>
          <w:numId w:val="1"/>
        </w:numPr>
        <w:spacing w:after="0" w:line="276" w:lineRule="auto"/>
      </w:pPr>
      <w:r>
        <w:rPr>
          <w:rFonts w:ascii="Arial Unicode MS" w:eastAsia="Arial Unicode MS" w:hAnsi="Arial Unicode MS" w:cs="Arial Unicode MS"/>
        </w:rPr>
        <w:t xml:space="preserve">✅ Can be formed from </w:t>
      </w:r>
      <w:r>
        <w:rPr>
          <w:rFonts w:ascii="Roboto Mono" w:eastAsia="Roboto Mono" w:hAnsi="Roboto Mono" w:cs="Roboto Mono"/>
          <w:b/>
        </w:rPr>
        <w:t>free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bound roots</w:t>
      </w:r>
      <w:r>
        <w:rPr>
          <w:rFonts w:ascii="Roboto Mono" w:eastAsia="Roboto Mono" w:hAnsi="Roboto Mono" w:cs="Roboto Mono"/>
        </w:rPr>
        <w:t xml:space="preserve"> (often from Latin/Greek).</w:t>
      </w:r>
      <w:r>
        <w:rPr>
          <w:rFonts w:ascii="Roboto Mono" w:eastAsia="Roboto Mono" w:hAnsi="Roboto Mono" w:cs="Roboto Mono"/>
        </w:rPr>
        <w:br/>
      </w:r>
    </w:p>
    <w:p w14:paraId="13F8D8C8" w14:textId="77777777" w:rsidR="00B2724F" w:rsidRDefault="00B2724F" w:rsidP="00B2724F">
      <w:pPr>
        <w:numPr>
          <w:ilvl w:val="0"/>
          <w:numId w:val="1"/>
        </w:numPr>
        <w:spacing w:after="0" w:line="276" w:lineRule="auto"/>
      </w:pPr>
      <w:r>
        <w:rPr>
          <w:rFonts w:ascii="Arial Unicode MS" w:eastAsia="Arial Unicode MS" w:hAnsi="Arial Unicode MS" w:cs="Arial Unicode MS"/>
        </w:rPr>
        <w:t xml:space="preserve">✅ Each part contributes to the </w:t>
      </w:r>
      <w:r>
        <w:rPr>
          <w:rFonts w:ascii="Roboto Mono" w:eastAsia="Roboto Mono" w:hAnsi="Roboto Mono" w:cs="Roboto Mono"/>
          <w:b/>
        </w:rPr>
        <w:t>overall meaning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CA134EA" w14:textId="77777777" w:rsidR="00B2724F" w:rsidRDefault="00B2724F" w:rsidP="00B2724F">
      <w:pPr>
        <w:numPr>
          <w:ilvl w:val="0"/>
          <w:numId w:val="1"/>
        </w:numPr>
        <w:spacing w:after="240" w:line="276" w:lineRule="auto"/>
      </w:pPr>
      <w:r>
        <w:rPr>
          <w:rFonts w:ascii="Arial Unicode MS" w:eastAsia="Arial Unicode MS" w:hAnsi="Arial Unicode MS" w:cs="Arial Unicode MS"/>
        </w:rPr>
        <w:t xml:space="preserve">❌ Cannot always stand alone; many are </w:t>
      </w:r>
      <w:r>
        <w:rPr>
          <w:rFonts w:ascii="Roboto Mono" w:eastAsia="Roboto Mono" w:hAnsi="Roboto Mono" w:cs="Roboto Mono"/>
          <w:b/>
        </w:rPr>
        <w:t>bound forms</w:t>
      </w:r>
      <w:r>
        <w:rPr>
          <w:rFonts w:ascii="Roboto Mono" w:eastAsia="Roboto Mono" w:hAnsi="Roboto Mono" w:cs="Roboto Mono"/>
        </w:rPr>
        <w:t xml:space="preserve"> in modern usage.</w:t>
      </w:r>
      <w:r>
        <w:br/>
      </w:r>
    </w:p>
    <w:p w14:paraId="5F77E10E" w14:textId="77777777" w:rsidR="00B2724F" w:rsidRDefault="00B2724F">
      <w:r>
        <w:pict w14:anchorId="6B5061E6">
          <v:rect id="_x0000_i1028" style="width:0;height:1.5pt" o:hralign="center" o:hrstd="t" o:hr="t" fillcolor="#a0a0a0" stroked="f"/>
        </w:pict>
      </w:r>
    </w:p>
    <w:p w14:paraId="1501AD15" w14:textId="77777777" w:rsidR="00B2724F" w:rsidRDefault="00B2724F">
      <w:pPr>
        <w:pStyle w:val="Heading2"/>
        <w:keepNext w:val="0"/>
        <w:keepLines w:val="0"/>
        <w:spacing w:before="280"/>
      </w:pPr>
      <w:bookmarkStart w:id="5" w:name="_qcaochv64vxm" w:colFirst="0" w:colLast="0"/>
      <w:bookmarkEnd w:id="5"/>
      <w:r>
        <w:t>🔹 Compound Root vs. Compound Word:</w:t>
      </w:r>
    </w:p>
    <w:p w14:paraId="7C59ADAE" w14:textId="77777777" w:rsidR="00B2724F" w:rsidRDefault="00B2724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1768EF1D" w14:textId="77777777" w:rsidR="00B2724F" w:rsidRDefault="00B2724F">
      <w:r>
        <w:rPr>
          <w:noProof/>
        </w:rPr>
        <w:drawing>
          <wp:inline distT="114300" distB="114300" distL="114300" distR="114300" wp14:anchorId="5847E7B1" wp14:editId="59906178">
            <wp:extent cx="5943600" cy="15748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95"/>
        <w:gridCol w:w="3050"/>
        <w:gridCol w:w="3155"/>
      </w:tblGrid>
      <w:tr w:rsidR="00B2724F" w14:paraId="184690BA" w14:textId="77777777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9EB9A" w14:textId="77777777" w:rsidR="00B2724F" w:rsidRDefault="00B2724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03209" w14:textId="77777777" w:rsidR="00B2724F" w:rsidRDefault="00B2724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Compound Root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C5ADB" w14:textId="77777777" w:rsidR="00B2724F" w:rsidRDefault="00B2724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Compound Word</w:t>
            </w:r>
          </w:p>
        </w:tc>
      </w:tr>
      <w:tr w:rsidR="00B2724F" w14:paraId="6D7AE0BB" w14:textId="77777777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EB23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Structure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B8711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Two or more </w:t>
            </w:r>
            <w:r>
              <w:rPr>
                <w:rFonts w:ascii="Roboto Mono" w:eastAsia="Roboto Mono" w:hAnsi="Roboto Mono" w:cs="Roboto Mono"/>
                <w:b/>
              </w:rPr>
              <w:t>roots</w:t>
            </w:r>
            <w:r>
              <w:rPr>
                <w:rFonts w:ascii="Roboto Mono" w:eastAsia="Roboto Mono" w:hAnsi="Roboto Mono" w:cs="Roboto Mono"/>
              </w:rPr>
              <w:t xml:space="preserve"> combined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9597C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Two or more </w:t>
            </w:r>
            <w:r>
              <w:rPr>
                <w:rFonts w:ascii="Roboto Mono" w:eastAsia="Roboto Mono" w:hAnsi="Roboto Mono" w:cs="Roboto Mono"/>
                <w:b/>
              </w:rPr>
              <w:t>words</w:t>
            </w:r>
            <w:r>
              <w:rPr>
                <w:rFonts w:ascii="Roboto Mono" w:eastAsia="Roboto Mono" w:hAnsi="Roboto Mono" w:cs="Roboto Mono"/>
              </w:rPr>
              <w:t xml:space="preserve"> combined</w:t>
            </w:r>
          </w:p>
        </w:tc>
      </w:tr>
      <w:tr w:rsidR="00B2724F" w14:paraId="0268DEFB" w14:textId="77777777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C5B59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Example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93115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bio</w:t>
            </w:r>
            <w:r>
              <w:rPr>
                <w:rFonts w:ascii="Roboto Mono" w:eastAsia="Roboto Mono" w:hAnsi="Roboto Mono" w:cs="Roboto Mono"/>
              </w:rPr>
              <w:t xml:space="preserve"> + </w:t>
            </w:r>
            <w:r>
              <w:rPr>
                <w:rFonts w:ascii="Roboto Mono" w:eastAsia="Roboto Mono" w:hAnsi="Roboto Mono" w:cs="Roboto Mono"/>
                <w:i/>
              </w:rPr>
              <w:t>logy</w:t>
            </w:r>
            <w:r>
              <w:rPr>
                <w:rFonts w:ascii="Roboto Mono" w:eastAsia="Roboto Mono" w:hAnsi="Roboto Mono" w:cs="Roboto Mono"/>
              </w:rPr>
              <w:t xml:space="preserve"> = </w:t>
            </w:r>
            <w:r>
              <w:rPr>
                <w:rFonts w:ascii="Roboto Mono" w:eastAsia="Roboto Mono" w:hAnsi="Roboto Mono" w:cs="Roboto Mono"/>
                <w:i/>
              </w:rPr>
              <w:t>biology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CE4F8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toothbrush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raincoat</w:t>
            </w:r>
          </w:p>
        </w:tc>
      </w:tr>
      <w:tr w:rsidR="00B2724F" w14:paraId="19FB42FF" w14:textId="77777777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EF16B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Part of speech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04C1F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Usually </w:t>
            </w:r>
            <w:r>
              <w:rPr>
                <w:rFonts w:ascii="Roboto Mono" w:eastAsia="Roboto Mono" w:hAnsi="Roboto Mono" w:cs="Roboto Mono"/>
                <w:b/>
              </w:rPr>
              <w:t>root/base</w:t>
            </w:r>
            <w:r>
              <w:rPr>
                <w:rFonts w:ascii="Roboto Mono" w:eastAsia="Roboto Mono" w:hAnsi="Roboto Mono" w:cs="Roboto Mono"/>
              </w:rPr>
              <w:t xml:space="preserve"> of word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51F37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Usually a </w:t>
            </w:r>
            <w:r>
              <w:rPr>
                <w:rFonts w:ascii="Roboto Mono" w:eastAsia="Roboto Mono" w:hAnsi="Roboto Mono" w:cs="Roboto Mono"/>
                <w:b/>
              </w:rPr>
              <w:t>complete word</w:t>
            </w:r>
          </w:p>
        </w:tc>
      </w:tr>
      <w:tr w:rsidR="00B2724F" w14:paraId="2F886ACE" w14:textId="77777777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5E516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Common in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25C87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Scientific/technical language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47139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Everyday vocabulary</w:t>
            </w:r>
          </w:p>
        </w:tc>
      </w:tr>
    </w:tbl>
    <w:p w14:paraId="1F76252C" w14:textId="77777777" w:rsidR="00B2724F" w:rsidRDefault="00B2724F">
      <w:r>
        <w:pict w14:anchorId="05C8ABCF">
          <v:rect id="_x0000_i1029" style="width:0;height:1.5pt" o:hralign="center" o:hrstd="t" o:hr="t" fillcolor="#a0a0a0" stroked="f"/>
        </w:pict>
      </w:r>
    </w:p>
    <w:p w14:paraId="127CD5A4" w14:textId="77777777" w:rsidR="00B2724F" w:rsidRDefault="00B2724F">
      <w:pPr>
        <w:pStyle w:val="Heading2"/>
        <w:keepNext w:val="0"/>
        <w:keepLines w:val="0"/>
        <w:spacing w:before="280"/>
      </w:pPr>
      <w:bookmarkStart w:id="6" w:name="_qo58vqv8s4ea" w:colFirst="0" w:colLast="0"/>
      <w:bookmarkEnd w:id="6"/>
      <w:r>
        <w:t>🔹 Types of Roots Recap (Comparison):</w:t>
      </w:r>
    </w:p>
    <w:p w14:paraId="5A1CA116" w14:textId="77777777" w:rsidR="00B2724F" w:rsidRDefault="00B2724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175C9ECA" w14:textId="77777777" w:rsidR="00B2724F" w:rsidRDefault="00B2724F">
      <w:r>
        <w:rPr>
          <w:noProof/>
        </w:rPr>
        <w:drawing>
          <wp:inline distT="114300" distB="114300" distL="114300" distR="114300" wp14:anchorId="12F80F37" wp14:editId="516C638E">
            <wp:extent cx="5943600" cy="15875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9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2090"/>
        <w:gridCol w:w="2045"/>
        <w:gridCol w:w="1985"/>
      </w:tblGrid>
      <w:tr w:rsidR="00B2724F" w14:paraId="01ECC2FE" w14:textId="77777777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45E09" w14:textId="77777777" w:rsidR="00B2724F" w:rsidRDefault="00B2724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 of Root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85103" w14:textId="77777777" w:rsidR="00B2724F" w:rsidRDefault="00B2724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Can Stand Alone?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8E6D0" w14:textId="77777777" w:rsidR="00B2724F" w:rsidRDefault="00B2724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Formed From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B83D1" w14:textId="77777777" w:rsidR="00B2724F" w:rsidRDefault="00B2724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B2724F" w14:paraId="2FB66381" w14:textId="77777777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14A7C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Free Root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36A71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Yes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7311E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Single morpheme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40AFD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play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book</w:t>
            </w:r>
          </w:p>
        </w:tc>
      </w:tr>
      <w:tr w:rsidR="00B2724F" w14:paraId="6BE7C8DB" w14:textId="77777777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40C4E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Bound Root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8C7E8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No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9D245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Single morpheme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47A61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rupt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ject</w:t>
            </w:r>
          </w:p>
        </w:tc>
      </w:tr>
      <w:tr w:rsidR="00B2724F" w14:paraId="437EE83A" w14:textId="77777777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16FCC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Proto Root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AB0DC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No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FDA44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Reconstructed root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51D39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*gen-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*ped-</w:t>
            </w:r>
          </w:p>
        </w:tc>
      </w:tr>
      <w:tr w:rsidR="00B2724F" w14:paraId="59ABD4E8" w14:textId="77777777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FCEB6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Compound Root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A0D8E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❌/✅ Sometimes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70117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Multiple roots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1969E" w14:textId="77777777" w:rsidR="00B2724F" w:rsidRDefault="00B2724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bio-logy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geo-logy</w:t>
            </w:r>
          </w:p>
        </w:tc>
      </w:tr>
    </w:tbl>
    <w:p w14:paraId="3013BA40" w14:textId="77777777" w:rsidR="00B2724F" w:rsidRDefault="00B2724F">
      <w:r>
        <w:pict w14:anchorId="7E73C7A3">
          <v:rect id="_x0000_i1030" style="width:0;height:1.5pt" o:hralign="center" o:hrstd="t" o:hr="t" fillcolor="#a0a0a0" stroked="f"/>
        </w:pict>
      </w:r>
    </w:p>
    <w:p w14:paraId="7FDCE749" w14:textId="77777777" w:rsidR="00B2724F" w:rsidRDefault="00B2724F"/>
    <w:p w14:paraId="21B6ECF6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21408"/>
    <w:multiLevelType w:val="multilevel"/>
    <w:tmpl w:val="6D2EF2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6027630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24F"/>
    <w:rsid w:val="002D1F4F"/>
    <w:rsid w:val="00711B4D"/>
    <w:rsid w:val="008952B3"/>
    <w:rsid w:val="00A70480"/>
    <w:rsid w:val="00B2724F"/>
    <w:rsid w:val="00C90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85B356"/>
  <w15:chartTrackingRefBased/>
  <w15:docId w15:val="{F160361F-41C8-42DC-8345-1EDB10673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72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72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72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72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72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72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72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72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72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72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72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72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724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724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72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72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72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72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72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72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72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72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72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72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72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72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72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72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72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417</Words>
  <Characters>2377</Characters>
  <Application>Microsoft Office Word</Application>
  <DocSecurity>0</DocSecurity>
  <Lines>19</Lines>
  <Paragraphs>5</Paragraphs>
  <ScaleCrop>false</ScaleCrop>
  <Company/>
  <LinksUpToDate>false</LinksUpToDate>
  <CharactersWithSpaces>2789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2026-01-31T04:27:00Z</dcterms:created>
  <dcterms:modified xsi:type="dcterms:W3CDTF">2026-01-31T04:27:00Z</dcterms:modified>
</cp:coreProperties>
</file>