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8F4B" w14:textId="77777777" w:rsidR="00561A15" w:rsidRDefault="00561A15">
      <w:pPr>
        <w:pStyle w:val="Heading1"/>
      </w:pPr>
      <w:bookmarkStart w:id="0" w:name="_s4pynx5mn8cp" w:colFirst="0" w:colLast="0"/>
      <w:bookmarkEnd w:id="0"/>
      <w:r>
        <w:t>Suffix</w:t>
      </w:r>
    </w:p>
    <w:p w14:paraId="204819D3" w14:textId="77777777" w:rsidR="00561A15" w:rsidRDefault="00561A15">
      <w:pPr>
        <w:pStyle w:val="Heading2"/>
      </w:pPr>
      <w:bookmarkStart w:id="1" w:name="_cp45zs906yh3" w:colFirst="0" w:colLast="0"/>
      <w:bookmarkEnd w:id="1"/>
      <w:r>
        <w:t>What is Suffix</w:t>
      </w:r>
    </w:p>
    <w:p w14:paraId="09136496" w14:textId="77777777" w:rsidR="00561A15" w:rsidRDefault="00561A1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806730F" w14:textId="77777777" w:rsidR="00561A15" w:rsidRDefault="00561A1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suffix</w:t>
      </w:r>
      <w:r>
        <w:rPr>
          <w:rFonts w:ascii="Roboto Mono" w:eastAsia="Roboto Mono" w:hAnsi="Roboto Mono" w:cs="Roboto Mono"/>
        </w:rPr>
        <w:t xml:space="preserve"> is a type of affix that is added to the </w:t>
      </w:r>
      <w:r>
        <w:rPr>
          <w:rFonts w:ascii="Roboto Mono" w:eastAsia="Roboto Mono" w:hAnsi="Roboto Mono" w:cs="Roboto Mono"/>
          <w:b/>
        </w:rPr>
        <w:t>end of a root or base word</w:t>
      </w:r>
      <w:r>
        <w:rPr>
          <w:rFonts w:ascii="Roboto Mono" w:eastAsia="Roboto Mono" w:hAnsi="Roboto Mono" w:cs="Roboto Mono"/>
        </w:rPr>
        <w:t xml:space="preserve"> to form a new word or modify its grammatical function. Suffixes are very common in English and serve both </w:t>
      </w:r>
      <w:r>
        <w:rPr>
          <w:rFonts w:ascii="Roboto Mono" w:eastAsia="Roboto Mono" w:hAnsi="Roboto Mono" w:cs="Roboto Mono"/>
          <w:b/>
        </w:rPr>
        <w:t>derivational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inflectional</w:t>
      </w:r>
      <w:r>
        <w:rPr>
          <w:rFonts w:ascii="Roboto Mono" w:eastAsia="Roboto Mono" w:hAnsi="Roboto Mono" w:cs="Roboto Mono"/>
        </w:rPr>
        <w:t xml:space="preserve"> purposes.</w:t>
      </w:r>
    </w:p>
    <w:p w14:paraId="3A78D281" w14:textId="77777777" w:rsidR="00561A15" w:rsidRDefault="00561A15">
      <w:r>
        <w:pict w14:anchorId="7448A94D">
          <v:rect id="_x0000_i1025" style="width:0;height:1.5pt" o:hralign="center" o:hrstd="t" o:hr="t" fillcolor="#a0a0a0" stroked="f"/>
        </w:pict>
      </w:r>
    </w:p>
    <w:p w14:paraId="4830605A" w14:textId="77777777" w:rsidR="00561A15" w:rsidRDefault="00561A15">
      <w:pPr>
        <w:pStyle w:val="Heading2"/>
        <w:keepNext w:val="0"/>
        <w:keepLines w:val="0"/>
        <w:spacing w:before="280"/>
      </w:pPr>
      <w:bookmarkStart w:id="2" w:name="_zbb3nyohwyqr" w:colFirst="0" w:colLast="0"/>
      <w:bookmarkEnd w:id="2"/>
      <w:r>
        <w:t>🔹 Definition of Suffix:</w:t>
      </w:r>
    </w:p>
    <w:p w14:paraId="02ED2D19" w14:textId="77777777" w:rsidR="00561A15" w:rsidRDefault="00561A1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5FE7C7BC" w14:textId="77777777" w:rsidR="00561A15" w:rsidRDefault="00561A1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suffix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bound morpheme</w:t>
      </w:r>
      <w:r>
        <w:rPr>
          <w:rFonts w:ascii="Roboto Mono" w:eastAsia="Roboto Mono" w:hAnsi="Roboto Mono" w:cs="Roboto Mono"/>
        </w:rPr>
        <w:t xml:space="preserve"> attached to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of a word root or stem. It cannot stand alone and is used to </w:t>
      </w:r>
      <w:r>
        <w:rPr>
          <w:rFonts w:ascii="Roboto Mono" w:eastAsia="Roboto Mono" w:hAnsi="Roboto Mono" w:cs="Roboto Mono"/>
          <w:b/>
        </w:rPr>
        <w:t>change the meaning, grammatical category, or function</w:t>
      </w:r>
      <w:r>
        <w:rPr>
          <w:rFonts w:ascii="Roboto Mono" w:eastAsia="Roboto Mono" w:hAnsi="Roboto Mono" w:cs="Roboto Mono"/>
        </w:rPr>
        <w:t xml:space="preserve"> of a word.</w:t>
      </w:r>
    </w:p>
    <w:p w14:paraId="59E66538" w14:textId="77777777" w:rsidR="00561A15" w:rsidRDefault="00561A15">
      <w:r>
        <w:pict w14:anchorId="2293E1B1">
          <v:rect id="_x0000_i1026" style="width:0;height:1.5pt" o:hralign="center" o:hrstd="t" o:hr="t" fillcolor="#a0a0a0" stroked="f"/>
        </w:pict>
      </w:r>
    </w:p>
    <w:p w14:paraId="76C5F1BA" w14:textId="77777777" w:rsidR="00561A15" w:rsidRDefault="00561A15">
      <w:pPr>
        <w:pStyle w:val="Heading2"/>
        <w:keepNext w:val="0"/>
        <w:keepLines w:val="0"/>
        <w:spacing w:before="280"/>
      </w:pPr>
      <w:bookmarkStart w:id="3" w:name="_bhkuk7u0nydw" w:colFirst="0" w:colLast="0"/>
      <w:bookmarkEnd w:id="3"/>
      <w:r>
        <w:t>🔹 Types of Suffixes:</w:t>
      </w:r>
    </w:p>
    <w:p w14:paraId="22D76B5A" w14:textId="77777777" w:rsidR="00561A15" w:rsidRDefault="00561A15">
      <w:pPr>
        <w:pStyle w:val="Heading3"/>
        <w:keepNext w:val="0"/>
        <w:keepLines w:val="0"/>
        <w:spacing w:before="240" w:after="40"/>
      </w:pPr>
      <w:bookmarkStart w:id="4" w:name="_xwa311pb3gxg" w:colFirst="0" w:colLast="0"/>
      <w:bookmarkEnd w:id="4"/>
      <w:r>
        <w:t>1. Derivational Suffixes</w:t>
      </w:r>
    </w:p>
    <w:p w14:paraId="3D3E1C0F" w14:textId="77777777" w:rsidR="00561A15" w:rsidRDefault="00561A1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2C7466A" w14:textId="77777777" w:rsidR="00561A15" w:rsidRDefault="00561A15" w:rsidP="00561A15">
      <w:pPr>
        <w:numPr>
          <w:ilvl w:val="0"/>
          <w:numId w:val="2"/>
        </w:numPr>
        <w:spacing w:before="240" w:after="240" w:line="276" w:lineRule="auto"/>
      </w:pPr>
      <w:r>
        <w:t xml:space="preserve">Change the </w:t>
      </w:r>
      <w:r>
        <w:rPr>
          <w:b/>
        </w:rPr>
        <w:t>meaning</w:t>
      </w:r>
      <w:r>
        <w:t xml:space="preserve"> or </w:t>
      </w:r>
      <w:r>
        <w:rPr>
          <w:b/>
        </w:rPr>
        <w:t>word class</w:t>
      </w:r>
      <w:r>
        <w:t xml:space="preserve"> (part of speech).</w:t>
      </w:r>
    </w:p>
    <w:p w14:paraId="01E5179E" w14:textId="77777777" w:rsidR="00561A15" w:rsidRDefault="00561A15">
      <w:pPr>
        <w:spacing w:before="240" w:after="240"/>
      </w:pPr>
      <w:r>
        <w:br/>
      </w:r>
      <w:r>
        <w:rPr>
          <w:noProof/>
        </w:rPr>
        <w:drawing>
          <wp:inline distT="114300" distB="114300" distL="114300" distR="114300" wp14:anchorId="615DC9EF" wp14:editId="6618D08E">
            <wp:extent cx="5943600" cy="1549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370"/>
        <w:gridCol w:w="2135"/>
        <w:gridCol w:w="2105"/>
      </w:tblGrid>
      <w:tr w:rsidR="00561A15" w14:paraId="55AF2B39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CA56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Suffix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1917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Changes to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5BA6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5D668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New Word Class</w:t>
            </w:r>
          </w:p>
        </w:tc>
      </w:tr>
      <w:tr w:rsidR="00561A15" w14:paraId="2A539834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029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-ness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8536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0513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happy → happiness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9AB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noun</w:t>
            </w:r>
          </w:p>
        </w:tc>
      </w:tr>
      <w:tr w:rsidR="00561A15" w14:paraId="15AA1437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2BED5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-ly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D735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adverb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FE052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quick → quickly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A25A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adjective → adverb</w:t>
            </w:r>
          </w:p>
        </w:tc>
      </w:tr>
      <w:tr w:rsidR="00561A15" w14:paraId="46AEB534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63A54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-ment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872C6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7C9A1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move → movement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0C11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noun</w:t>
            </w:r>
          </w:p>
        </w:tc>
      </w:tr>
      <w:tr w:rsidR="00561A15" w14:paraId="2A09D1B5" w14:textId="77777777">
        <w:trPr>
          <w:trHeight w:val="500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5B3E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-able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B1AB7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9302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read → readable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73DD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verb → adjective</w:t>
            </w:r>
          </w:p>
        </w:tc>
      </w:tr>
    </w:tbl>
    <w:p w14:paraId="55BEE039" w14:textId="77777777" w:rsidR="00561A15" w:rsidRDefault="00561A15">
      <w:pPr>
        <w:pStyle w:val="Heading3"/>
        <w:keepNext w:val="0"/>
        <w:keepLines w:val="0"/>
        <w:spacing w:before="240" w:after="40"/>
      </w:pPr>
      <w:bookmarkStart w:id="5" w:name="_f8q8yv89nsdn" w:colFirst="0" w:colLast="0"/>
      <w:bookmarkEnd w:id="5"/>
      <w:r>
        <w:t>2. Inflectional Suffixes</w:t>
      </w:r>
    </w:p>
    <w:p w14:paraId="16ACD1E3" w14:textId="77777777" w:rsidR="00561A15" w:rsidRDefault="00561A1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EFCA982" w14:textId="77777777" w:rsidR="00561A15" w:rsidRDefault="00561A15" w:rsidP="00561A15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Modify the word’s </w:t>
      </w:r>
      <w:r>
        <w:rPr>
          <w:rFonts w:ascii="Roboto Mono" w:eastAsia="Roboto Mono" w:hAnsi="Roboto Mono" w:cs="Roboto Mono"/>
          <w:b/>
        </w:rPr>
        <w:t>tense, number, comparison, or possession</w:t>
      </w:r>
      <w:r>
        <w:rPr>
          <w:rFonts w:ascii="Roboto Mono" w:eastAsia="Roboto Mono" w:hAnsi="Roboto Mono" w:cs="Roboto Mono"/>
        </w:rPr>
        <w:t xml:space="preserve"> without changing its class.</w:t>
      </w:r>
      <w:r>
        <w:br/>
      </w:r>
    </w:p>
    <w:p w14:paraId="3DFFDB56" w14:textId="77777777" w:rsidR="00561A15" w:rsidRDefault="00561A15">
      <w:pPr>
        <w:spacing w:before="240" w:after="240"/>
      </w:pPr>
      <w:r>
        <w:rPr>
          <w:noProof/>
        </w:rPr>
        <w:drawing>
          <wp:inline distT="114300" distB="114300" distL="114300" distR="114300" wp14:anchorId="6105C5A7" wp14:editId="357C915A">
            <wp:extent cx="5943600" cy="157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2540"/>
        <w:gridCol w:w="2075"/>
        <w:gridCol w:w="2270"/>
      </w:tblGrid>
      <w:tr w:rsidR="00561A15" w14:paraId="704A9492" w14:textId="77777777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3681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Suffix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DB88C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Grammatical Use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DA9DA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9E59E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561A15" w14:paraId="3F05F475" w14:textId="77777777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8B6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-s/-es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59F6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1C16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book → books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48382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 pluralization</w:t>
            </w:r>
          </w:p>
        </w:tc>
      </w:tr>
      <w:tr w:rsidR="00561A15" w14:paraId="007F4245" w14:textId="77777777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0B5D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-ed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0C6F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tense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36A5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walk → walked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18E7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 tense</w:t>
            </w:r>
          </w:p>
        </w:tc>
      </w:tr>
      <w:tr w:rsidR="00561A15" w14:paraId="68B28E58" w14:textId="77777777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E02BF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-ing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1D45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present participle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BDB2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play → playing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2A1B6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continuous aspect</w:t>
            </w:r>
          </w:p>
        </w:tc>
      </w:tr>
      <w:tr w:rsidR="00561A15" w14:paraId="339C3911" w14:textId="77777777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ADE5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-er/-est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018F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comparative/superlative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79CD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tall → taller, tallest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8F8C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comparison</w:t>
            </w:r>
          </w:p>
        </w:tc>
      </w:tr>
    </w:tbl>
    <w:p w14:paraId="0B460E21" w14:textId="77777777" w:rsidR="00561A15" w:rsidRDefault="00561A15">
      <w:r>
        <w:pict w14:anchorId="1E45FA60">
          <v:rect id="_x0000_i1027" style="width:0;height:1.5pt" o:hralign="center" o:hrstd="t" o:hr="t" fillcolor="#a0a0a0" stroked="f"/>
        </w:pict>
      </w:r>
    </w:p>
    <w:p w14:paraId="1998D05F" w14:textId="77777777" w:rsidR="00561A15" w:rsidRDefault="00561A15">
      <w:pPr>
        <w:pStyle w:val="Heading2"/>
        <w:keepNext w:val="0"/>
        <w:keepLines w:val="0"/>
        <w:spacing w:before="280"/>
      </w:pPr>
      <w:bookmarkStart w:id="6" w:name="_z7j0v1z9ww54" w:colFirst="0" w:colLast="0"/>
      <w:bookmarkEnd w:id="6"/>
      <w:r>
        <w:t>🔹 Features of Suffixes:</w:t>
      </w:r>
    </w:p>
    <w:p w14:paraId="167E91D3" w14:textId="77777777" w:rsidR="00561A15" w:rsidRDefault="00561A1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10ACFFCE" w14:textId="77777777" w:rsidR="00561A15" w:rsidRDefault="00561A15" w:rsidP="00561A15">
      <w:pPr>
        <w:numPr>
          <w:ilvl w:val="0"/>
          <w:numId w:val="3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Appear at the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 xml:space="preserve"> of the root or stem.</w:t>
      </w:r>
      <w:r>
        <w:rPr>
          <w:rFonts w:ascii="Roboto Mono" w:eastAsia="Roboto Mono" w:hAnsi="Roboto Mono" w:cs="Roboto Mono"/>
        </w:rPr>
        <w:br/>
      </w:r>
    </w:p>
    <w:p w14:paraId="57DE457F" w14:textId="77777777" w:rsidR="00561A15" w:rsidRDefault="00561A15" w:rsidP="00561A15">
      <w:pPr>
        <w:numPr>
          <w:ilvl w:val="0"/>
          <w:numId w:val="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Can be </w:t>
      </w:r>
      <w:r>
        <w:rPr>
          <w:rFonts w:ascii="Roboto Mono" w:eastAsia="Roboto Mono" w:hAnsi="Roboto Mono" w:cs="Roboto Mono"/>
          <w:b/>
        </w:rPr>
        <w:t>derivational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inflectional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51CF3CE" w14:textId="77777777" w:rsidR="00561A15" w:rsidRDefault="00561A15" w:rsidP="00561A15">
      <w:pPr>
        <w:numPr>
          <w:ilvl w:val="0"/>
          <w:numId w:val="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Common in </w:t>
      </w:r>
      <w:r>
        <w:rPr>
          <w:rFonts w:ascii="Roboto Mono" w:eastAsia="Roboto Mono" w:hAnsi="Roboto Mono" w:cs="Roboto Mono"/>
          <w:b/>
        </w:rPr>
        <w:t>word formation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grammatical modification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C1D112" w14:textId="77777777" w:rsidR="00561A15" w:rsidRDefault="00561A15" w:rsidP="00561A15">
      <w:pPr>
        <w:numPr>
          <w:ilvl w:val="0"/>
          <w:numId w:val="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❌ Cannot stand alone (they are </w:t>
      </w:r>
      <w:r>
        <w:rPr>
          <w:rFonts w:ascii="Roboto Mono" w:eastAsia="Roboto Mono" w:hAnsi="Roboto Mono" w:cs="Roboto Mono"/>
          <w:b/>
        </w:rPr>
        <w:t>bound morphemes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207E71F6" w14:textId="77777777" w:rsidR="00561A15" w:rsidRDefault="00561A15" w:rsidP="00561A15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✅ Frequently used in </w:t>
      </w:r>
      <w:r>
        <w:rPr>
          <w:rFonts w:ascii="Roboto Mono" w:eastAsia="Roboto Mono" w:hAnsi="Roboto Mono" w:cs="Roboto Mono"/>
          <w:b/>
        </w:rPr>
        <w:t>English</w:t>
      </w:r>
      <w:r>
        <w:rPr>
          <w:rFonts w:ascii="Roboto Mono" w:eastAsia="Roboto Mono" w:hAnsi="Roboto Mono" w:cs="Roboto Mono"/>
        </w:rPr>
        <w:t xml:space="preserve"> and many other languages.</w:t>
      </w:r>
      <w:r>
        <w:rPr>
          <w:rFonts w:ascii="Roboto Mono" w:eastAsia="Roboto Mono" w:hAnsi="Roboto Mono" w:cs="Roboto Mono"/>
        </w:rPr>
        <w:br/>
      </w:r>
    </w:p>
    <w:p w14:paraId="2DE6BCB7" w14:textId="77777777" w:rsidR="00561A15" w:rsidRDefault="00561A15">
      <w:r>
        <w:pict w14:anchorId="7DA2FBC1">
          <v:rect id="_x0000_i1028" style="width:0;height:1.5pt" o:hralign="center" o:hrstd="t" o:hr="t" fillcolor="#a0a0a0" stroked="f"/>
        </w:pict>
      </w:r>
    </w:p>
    <w:p w14:paraId="07E283DD" w14:textId="77777777" w:rsidR="00561A15" w:rsidRDefault="00561A15">
      <w:pPr>
        <w:pStyle w:val="Heading2"/>
        <w:keepNext w:val="0"/>
        <w:keepLines w:val="0"/>
        <w:spacing w:before="280"/>
      </w:pPr>
      <w:bookmarkStart w:id="7" w:name="_yer5607ahrpl" w:colFirst="0" w:colLast="0"/>
      <w:bookmarkEnd w:id="7"/>
      <w:r>
        <w:t>🔹 Suffix vs Other Affixes:</w:t>
      </w:r>
    </w:p>
    <w:p w14:paraId="17E95E6C" w14:textId="77777777" w:rsidR="00561A15" w:rsidRDefault="00561A15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ED8245B" w14:textId="77777777" w:rsidR="00561A15" w:rsidRDefault="00561A15">
      <w:r>
        <w:rPr>
          <w:noProof/>
        </w:rPr>
        <w:drawing>
          <wp:inline distT="114300" distB="114300" distL="114300" distR="114300" wp14:anchorId="06E102F0" wp14:editId="013A717B">
            <wp:extent cx="5943600" cy="190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415"/>
        <w:gridCol w:w="1850"/>
        <w:gridCol w:w="2900"/>
      </w:tblGrid>
      <w:tr w:rsidR="00561A15" w14:paraId="106ED81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7B011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Affix Type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6380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11EC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5E35" w14:textId="77777777" w:rsidR="00561A15" w:rsidRDefault="00561A1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561A15" w14:paraId="0E037D7A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3E297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693D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A0D58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</w:t>
            </w: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CE0B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modifies meaning</w:t>
            </w:r>
          </w:p>
        </w:tc>
      </w:tr>
      <w:tr w:rsidR="00561A15" w14:paraId="123FD5A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16000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Suffix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C00E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0D40B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</w:t>
            </w:r>
            <w:r>
              <w:rPr>
                <w:rFonts w:ascii="Roboto Mono" w:eastAsia="Roboto Mono" w:hAnsi="Roboto Mono" w:cs="Roboto Mono"/>
                <w:i/>
              </w:rPr>
              <w:t>ful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869B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changes word class or tense</w:t>
            </w:r>
          </w:p>
        </w:tc>
      </w:tr>
      <w:tr w:rsidR="00561A15" w14:paraId="38A68DDC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5BDA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9648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D2B10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fan-</w:t>
            </w:r>
            <w:r>
              <w:rPr>
                <w:rFonts w:ascii="Roboto Mono" w:eastAsia="Roboto Mono" w:hAnsi="Roboto Mono" w:cs="Roboto Mono"/>
                <w:i/>
              </w:rPr>
              <w:t>bloody</w:t>
            </w:r>
            <w:r>
              <w:rPr>
                <w:rFonts w:ascii="Roboto Mono" w:eastAsia="Roboto Mono" w:hAnsi="Roboto Mono" w:cs="Roboto Mono"/>
              </w:rPr>
              <w:t>-tastic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9D5A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 in English, informal</w:t>
            </w:r>
          </w:p>
        </w:tc>
      </w:tr>
      <w:tr w:rsidR="00561A15" w14:paraId="1ECD43E4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D061D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Circumfix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7487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Around root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351C3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ge</w:t>
            </w:r>
            <w:r>
              <w:rPr>
                <w:rFonts w:ascii="Roboto Mono" w:eastAsia="Roboto Mono" w:hAnsi="Roboto Mono" w:cs="Roboto Mono"/>
              </w:rPr>
              <w:t>-lieb-</w:t>
            </w:r>
            <w:r>
              <w:rPr>
                <w:rFonts w:ascii="Roboto Mono" w:eastAsia="Roboto Mono" w:hAnsi="Roboto Mono" w:cs="Roboto Mono"/>
                <w:i/>
              </w:rPr>
              <w:t>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5CE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used in English</w:t>
            </w:r>
          </w:p>
        </w:tc>
      </w:tr>
      <w:tr w:rsidR="00561A15" w14:paraId="40AA989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5539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Transfix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C4BEB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Interleaved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9328A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k-a-t-a-b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4AC80" w14:textId="77777777" w:rsidR="00561A15" w:rsidRDefault="00561A1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found in Semitic languages</w:t>
            </w:r>
          </w:p>
        </w:tc>
      </w:tr>
    </w:tbl>
    <w:p w14:paraId="6BABEC6F" w14:textId="77777777" w:rsidR="00561A15" w:rsidRDefault="00561A15">
      <w:r>
        <w:pict w14:anchorId="70A114DE">
          <v:rect id="_x0000_i1029" style="width:0;height:1.5pt" o:hralign="center" o:hrstd="t" o:hr="t" fillcolor="#a0a0a0" stroked="f"/>
        </w:pict>
      </w:r>
    </w:p>
    <w:p w14:paraId="3D9A3E88" w14:textId="77777777" w:rsidR="00561A15" w:rsidRDefault="00561A15"/>
    <w:p w14:paraId="489C8B6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47FE2"/>
    <w:multiLevelType w:val="multilevel"/>
    <w:tmpl w:val="CB76F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811F57"/>
    <w:multiLevelType w:val="multilevel"/>
    <w:tmpl w:val="F594DE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D915C1"/>
    <w:multiLevelType w:val="multilevel"/>
    <w:tmpl w:val="69FC6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2310937">
    <w:abstractNumId w:val="0"/>
  </w:num>
  <w:num w:numId="2" w16cid:durableId="422534510">
    <w:abstractNumId w:val="2"/>
  </w:num>
  <w:num w:numId="3" w16cid:durableId="116609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15"/>
    <w:rsid w:val="002D1F4F"/>
    <w:rsid w:val="00561A15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749C"/>
  <w15:chartTrackingRefBased/>
  <w15:docId w15:val="{4A13D80B-3143-4EEC-BBC6-42B9D96F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A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A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A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A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