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EF3ED" w14:textId="77777777" w:rsidR="00E23EE8" w:rsidRDefault="00E23EE8" w:rsidP="00E23EE8">
      <w:pPr>
        <w:pStyle w:val="Heading1"/>
      </w:pPr>
      <w:bookmarkStart w:id="0" w:name="_t6xq17w03k7l" w:colFirst="0" w:colLast="0"/>
      <w:bookmarkEnd w:id="0"/>
      <w:r>
        <w:t>Blade Server</w:t>
      </w:r>
    </w:p>
    <w:p w14:paraId="70E07F05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1" w:name="_2b2ouex9dyek" w:colFirst="0" w:colLast="0"/>
      <w:bookmarkEnd w:id="1"/>
      <w:r>
        <w:t>🗡️ What is a Blade Server?</w:t>
      </w:r>
    </w:p>
    <w:p w14:paraId="6F75DE4C" w14:textId="77777777" w:rsidR="00E23EE8" w:rsidRDefault="00E23EE8" w:rsidP="00E23EE8"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7DDF0A3" w14:textId="77777777" w:rsidR="00E23EE8" w:rsidRDefault="00E23EE8" w:rsidP="00E23EE8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Blade Server</w:t>
      </w:r>
      <w:r>
        <w:rPr>
          <w:rFonts w:ascii="Roboto Mono" w:eastAsia="Roboto Mono" w:hAnsi="Roboto Mono"/>
          <w:sz w:val="24"/>
        </w:rPr>
        <w:t xml:space="preserve"> is an ultra-thin, modular </w:t>
      </w:r>
      <w:r>
        <w:rPr>
          <w:rFonts w:ascii="Roboto Mono" w:eastAsia="Roboto Mono" w:hAnsi="Roboto Mono"/>
          <w:b/>
          <w:bCs/>
          <w:sz w:val="24"/>
        </w:rPr>
        <w:t>server</w:t>
      </w:r>
      <w:r>
        <w:rPr>
          <w:rFonts w:ascii="Roboto Mono" w:eastAsia="Roboto Mono" w:hAnsi="Roboto Mono"/>
          <w:sz w:val="24"/>
        </w:rPr>
        <w:t xml:space="preserve"> that fits into a larger </w:t>
      </w:r>
      <w:r>
        <w:rPr>
          <w:rFonts w:ascii="Roboto Mono" w:eastAsia="Roboto Mono" w:hAnsi="Roboto Mono"/>
          <w:b/>
          <w:bCs/>
          <w:sz w:val="24"/>
        </w:rPr>
        <w:t>blade chassis</w:t>
      </w:r>
      <w:r>
        <w:rPr>
          <w:rFonts w:ascii="Roboto Mono" w:eastAsia="Roboto Mono" w:hAnsi="Roboto Mono"/>
          <w:sz w:val="24"/>
        </w:rPr>
        <w:t>, which provides shared power, cooling, networking, and management.</w:t>
      </w:r>
    </w:p>
    <w:p w14:paraId="38656DC3" w14:textId="77777777" w:rsidR="00E23EE8" w:rsidRDefault="00E23EE8" w:rsidP="00E23EE8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📌 Think of it like a </w:t>
      </w:r>
      <w:r>
        <w:rPr>
          <w:rFonts w:ascii="Roboto Mono" w:eastAsia="Roboto Mono" w:hAnsi="Roboto Mono"/>
          <w:b/>
          <w:bCs/>
          <w:sz w:val="24"/>
        </w:rPr>
        <w:t>server card</w:t>
      </w:r>
      <w:r>
        <w:rPr>
          <w:rFonts w:ascii="Roboto Mono" w:eastAsia="Roboto Mono" w:hAnsi="Roboto Mono"/>
          <w:sz w:val="24"/>
        </w:rPr>
        <w:t xml:space="preserve"> that slides into a special case — similar to how you insert a book into a bookshelf.</w:t>
      </w:r>
    </w:p>
    <w:p w14:paraId="2630B5CC" w14:textId="77777777" w:rsidR="00E23EE8" w:rsidRDefault="00E23EE8" w:rsidP="00E23EE8">
      <w:pPr>
        <w:pStyle w:val="Heading2"/>
      </w:pPr>
      <w:bookmarkStart w:id="2" w:name="_3nm1e8t8ymjr" w:colFirst="0" w:colLast="0"/>
      <w:bookmarkEnd w:id="2"/>
      <w:r>
        <w:t>Blade Server images</w:t>
      </w:r>
    </w:p>
    <w:p w14:paraId="35BB126D" w14:textId="77777777" w:rsidR="00E23EE8" w:rsidRDefault="00E23EE8" w:rsidP="00E23EE8">
      <w:pPr>
        <w:spacing w:before="240" w:after="240"/>
      </w:pPr>
      <w:r>
        <w:rPr>
          <w:rFonts w:ascii="Roboto Mono" w:eastAsia="Roboto Mono" w:hAnsi="Roboto Mono"/>
          <w:b/>
          <w:bCs/>
          <w:sz w:val="24"/>
          <w:shd w:val="clear" w:color="auto" w:fill="B7B7B7"/>
        </w:rPr>
        <w:t># Source</w:t>
      </w:r>
      <w:r>
        <w:rPr>
          <w:rFonts w:ascii="Roboto Mono" w:eastAsia="Roboto Mono" w:hAnsi="Roboto Mono"/>
          <w:sz w:val="24"/>
          <w:shd w:val="clear" w:color="auto" w:fill="B7B7B7"/>
        </w:rPr>
        <w:t xml:space="preserve">: </w:t>
      </w:r>
      <w:r>
        <w:rPr>
          <w:rFonts w:ascii="Roboto Mono" w:eastAsia="Roboto Mono" w:hAnsi="Roboto Mono"/>
          <w:b/>
          <w:bCs/>
          <w:sz w:val="24"/>
          <w:shd w:val="clear" w:color="auto" w:fill="B7B7B7"/>
        </w:rPr>
        <w:t xml:space="preserve">Windows ScreenShots </w:t>
      </w:r>
      <w:r>
        <w:rPr>
          <w:rFonts w:ascii="Roboto Mono" w:eastAsia="Roboto Mono" w:hAnsi="Roboto Mono"/>
          <w:b/>
          <w:bCs/>
          <w:sz w:val="24"/>
          <w:szCs w:val="14"/>
          <w:shd w:val="clear" w:color="auto" w:fill="B7B7B7"/>
        </w:rPr>
        <w:t>at [1/16/2026]</w:t>
      </w:r>
      <w:r>
        <w:rPr>
          <w:rFonts w:ascii="Roboto Mono" w:eastAsia="Roboto Mono" w:hAnsi="Roboto Mono"/>
          <w:sz w:val="24"/>
        </w:rPr>
        <w:t xml:space="preserve"> </w:t>
      </w:r>
    </w:p>
    <w:p w14:paraId="64BEA5BB" w14:textId="77777777" w:rsidR="00E23EE8" w:rsidRDefault="00E23EE8" w:rsidP="00E23EE8">
      <w:pPr>
        <w:spacing w:before="240" w:after="240"/>
      </w:pPr>
      <w:r>
        <w:rPr>
          <w:noProof/>
        </w:rPr>
        <w:drawing>
          <wp:inline distT="0" distB="0" distL="0" distR="0" wp14:anchorId="7071C37E" wp14:editId="5765AFC2">
            <wp:extent cx="5943600" cy="2618105"/>
            <wp:effectExtent l="0" t="0" r="0" b="0"/>
            <wp:docPr id="182688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82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D160" w14:textId="77777777" w:rsidR="00E23EE8" w:rsidRDefault="00E23EE8" w:rsidP="00E23EE8">
      <w:r>
        <w:rPr>
          <w:rFonts w:ascii="Roboto Mono" w:eastAsia="Roboto Mono" w:hAnsi="Roboto Mono"/>
          <w:sz w:val="24"/>
        </w:rPr>
        <w:pict w14:anchorId="6EA93A4D">
          <v:rect id="_x0000_i1025" style="width:0;height:1.5pt" o:hralign="center" o:hrstd="t" o:hr="t" fillcolor="#a0a0a0" stroked="f"/>
        </w:pict>
      </w:r>
    </w:p>
    <w:p w14:paraId="7EB50C90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3" w:name="_dshmq53k3l1m" w:colFirst="0" w:colLast="0"/>
      <w:bookmarkEnd w:id="3"/>
      <w:r>
        <w:t>🧠 Key Characteristics</w:t>
      </w:r>
    </w:p>
    <w:p w14:paraId="02AFF577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6755"/>
      </w:tblGrid>
      <w:tr w:rsidR="00E23EE8" w14:paraId="629EEF9D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8CB4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AB141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23EE8" w14:paraId="0CC90015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548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Form Factor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31A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Very slim (often 1–2 inches thick), no case — fits into a blade enclosure</w:t>
            </w:r>
          </w:p>
        </w:tc>
      </w:tr>
      <w:tr w:rsidR="00E23EE8" w14:paraId="1893D87B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D77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Modular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A7554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Each "blade" is a complete server (CPU, RAM, storage)</w:t>
            </w:r>
          </w:p>
        </w:tc>
      </w:tr>
      <w:tr w:rsidR="00E23EE8" w14:paraId="50A90722" w14:textId="77777777" w:rsidTr="00946108">
        <w:trPr>
          <w:trHeight w:val="78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4ACA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♻️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Shared Chassis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E8A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Multiple blades share power, cooling, and networking from the enclosure</w:t>
            </w:r>
          </w:p>
        </w:tc>
      </w:tr>
      <w:tr w:rsidR="00E23EE8" w14:paraId="1309A722" w14:textId="77777777" w:rsidTr="00946108">
        <w:trPr>
          <w:trHeight w:val="54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3885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High Density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2DF33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Up to 16+ servers in a small rack space</w:t>
            </w:r>
          </w:p>
        </w:tc>
      </w:tr>
      <w:tr w:rsidR="00E23EE8" w14:paraId="176C82AC" w14:textId="77777777" w:rsidTr="00946108">
        <w:trPr>
          <w:trHeight w:val="815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D83B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🖥️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Managed Centrally</w:t>
            </w:r>
          </w:p>
        </w:tc>
        <w:tc>
          <w:tcPr>
            <w:tcW w:w="67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DE7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Blade enclosure includes built-in management system (e.g., iLO, IPMI)</w:t>
            </w:r>
          </w:p>
        </w:tc>
      </w:tr>
    </w:tbl>
    <w:p w14:paraId="38DDD05C" w14:textId="77777777" w:rsidR="00E23EE8" w:rsidRDefault="00E23EE8" w:rsidP="00E23EE8">
      <w:r>
        <w:rPr>
          <w:rFonts w:ascii="Roboto Mono" w:eastAsia="Roboto Mono" w:hAnsi="Roboto Mono"/>
          <w:sz w:val="24"/>
        </w:rPr>
        <w:pict w14:anchorId="6D2E8B04">
          <v:rect id="_x0000_i1026" style="width:0;height:1.5pt" o:hralign="center" o:hrstd="t" o:hr="t" fillcolor="#a0a0a0" stroked="f"/>
        </w:pict>
      </w:r>
    </w:p>
    <w:p w14:paraId="308F2507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4" w:name="_hiyzsbjzrmm" w:colFirst="0" w:colLast="0"/>
      <w:bookmarkEnd w:id="4"/>
      <w:r>
        <w:t>🧪 Example Setup</w:t>
      </w:r>
    </w:p>
    <w:p w14:paraId="7E8C3B95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4D6AC40" w14:textId="77777777" w:rsidR="00E23EE8" w:rsidRDefault="00E23EE8" w:rsidP="00E23EE8">
      <w:r>
        <w:rPr>
          <w:rFonts w:ascii="Roboto Mono" w:eastAsia="Roboto Mono" w:hAnsi="Roboto Mono"/>
          <w:sz w:val="24"/>
        </w:rPr>
        <w:t>[ Blade Enclosure (Chassis) ]</w:t>
      </w:r>
    </w:p>
    <w:p w14:paraId="1A9B0D76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1: Web Server</w:t>
      </w:r>
    </w:p>
    <w:p w14:paraId="49602529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2: Database Server</w:t>
      </w:r>
    </w:p>
    <w:p w14:paraId="087E5FB4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3: Virtualization Host</w:t>
      </w:r>
    </w:p>
    <w:p w14:paraId="732A2CA4" w14:textId="77777777" w:rsidR="00E23EE8" w:rsidRDefault="00E23EE8" w:rsidP="00E23EE8">
      <w:r>
        <w:rPr>
          <w:rFonts w:ascii="Roboto Mono" w:eastAsia="Roboto Mono" w:hAnsi="Roboto Mono"/>
          <w:sz w:val="24"/>
        </w:rPr>
        <w:t xml:space="preserve"> ├─ Blade 4: Backup Server</w:t>
      </w:r>
    </w:p>
    <w:p w14:paraId="33FF8EE2" w14:textId="77777777" w:rsidR="00E23EE8" w:rsidRDefault="00E23EE8" w:rsidP="00E23EE8"/>
    <w:p w14:paraId="6E193EF4" w14:textId="77777777" w:rsidR="00E23EE8" w:rsidRDefault="00E23EE8" w:rsidP="00E23EE8">
      <w:pPr>
        <w:spacing w:before="240" w:after="240"/>
      </w:pPr>
      <w:r>
        <w:rPr>
          <w:rFonts w:ascii="Roboto Mono" w:eastAsia="Roboto Mono" w:hAnsi="Roboto Mono"/>
          <w:sz w:val="24"/>
        </w:rPr>
        <w:t>Each blade is hot-swappable and works as an independent server.</w:t>
      </w:r>
    </w:p>
    <w:p w14:paraId="59910216" w14:textId="77777777" w:rsidR="00E23EE8" w:rsidRDefault="00E23EE8" w:rsidP="00E23EE8">
      <w:r>
        <w:rPr>
          <w:rFonts w:ascii="Roboto Mono" w:eastAsia="Roboto Mono" w:hAnsi="Roboto Mono"/>
          <w:sz w:val="24"/>
        </w:rPr>
        <w:pict w14:anchorId="2D97F9C9">
          <v:rect id="_x0000_i1027" style="width:0;height:1.5pt" o:hralign="center" o:hrstd="t" o:hr="t" fillcolor="#a0a0a0" stroked="f"/>
        </w:pict>
      </w:r>
    </w:p>
    <w:p w14:paraId="2B09F21E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5" w:name="_ybx65yabwi0r" w:colFirst="0" w:colLast="0"/>
      <w:bookmarkEnd w:id="5"/>
      <w:r>
        <w:rPr>
          <w:rFonts w:ascii="Arial Unicode MS" w:eastAsia="Arial Unicode MS" w:hAnsi="Arial Unicode MS" w:cs="Arial Unicode MS"/>
        </w:rPr>
        <w:t>✅ Advantages of Blade Servers</w:t>
      </w:r>
    </w:p>
    <w:p w14:paraId="379A207F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45"/>
        <w:gridCol w:w="3650"/>
      </w:tblGrid>
      <w:tr w:rsidR="00E23EE8" w14:paraId="6AE004A0" w14:textId="77777777" w:rsidTr="00946108">
        <w:trPr>
          <w:trHeight w:val="500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796F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8743D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It Matters</w:t>
            </w:r>
          </w:p>
        </w:tc>
      </w:tr>
      <w:tr w:rsidR="00E23EE8" w14:paraId="01FDC234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5E5F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📦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Space-efficient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254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Pack dozens of servers in one rack</w:t>
            </w:r>
          </w:p>
        </w:tc>
      </w:tr>
      <w:tr w:rsidR="00E23EE8" w14:paraId="6651C39A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FB36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Easy to scale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53AE9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Slide in more blades as needed</w:t>
            </w:r>
          </w:p>
        </w:tc>
      </w:tr>
      <w:tr w:rsidR="00E23EE8" w14:paraId="1E6C58ED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C54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Shared power/network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343C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Reduces cables, saves energy</w:t>
            </w:r>
          </w:p>
        </w:tc>
      </w:tr>
      <w:tr w:rsidR="00E23EE8" w14:paraId="3E14936F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4CF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Central management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0B96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Unified control panel for all blades</w:t>
            </w:r>
          </w:p>
        </w:tc>
      </w:tr>
      <w:tr w:rsidR="00E23EE8" w14:paraId="1F64676C" w14:textId="77777777" w:rsidTr="00946108">
        <w:trPr>
          <w:trHeight w:val="545"/>
        </w:trPr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8D0F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🛠️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Hot-swappable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5135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Replace/upgrade without downtime</w:t>
            </w:r>
          </w:p>
        </w:tc>
      </w:tr>
    </w:tbl>
    <w:p w14:paraId="69E05A4C" w14:textId="77777777" w:rsidR="00E23EE8" w:rsidRDefault="00E23EE8" w:rsidP="00E23EE8">
      <w:r>
        <w:rPr>
          <w:rFonts w:ascii="Roboto Mono" w:eastAsia="Roboto Mono" w:hAnsi="Roboto Mono"/>
          <w:sz w:val="24"/>
        </w:rPr>
        <w:pict w14:anchorId="3A566C10">
          <v:rect id="_x0000_i1028" style="width:0;height:1.5pt" o:hralign="center" o:hrstd="t" o:hr="t" fillcolor="#a0a0a0" stroked="f"/>
        </w:pict>
      </w:r>
    </w:p>
    <w:p w14:paraId="5EF4FB10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6" w:name="_iwqr3dbv5kq" w:colFirst="0" w:colLast="0"/>
      <w:bookmarkEnd w:id="6"/>
      <w:r>
        <w:rPr>
          <w:rFonts w:ascii="Arial Unicode MS" w:eastAsia="Arial Unicode MS" w:hAnsi="Arial Unicode MS" w:cs="Arial Unicode MS"/>
        </w:rPr>
        <w:t>❗ Considerations</w:t>
      </w:r>
    </w:p>
    <w:p w14:paraId="77506C67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7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4730"/>
      </w:tblGrid>
      <w:tr w:rsidR="00E23EE8" w14:paraId="25E576C8" w14:textId="77777777" w:rsidTr="00946108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B9238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5046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23EE8" w14:paraId="50EA01EB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98F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💰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Cost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326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Higher upfront investment (chassis + blades)</w:t>
            </w:r>
          </w:p>
        </w:tc>
      </w:tr>
      <w:tr w:rsidR="00E23EE8" w14:paraId="6BC28DF4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866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❄️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Cooling required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9558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Generates a lot of heat — needs proper airflow</w:t>
            </w:r>
          </w:p>
        </w:tc>
      </w:tr>
      <w:tr w:rsidR="00E23EE8" w14:paraId="23E6EFA6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CC42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setup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BF0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Not ideal for beginners or home use</w:t>
            </w:r>
          </w:p>
        </w:tc>
      </w:tr>
      <w:tr w:rsidR="00E23EE8" w14:paraId="1D426C75" w14:textId="77777777" w:rsidTr="00946108">
        <w:trPr>
          <w:trHeight w:val="54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4874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 xml:space="preserve">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Power usage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6034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High density = high power draw</w:t>
            </w:r>
          </w:p>
        </w:tc>
      </w:tr>
    </w:tbl>
    <w:p w14:paraId="18477582" w14:textId="77777777" w:rsidR="00E23EE8" w:rsidRDefault="00E23EE8" w:rsidP="00E23EE8">
      <w:r>
        <w:rPr>
          <w:rFonts w:ascii="Roboto Mono" w:eastAsia="Roboto Mono" w:hAnsi="Roboto Mono"/>
          <w:sz w:val="24"/>
        </w:rPr>
        <w:pict w14:anchorId="207C65B3">
          <v:rect id="_x0000_i1029" style="width:0;height:1.5pt" o:hralign="center" o:hrstd="t" o:hr="t" fillcolor="#a0a0a0" stroked="f"/>
        </w:pict>
      </w:r>
    </w:p>
    <w:p w14:paraId="0873CE20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7" w:name="_t59i745wgbpz" w:colFirst="0" w:colLast="0"/>
      <w:bookmarkEnd w:id="7"/>
      <w:r>
        <w:t>🔍 Blade vs Rack vs Tower</w:t>
      </w:r>
    </w:p>
    <w:p w14:paraId="5DB7698E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7"/>
        <w:gridCol w:w="2553"/>
        <w:gridCol w:w="2948"/>
        <w:gridCol w:w="2582"/>
      </w:tblGrid>
      <w:tr w:rsidR="00E23EE8" w14:paraId="694E2F88" w14:textId="77777777" w:rsidTr="00946108">
        <w:trPr>
          <w:trHeight w:val="500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954CF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7C70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Blade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BC77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Rack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3EAAA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Tower</w:t>
            </w:r>
          </w:p>
        </w:tc>
      </w:tr>
      <w:tr w:rsidR="00E23EE8" w14:paraId="2C153512" w14:textId="77777777" w:rsidTr="00946108">
        <w:trPr>
          <w:trHeight w:val="500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261F3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Size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4968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Ultra-slim modules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048A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Flat servers (1U, 2U, etc.)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0400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PC-like upright cases</w:t>
            </w:r>
          </w:p>
        </w:tc>
      </w:tr>
      <w:tr w:rsidR="00E23EE8" w14:paraId="1C07AF79" w14:textId="77777777" w:rsidTr="00946108">
        <w:trPr>
          <w:trHeight w:val="500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1B5ED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Installation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1C6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Needs blade chassis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6F34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Mounted in 19" rack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F707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Freestanding</w:t>
            </w:r>
          </w:p>
        </w:tc>
      </w:tr>
      <w:tr w:rsidR="00E23EE8" w14:paraId="16EBE109" w14:textId="77777777" w:rsidTr="00946108">
        <w:trPr>
          <w:trHeight w:val="785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65F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Best for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B6043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Enterprise, cloud/data center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8D8B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Mid-size businesses/data centers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86F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Small businesses, home labs</w:t>
            </w:r>
          </w:p>
        </w:tc>
      </w:tr>
      <w:tr w:rsidR="00E23EE8" w14:paraId="72173742" w14:textId="77777777" w:rsidTr="00946108">
        <w:trPr>
          <w:trHeight w:val="545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4D82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Cost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45D3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💲💲💲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9620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💲💲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4B0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💲</w:t>
            </w:r>
          </w:p>
        </w:tc>
      </w:tr>
      <w:tr w:rsidR="00E23EE8" w14:paraId="2C925DF4" w14:textId="77777777" w:rsidTr="00946108">
        <w:trPr>
          <w:trHeight w:val="545"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CD44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Scalability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2B84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🌟🌟🌟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E232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🌟🌟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686E9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🌟</w:t>
            </w:r>
          </w:p>
        </w:tc>
      </w:tr>
    </w:tbl>
    <w:p w14:paraId="062B3428" w14:textId="77777777" w:rsidR="00E23EE8" w:rsidRDefault="00E23EE8" w:rsidP="00E23EE8">
      <w:r>
        <w:rPr>
          <w:rFonts w:ascii="Roboto Mono" w:eastAsia="Roboto Mono" w:hAnsi="Roboto Mono"/>
          <w:sz w:val="24"/>
        </w:rPr>
        <w:pict w14:anchorId="5F564D3B">
          <v:rect id="_x0000_i1030" style="width:0;height:1.5pt" o:hralign="center" o:hrstd="t" o:hr="t" fillcolor="#a0a0a0" stroked="f"/>
        </w:pict>
      </w:r>
    </w:p>
    <w:p w14:paraId="427CA631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8" w:name="_ro7apadyqog4" w:colFirst="0" w:colLast="0"/>
      <w:bookmarkEnd w:id="8"/>
      <w:r>
        <w:t>🧰 Examples of Blade Server Models</w:t>
      </w:r>
    </w:p>
    <w:p w14:paraId="43008077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76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5"/>
        <w:gridCol w:w="1685"/>
        <w:gridCol w:w="3320"/>
      </w:tblGrid>
      <w:tr w:rsidR="00E23EE8" w14:paraId="7680C0B8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D26D5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Model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656F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Manufacturer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B4C09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Notes</w:t>
            </w:r>
          </w:p>
        </w:tc>
      </w:tr>
      <w:tr w:rsidR="00E23EE8" w14:paraId="283CF57E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E4FAD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HPE BladeSystem c7000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36B0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HP Enterprise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BFF5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Popular in enterprise setups</w:t>
            </w:r>
          </w:p>
        </w:tc>
      </w:tr>
      <w:tr w:rsidR="00E23EE8" w14:paraId="3905CC29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2B44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Dell PowerEdge M1000e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B9311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Dell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5A348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Supports 16 blades per chassis</w:t>
            </w:r>
          </w:p>
        </w:tc>
      </w:tr>
      <w:tr w:rsidR="00E23EE8" w14:paraId="30321ED3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613E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Cisco UCS B-Series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DBB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Cisco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B26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Integrated with networking gear</w:t>
            </w:r>
          </w:p>
        </w:tc>
      </w:tr>
      <w:tr w:rsidR="00E23EE8" w14:paraId="5BD21913" w14:textId="77777777" w:rsidTr="00946108">
        <w:trPr>
          <w:trHeight w:val="500"/>
        </w:trPr>
        <w:tc>
          <w:tcPr>
            <w:tcW w:w="2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54E9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Lenovo Flex System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574DD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Lenovo</w:t>
            </w:r>
          </w:p>
        </w:tc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12FB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Modular compute + storage</w:t>
            </w:r>
          </w:p>
        </w:tc>
      </w:tr>
    </w:tbl>
    <w:p w14:paraId="2618CB57" w14:textId="77777777" w:rsidR="00E23EE8" w:rsidRDefault="00E23EE8" w:rsidP="00E23EE8">
      <w:r>
        <w:rPr>
          <w:rFonts w:ascii="Roboto Mono" w:eastAsia="Roboto Mono" w:hAnsi="Roboto Mono"/>
          <w:sz w:val="24"/>
        </w:rPr>
        <w:pict w14:anchorId="0CDDBC09">
          <v:rect id="_x0000_i1031" style="width:0;height:1.5pt" o:hralign="center" o:hrstd="t" o:hr="t" fillcolor="#a0a0a0" stroked="f"/>
        </w:pict>
      </w:r>
    </w:p>
    <w:p w14:paraId="203D8F7D" w14:textId="77777777" w:rsidR="00E23EE8" w:rsidRDefault="00E23EE8" w:rsidP="00E23EE8">
      <w:pPr>
        <w:pStyle w:val="Heading2"/>
        <w:keepNext w:val="0"/>
        <w:keepLines w:val="0"/>
        <w:spacing w:before="280"/>
      </w:pPr>
      <w:bookmarkStart w:id="9" w:name="_lj2rqhq5kji" w:colFirst="0" w:colLast="0"/>
      <w:bookmarkEnd w:id="9"/>
      <w:r>
        <w:rPr>
          <w:rFonts w:ascii="Arial Unicode MS" w:eastAsia="Arial Unicode MS" w:hAnsi="Arial Unicode MS" w:cs="Arial Unicode MS"/>
        </w:rPr>
        <w:t>✅ Summary</w:t>
      </w:r>
    </w:p>
    <w:p w14:paraId="74B681CD" w14:textId="77777777" w:rsidR="00E23EE8" w:rsidRDefault="00E23EE8" w:rsidP="00E23EE8">
      <w:pPr>
        <w:rPr>
          <w:b/>
          <w:bCs/>
          <w:sz w:val="14"/>
          <w:szCs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090"/>
      </w:tblGrid>
      <w:tr w:rsidR="00E23EE8" w14:paraId="694CF369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E9C0C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Property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53488" w14:textId="77777777" w:rsidR="00E23EE8" w:rsidRDefault="00E23EE8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Value</w:t>
            </w:r>
          </w:p>
        </w:tc>
      </w:tr>
      <w:tr w:rsidR="00E23EE8" w14:paraId="50A1C936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F137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What is it?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C9E4C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A server module that fits in a shared enclosure</w:t>
            </w:r>
          </w:p>
        </w:tc>
      </w:tr>
      <w:tr w:rsidR="00E23EE8" w14:paraId="395494E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10357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Used by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21EE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Data centers, enterprise cloud platforms</w:t>
            </w:r>
          </w:p>
        </w:tc>
      </w:tr>
      <w:tr w:rsidR="00E23EE8" w14:paraId="0868FF4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56C2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Key Advantage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4AB0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High density + shared power/cooling/management</w:t>
            </w:r>
          </w:p>
        </w:tc>
      </w:tr>
      <w:tr w:rsidR="00E23EE8" w14:paraId="71AC316F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241C" w14:textId="77777777" w:rsidR="00E23EE8" w:rsidRDefault="00E23EE8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18AA" w14:textId="77777777" w:rsidR="00E23EE8" w:rsidRDefault="00E23EE8" w:rsidP="00946108">
            <w:r>
              <w:rPr>
                <w:rFonts w:ascii="Roboto Mono" w:eastAsia="Roboto Mono" w:hAnsi="Roboto Mono"/>
                <w:sz w:val="24"/>
              </w:rPr>
              <w:t>Large-scale, centralized IT environments</w:t>
            </w:r>
          </w:p>
        </w:tc>
      </w:tr>
    </w:tbl>
    <w:p w14:paraId="75F15CF1" w14:textId="77777777" w:rsidR="00E23EE8" w:rsidRDefault="00E23EE8" w:rsidP="00E23EE8">
      <w:r>
        <w:rPr>
          <w:rFonts w:ascii="Roboto Mono" w:eastAsia="Roboto Mono" w:hAnsi="Roboto Mono"/>
          <w:sz w:val="24"/>
        </w:rPr>
        <w:pict w14:anchorId="31835274">
          <v:rect id="_x0000_i1032" style="width:0;height:1.5pt" o:hralign="center" o:hrstd="t" o:hr="t" fillcolor="#a0a0a0" stroked="f"/>
        </w:pict>
      </w:r>
    </w:p>
    <w:p w14:paraId="47877FDD" w14:textId="77777777" w:rsidR="00E23EE8" w:rsidRDefault="00E23EE8" w:rsidP="00E23EE8"/>
    <w:p w14:paraId="344113EF" w14:textId="77777777" w:rsidR="00E23EE8" w:rsidRDefault="00E23EE8" w:rsidP="00E23EE8"/>
    <w:p w14:paraId="3FA678B6" w14:textId="77777777" w:rsidR="00E23EE8" w:rsidRDefault="00E23EE8" w:rsidP="00E23EE8"/>
    <w:p w14:paraId="0480087F" w14:textId="77777777" w:rsidR="00A70480" w:rsidRPr="00E23EE8" w:rsidRDefault="00A70480" w:rsidP="00E23EE8"/>
    <w:sectPr w:rsidR="00A70480" w:rsidRPr="00E23EE8" w:rsidSect="00E23E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E8"/>
    <w:rsid w:val="002D1F4F"/>
    <w:rsid w:val="00711B4D"/>
    <w:rsid w:val="00854D6A"/>
    <w:rsid w:val="008952B3"/>
    <w:rsid w:val="00A70480"/>
    <w:rsid w:val="00E2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E102"/>
  <w15:chartTrackingRefBased/>
  <w15:docId w15:val="{E183B9AB-F498-41F1-AE25-13228D86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EE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EE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EE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EE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EE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EE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EE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EE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EE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EE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3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EE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3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EE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3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EE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23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2026-01-22T16:23:00Z</dcterms:created>
  <dcterms:modified xsi:type="dcterms:W3CDTF">2026-01-22T16:23:00Z</dcterms:modified>
</cp:coreProperties>
</file>