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2C78" w:rsidRPr="009854BC" w:rsidRDefault="00BC2C78" w:rsidP="00BC2C78">
      <w:pPr>
        <w:pStyle w:val="Heading1"/>
      </w:pPr>
      <w:r w:rsidRPr="009854BC">
        <w:t>Normal Cluster</w:t>
      </w:r>
    </w:p>
    <w:p w:rsidR="00BC2C78" w:rsidRPr="009854BC" w:rsidRDefault="00BC2C78" w:rsidP="00BC2C78">
      <w:pPr>
        <w:rPr>
          <w:rFonts w:ascii="Roboto Mono" w:hAnsi="Roboto Mono"/>
          <w:b/>
          <w:bCs/>
        </w:rPr>
      </w:pPr>
      <w:bookmarkStart w:id="0" w:name="_Hlk219530755"/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  <w:bookmarkEnd w:id="0"/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A </w:t>
      </w:r>
      <w:r w:rsidRPr="009854BC">
        <w:rPr>
          <w:rFonts w:ascii="Roboto Mono" w:hAnsi="Roboto Mono"/>
          <w:b/>
          <w:bCs/>
        </w:rPr>
        <w:t>Normal Cluster</w:t>
      </w:r>
      <w:r w:rsidRPr="009854BC">
        <w:rPr>
          <w:rFonts w:ascii="Roboto Mono" w:hAnsi="Roboto Mono"/>
        </w:rPr>
        <w:t xml:space="preserve"> is a type of </w:t>
      </w:r>
      <w:r w:rsidRPr="009854BC">
        <w:rPr>
          <w:rFonts w:ascii="Roboto Mono" w:hAnsi="Roboto Mono"/>
          <w:b/>
          <w:bCs/>
        </w:rPr>
        <w:t>cluster system</w:t>
      </w:r>
      <w:r w:rsidRPr="009854BC">
        <w:rPr>
          <w:rFonts w:ascii="Roboto Mono" w:hAnsi="Roboto Mono"/>
        </w:rPr>
        <w:t xml:space="preserve"> designed to improve </w:t>
      </w:r>
      <w:r w:rsidRPr="009854BC">
        <w:rPr>
          <w:rFonts w:ascii="Roboto Mono" w:hAnsi="Roboto Mono"/>
          <w:b/>
          <w:bCs/>
        </w:rPr>
        <w:t>availability or manage workload</w:t>
      </w:r>
      <w:r w:rsidRPr="009854BC">
        <w:rPr>
          <w:rFonts w:ascii="Roboto Mono" w:hAnsi="Roboto Mono"/>
        </w:rPr>
        <w:t xml:space="preserve">, but it </w:t>
      </w:r>
      <w:r w:rsidRPr="009854BC">
        <w:rPr>
          <w:rFonts w:ascii="Roboto Mono" w:hAnsi="Roboto Mono"/>
          <w:b/>
          <w:bCs/>
        </w:rPr>
        <w:t>does not focus specifically on high performance or extreme fault tolerance</w:t>
      </w:r>
      <w:r w:rsidRPr="009854BC">
        <w:rPr>
          <w:rFonts w:ascii="Roboto Mono" w:hAnsi="Roboto Mono"/>
        </w:rPr>
        <w:t>.</w: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It’s the basic form of a cluster where multiple computers (nodes) work together as a single system for </w:t>
      </w:r>
      <w:r w:rsidRPr="009854BC">
        <w:rPr>
          <w:rFonts w:ascii="Roboto Mono" w:hAnsi="Roboto Mono"/>
          <w:b/>
          <w:bCs/>
        </w:rPr>
        <w:t>general purposes</w:t>
      </w:r>
      <w:r w:rsidRPr="009854BC">
        <w:rPr>
          <w:rFonts w:ascii="Roboto Mono" w:hAnsi="Roboto Mono"/>
        </w:rPr>
        <w:t>, like sharing computing resources or storage.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5" style="width:0;height:1.5pt" o:hralign="center" o:hrstd="t" o:hr="t" fillcolor="#a0a0a0" stroked="f"/>
        </w:pict>
      </w:r>
    </w:p>
    <w:p w:rsidR="00BC2C78" w:rsidRDefault="00BC2C78" w:rsidP="00BC2C78">
      <w:pPr>
        <w:pStyle w:val="Heading2"/>
      </w:pPr>
      <w:r w:rsidRPr="009854BC">
        <w:t>Definition</w:t>
      </w:r>
    </w:p>
    <w:p w:rsidR="00BC2C78" w:rsidRPr="009854BC" w:rsidRDefault="00BC2C78" w:rsidP="00BC2C7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A </w:t>
      </w:r>
      <w:r w:rsidRPr="009854BC">
        <w:rPr>
          <w:rFonts w:ascii="Roboto Mono" w:hAnsi="Roboto Mono"/>
          <w:b/>
          <w:bCs/>
        </w:rPr>
        <w:t>Normal Cluster</w:t>
      </w:r>
      <w:r w:rsidRPr="009854BC">
        <w:rPr>
          <w:rFonts w:ascii="Roboto Mono" w:hAnsi="Roboto Mono"/>
        </w:rPr>
        <w:t>:</w:t>
      </w:r>
    </w:p>
    <w:p w:rsidR="00BC2C78" w:rsidRPr="009854BC" w:rsidRDefault="00BC2C78" w:rsidP="00BC2C78">
      <w:pPr>
        <w:numPr>
          <w:ilvl w:val="0"/>
          <w:numId w:val="1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Consists of multiple interconnected nodes</w:t>
      </w:r>
    </w:p>
    <w:p w:rsidR="00BC2C78" w:rsidRPr="009854BC" w:rsidRDefault="00BC2C78" w:rsidP="00BC2C78">
      <w:pPr>
        <w:numPr>
          <w:ilvl w:val="0"/>
          <w:numId w:val="1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Shares tasks or resources among nodes</w:t>
      </w:r>
    </w:p>
    <w:p w:rsidR="00BC2C78" w:rsidRPr="009854BC" w:rsidRDefault="00BC2C78" w:rsidP="00BC2C78">
      <w:pPr>
        <w:numPr>
          <w:ilvl w:val="0"/>
          <w:numId w:val="1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Provides basic </w:t>
      </w:r>
      <w:r w:rsidRPr="009854BC">
        <w:rPr>
          <w:rFonts w:ascii="Roboto Mono" w:hAnsi="Roboto Mono"/>
          <w:b/>
          <w:bCs/>
        </w:rPr>
        <w:t>fault tolerance and availability</w:t>
      </w:r>
    </w:p>
    <w:p w:rsidR="00BC2C78" w:rsidRPr="009854BC" w:rsidRDefault="00BC2C78" w:rsidP="00BC2C78">
      <w:pPr>
        <w:numPr>
          <w:ilvl w:val="0"/>
          <w:numId w:val="1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Can handle multiple users or applications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6" style="width:0;height:1.5pt" o:hralign="center" o:hrstd="t" o:hr="t" fillcolor="#a0a0a0" stroked="f"/>
        </w:pict>
      </w:r>
    </w:p>
    <w:p w:rsidR="00BC2C78" w:rsidRDefault="00BC2C78" w:rsidP="00BC2C78">
      <w:pPr>
        <w:pStyle w:val="Heading2"/>
      </w:pPr>
      <w:r w:rsidRPr="009854BC">
        <w:t>Architecture Diagram</w:t>
      </w:r>
    </w:p>
    <w:p w:rsidR="00BC2C78" w:rsidRDefault="00BC2C78" w:rsidP="00BC2C78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:rsidR="00BC2C78" w:rsidRPr="009854BC" w:rsidRDefault="00BC2C78" w:rsidP="00BC2C78">
      <w:r>
        <w:rPr>
          <w:noProof/>
        </w:rPr>
        <w:drawing>
          <wp:inline distT="0" distB="0" distL="0" distR="0" wp14:anchorId="3BE7F2B7" wp14:editId="4C572920">
            <wp:extent cx="5943600" cy="1472565"/>
            <wp:effectExtent l="0" t="0" r="0" b="0"/>
            <wp:docPr id="122950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05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       +----------------+</w: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       | Cluster Nodes  |</w: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       +----------------+</w: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       |      |      |</w: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    Node1   Node2   Node3</w:t>
      </w:r>
    </w:p>
    <w:p w:rsidR="00BC2C78" w:rsidRPr="009854BC" w:rsidRDefault="00BC2C78" w:rsidP="00BC2C78">
      <w:pPr>
        <w:numPr>
          <w:ilvl w:val="0"/>
          <w:numId w:val="2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Nodes may share workload or provide redundancy</w:t>
      </w:r>
    </w:p>
    <w:p w:rsidR="00BC2C78" w:rsidRPr="009854BC" w:rsidRDefault="00BC2C78" w:rsidP="00BC2C78">
      <w:pPr>
        <w:numPr>
          <w:ilvl w:val="0"/>
          <w:numId w:val="2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No special configuration for high-performance parallel computing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7" style="width:0;height:1.5pt" o:hralign="center" o:hrstd="t" o:hr="t" fillcolor="#a0a0a0" stroked="f"/>
        </w:pict>
      </w:r>
    </w:p>
    <w:p w:rsidR="00BC2C78" w:rsidRDefault="00BC2C78" w:rsidP="00BC2C78">
      <w:pPr>
        <w:pStyle w:val="Heading2"/>
      </w:pPr>
      <w:r w:rsidRPr="009854BC">
        <w:t>How Normal Clusters Work</w:t>
      </w:r>
    </w:p>
    <w:p w:rsidR="00BC2C78" w:rsidRPr="00FD2D6F" w:rsidRDefault="00BC2C78" w:rsidP="00BC2C7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:rsidR="00BC2C78" w:rsidRPr="009854BC" w:rsidRDefault="00BC2C78" w:rsidP="00BC2C78">
      <w:pPr>
        <w:numPr>
          <w:ilvl w:val="0"/>
          <w:numId w:val="3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Tasks or requests are distributed among cluster nodes</w:t>
      </w:r>
    </w:p>
    <w:p w:rsidR="00BC2C78" w:rsidRPr="009854BC" w:rsidRDefault="00BC2C78" w:rsidP="00BC2C78">
      <w:pPr>
        <w:numPr>
          <w:ilvl w:val="0"/>
          <w:numId w:val="3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Nodes process their tasks independently or collaboratively</w:t>
      </w:r>
    </w:p>
    <w:p w:rsidR="00BC2C78" w:rsidRPr="009854BC" w:rsidRDefault="00BC2C78" w:rsidP="00BC2C78">
      <w:pPr>
        <w:numPr>
          <w:ilvl w:val="0"/>
          <w:numId w:val="3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If one node fails, others may take over (basic fault tolerance)</w:t>
      </w:r>
    </w:p>
    <w:p w:rsidR="00BC2C78" w:rsidRPr="009854BC" w:rsidRDefault="00BC2C78" w:rsidP="00BC2C78">
      <w:pPr>
        <w:numPr>
          <w:ilvl w:val="0"/>
          <w:numId w:val="3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Users see the cluster as </w:t>
      </w:r>
      <w:r w:rsidRPr="009854BC">
        <w:rPr>
          <w:rFonts w:ascii="Roboto Mono" w:hAnsi="Roboto Mono"/>
          <w:b/>
          <w:bCs/>
        </w:rPr>
        <w:t>a single system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8" style="width:0;height:1.5pt" o:hralign="center" o:hrstd="t" o:hr="t" fillcolor="#a0a0a0" stroked="f"/>
        </w:pict>
      </w:r>
    </w:p>
    <w:p w:rsidR="00BC2C78" w:rsidRDefault="00BC2C78" w:rsidP="00BC2C78">
      <w:pPr>
        <w:pStyle w:val="Heading2"/>
      </w:pPr>
      <w:r w:rsidRPr="009854BC">
        <w:t>Key Characteristics</w:t>
      </w:r>
    </w:p>
    <w:p w:rsidR="00BC2C78" w:rsidRPr="00FD2D6F" w:rsidRDefault="00BC2C78" w:rsidP="00BC2C7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:rsidR="00BC2C78" w:rsidRPr="009854BC" w:rsidRDefault="00BC2C78" w:rsidP="00BC2C78">
      <w:pPr>
        <w:numPr>
          <w:ilvl w:val="0"/>
          <w:numId w:val="4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Tightly or loosely coupled nodes</w:t>
      </w:r>
    </w:p>
    <w:p w:rsidR="00BC2C78" w:rsidRPr="009854BC" w:rsidRDefault="00BC2C78" w:rsidP="00BC2C78">
      <w:pPr>
        <w:numPr>
          <w:ilvl w:val="0"/>
          <w:numId w:val="4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Provides </w:t>
      </w:r>
      <w:r w:rsidRPr="009854BC">
        <w:rPr>
          <w:rFonts w:ascii="Roboto Mono" w:hAnsi="Roboto Mono"/>
          <w:b/>
          <w:bCs/>
        </w:rPr>
        <w:t>basic availability and redundancy</w:t>
      </w:r>
    </w:p>
    <w:p w:rsidR="00BC2C78" w:rsidRPr="009854BC" w:rsidRDefault="00BC2C78" w:rsidP="00BC2C78">
      <w:pPr>
        <w:numPr>
          <w:ilvl w:val="0"/>
          <w:numId w:val="4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Handles </w:t>
      </w:r>
      <w:r w:rsidRPr="009854BC">
        <w:rPr>
          <w:rFonts w:ascii="Roboto Mono" w:hAnsi="Roboto Mono"/>
          <w:b/>
          <w:bCs/>
        </w:rPr>
        <w:t>general-purpose workloads</w:t>
      </w:r>
    </w:p>
    <w:p w:rsidR="00BC2C78" w:rsidRPr="009854BC" w:rsidRDefault="00BC2C78" w:rsidP="00BC2C78">
      <w:pPr>
        <w:numPr>
          <w:ilvl w:val="0"/>
          <w:numId w:val="4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May use simple load sharing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9" style="width:0;height:1.5pt" o:hralign="center" o:hrstd="t" o:hr="t" fillcolor="#a0a0a0" stroked="f"/>
        </w:pict>
      </w:r>
    </w:p>
    <w:p w:rsidR="00BC2C78" w:rsidRDefault="00BC2C78" w:rsidP="00BC2C78">
      <w:pPr>
        <w:pStyle w:val="Heading2"/>
      </w:pPr>
      <w:r w:rsidRPr="009854BC">
        <w:t>Applications</w:t>
      </w:r>
    </w:p>
    <w:p w:rsidR="00BC2C78" w:rsidRPr="00FD2D6F" w:rsidRDefault="00BC2C78" w:rsidP="00BC2C7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:rsidR="00BC2C78" w:rsidRPr="009854BC" w:rsidRDefault="00BC2C78" w:rsidP="00BC2C78">
      <w:pPr>
        <w:numPr>
          <w:ilvl w:val="0"/>
          <w:numId w:val="5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File or print servers in organizations</w:t>
      </w:r>
    </w:p>
    <w:p w:rsidR="00BC2C78" w:rsidRPr="009854BC" w:rsidRDefault="00BC2C78" w:rsidP="00BC2C78">
      <w:pPr>
        <w:numPr>
          <w:ilvl w:val="0"/>
          <w:numId w:val="5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Basic web or application servers for small-medium systems</w:t>
      </w:r>
    </w:p>
    <w:p w:rsidR="00BC2C78" w:rsidRPr="009854BC" w:rsidRDefault="00BC2C78" w:rsidP="00BC2C78">
      <w:pPr>
        <w:numPr>
          <w:ilvl w:val="0"/>
          <w:numId w:val="5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General-purpose computing clusters in offices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0" style="width:0;height:1.5pt" o:hralign="center" o:hrstd="t" o:hr="t" fillcolor="#a0a0a0" stroked="f"/>
        </w:pict>
      </w:r>
    </w:p>
    <w:p w:rsidR="00BC2C78" w:rsidRDefault="00BC2C78" w:rsidP="00BC2C78">
      <w:pPr>
        <w:pStyle w:val="Heading2"/>
      </w:pPr>
      <w:r w:rsidRPr="009854BC">
        <w:t>Advantages</w:t>
      </w:r>
    </w:p>
    <w:p w:rsidR="00BC2C78" w:rsidRPr="00FD2D6F" w:rsidRDefault="00BC2C78" w:rsidP="00BC2C7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:rsidR="00BC2C78" w:rsidRPr="009854BC" w:rsidRDefault="00BC2C78" w:rsidP="00BC2C78">
      <w:pPr>
        <w:numPr>
          <w:ilvl w:val="0"/>
          <w:numId w:val="6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Simple to set up</w:t>
      </w:r>
    </w:p>
    <w:p w:rsidR="00BC2C78" w:rsidRPr="009854BC" w:rsidRDefault="00BC2C78" w:rsidP="00BC2C78">
      <w:pPr>
        <w:numPr>
          <w:ilvl w:val="0"/>
          <w:numId w:val="6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Provides </w:t>
      </w:r>
      <w:r w:rsidRPr="009854BC">
        <w:rPr>
          <w:rFonts w:ascii="Roboto Mono" w:hAnsi="Roboto Mono"/>
          <w:b/>
          <w:bCs/>
        </w:rPr>
        <w:t>redundancy</w:t>
      </w:r>
      <w:r w:rsidRPr="009854BC">
        <w:rPr>
          <w:rFonts w:ascii="Roboto Mono" w:hAnsi="Roboto Mono"/>
        </w:rPr>
        <w:t xml:space="preserve"> for basic fault tolerance</w:t>
      </w:r>
    </w:p>
    <w:p w:rsidR="00BC2C78" w:rsidRPr="009854BC" w:rsidRDefault="00BC2C78" w:rsidP="00BC2C78">
      <w:pPr>
        <w:numPr>
          <w:ilvl w:val="0"/>
          <w:numId w:val="6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Can improve system utilization and availability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1" style="width:0;height:1.5pt" o:hralign="center" o:hrstd="t" o:hr="t" fillcolor="#a0a0a0" stroked="f"/>
        </w:pict>
      </w:r>
    </w:p>
    <w:p w:rsidR="00BC2C78" w:rsidRDefault="00BC2C78" w:rsidP="00BC2C78">
      <w:pPr>
        <w:pStyle w:val="Heading2"/>
      </w:pPr>
      <w:r w:rsidRPr="009854BC">
        <w:t>Disadvantages</w:t>
      </w:r>
    </w:p>
    <w:p w:rsidR="00BC2C78" w:rsidRPr="00FD2D6F" w:rsidRDefault="00BC2C78" w:rsidP="00BC2C7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:rsidR="00BC2C78" w:rsidRPr="009854BC" w:rsidRDefault="00BC2C78" w:rsidP="00BC2C78">
      <w:pPr>
        <w:numPr>
          <w:ilvl w:val="0"/>
          <w:numId w:val="7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Not optimized for </w:t>
      </w:r>
      <w:r w:rsidRPr="009854BC">
        <w:rPr>
          <w:rFonts w:ascii="Roboto Mono" w:hAnsi="Roboto Mono"/>
          <w:b/>
          <w:bCs/>
        </w:rPr>
        <w:t>high performance</w:t>
      </w:r>
      <w:r w:rsidRPr="009854BC">
        <w:rPr>
          <w:rFonts w:ascii="Roboto Mono" w:hAnsi="Roboto Mono"/>
        </w:rPr>
        <w:t xml:space="preserve"> or </w:t>
      </w:r>
      <w:r w:rsidRPr="009854BC">
        <w:rPr>
          <w:rFonts w:ascii="Roboto Mono" w:hAnsi="Roboto Mono"/>
          <w:b/>
          <w:bCs/>
        </w:rPr>
        <w:t>extreme scalability</w:t>
      </w:r>
    </w:p>
    <w:p w:rsidR="00BC2C78" w:rsidRPr="009854BC" w:rsidRDefault="00BC2C78" w:rsidP="00BC2C78">
      <w:pPr>
        <w:numPr>
          <w:ilvl w:val="0"/>
          <w:numId w:val="7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Limited fault tolerance compared to HA clusters</w:t>
      </w:r>
    </w:p>
    <w:p w:rsidR="00BC2C78" w:rsidRPr="009854BC" w:rsidRDefault="00BC2C78" w:rsidP="00BC2C78">
      <w:pPr>
        <w:numPr>
          <w:ilvl w:val="0"/>
          <w:numId w:val="7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May not handle heavy parallel computation efficiently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2" style="width:0;height:1.5pt" o:hralign="center" o:hrstd="t" o:hr="t" fillcolor="#a0a0a0" stroked="f"/>
        </w:pict>
      </w:r>
    </w:p>
    <w:p w:rsidR="00BC2C78" w:rsidRPr="009854BC" w:rsidRDefault="00BC2C78" w:rsidP="00BC2C78">
      <w:pPr>
        <w:rPr>
          <w:rFonts w:ascii="Roboto Mono" w:hAnsi="Roboto Mono"/>
          <w:b/>
          <w:bCs/>
        </w:rPr>
      </w:pPr>
      <w:r w:rsidRPr="009854BC">
        <w:rPr>
          <w:rFonts w:ascii="Roboto Mono" w:hAnsi="Roboto Mono"/>
          <w:b/>
          <w:bCs/>
        </w:rPr>
        <w:t>Simple Analogy</w:t>
      </w:r>
    </w:p>
    <w:p w:rsidR="00BC2C78" w:rsidRPr="009854BC" w:rsidRDefault="00BC2C78" w:rsidP="00BC2C78">
      <w:pPr>
        <w:numPr>
          <w:ilvl w:val="0"/>
          <w:numId w:val="8"/>
        </w:numPr>
        <w:rPr>
          <w:rFonts w:ascii="Roboto Mono" w:hAnsi="Roboto Mono"/>
        </w:rPr>
      </w:pPr>
      <w:r w:rsidRPr="009854BC">
        <w:rPr>
          <w:rFonts w:ascii="Roboto Mono" w:hAnsi="Roboto Mono"/>
          <w:b/>
          <w:bCs/>
        </w:rPr>
        <w:t>Normal Cluster:</w:t>
      </w:r>
      <w:r w:rsidRPr="009854BC">
        <w:rPr>
          <w:rFonts w:ascii="Roboto Mono" w:hAnsi="Roboto Mono"/>
        </w:rPr>
        <w:t xml:space="preserve"> Several employees in a team sharing workload</w:t>
      </w:r>
    </w:p>
    <w:p w:rsidR="00BC2C78" w:rsidRPr="009854BC" w:rsidRDefault="00BC2C78" w:rsidP="00BC2C78">
      <w:pPr>
        <w:numPr>
          <w:ilvl w:val="0"/>
          <w:numId w:val="8"/>
        </w:numPr>
        <w:rPr>
          <w:rFonts w:ascii="Roboto Mono" w:hAnsi="Roboto Mono"/>
        </w:rPr>
      </w:pPr>
      <w:r w:rsidRPr="009854BC">
        <w:rPr>
          <w:rFonts w:ascii="Roboto Mono" w:hAnsi="Roboto Mono"/>
          <w:b/>
          <w:bCs/>
        </w:rPr>
        <w:t>HPC Cluster:</w:t>
      </w:r>
      <w:r w:rsidRPr="009854BC">
        <w:rPr>
          <w:rFonts w:ascii="Roboto Mono" w:hAnsi="Roboto Mono"/>
        </w:rPr>
        <w:t xml:space="preserve"> Employees working together on </w:t>
      </w:r>
      <w:r w:rsidRPr="009854BC">
        <w:rPr>
          <w:rFonts w:ascii="Roboto Mono" w:hAnsi="Roboto Mono"/>
          <w:b/>
          <w:bCs/>
        </w:rPr>
        <w:t>one big project simultaneously</w:t>
      </w:r>
    </w:p>
    <w:p w:rsidR="00BC2C78" w:rsidRPr="009854BC" w:rsidRDefault="00BC2C78" w:rsidP="00BC2C78">
      <w:pPr>
        <w:numPr>
          <w:ilvl w:val="0"/>
          <w:numId w:val="8"/>
        </w:numPr>
        <w:rPr>
          <w:rFonts w:ascii="Roboto Mono" w:hAnsi="Roboto Mono"/>
        </w:rPr>
      </w:pPr>
      <w:r w:rsidRPr="009854BC">
        <w:rPr>
          <w:rFonts w:ascii="Roboto Mono" w:hAnsi="Roboto Mono"/>
          <w:b/>
          <w:bCs/>
        </w:rPr>
        <w:t>HA Cluster:</w:t>
      </w:r>
      <w:r w:rsidRPr="009854BC">
        <w:rPr>
          <w:rFonts w:ascii="Roboto Mono" w:hAnsi="Roboto Mono"/>
        </w:rPr>
        <w:t xml:space="preserve"> One employee works while another is ready to </w:t>
      </w:r>
      <w:r w:rsidRPr="009854BC">
        <w:rPr>
          <w:rFonts w:ascii="Roboto Mono" w:hAnsi="Roboto Mono"/>
          <w:b/>
          <w:bCs/>
        </w:rPr>
        <w:t>take over if the first is absent</w:t>
      </w:r>
    </w:p>
    <w:p w:rsidR="00BC2C78" w:rsidRPr="009854BC" w:rsidRDefault="00BC2C78" w:rsidP="00BC2C78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3" style="width:0;height:1.5pt" o:hralign="center" o:hrstd="t" o:hr="t" fillcolor="#a0a0a0" stroked="f"/>
        </w:pic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If you want, I can </w:t>
      </w:r>
      <w:r w:rsidRPr="009854BC">
        <w:rPr>
          <w:rFonts w:ascii="Roboto Mono" w:hAnsi="Roboto Mono"/>
          <w:b/>
          <w:bCs/>
        </w:rPr>
        <w:t>make a full visual diagram of all cluster types (Normal, HPC, Load-Balancing, HA)</w:t>
      </w:r>
      <w:r w:rsidRPr="009854BC">
        <w:rPr>
          <w:rFonts w:ascii="Roboto Mono" w:hAnsi="Roboto Mono"/>
        </w:rPr>
        <w:t xml:space="preserve"> in </w:t>
      </w:r>
      <w:r w:rsidRPr="009854BC">
        <w:rPr>
          <w:rFonts w:ascii="Roboto Mono" w:hAnsi="Roboto Mono"/>
          <w:b/>
          <w:bCs/>
        </w:rPr>
        <w:t>one image</w:t>
      </w:r>
      <w:r w:rsidRPr="009854BC">
        <w:rPr>
          <w:rFonts w:ascii="Roboto Mono" w:hAnsi="Roboto Mono"/>
        </w:rPr>
        <w:t xml:space="preserve">, which is perfect for </w:t>
      </w:r>
      <w:r w:rsidRPr="009854BC">
        <w:rPr>
          <w:rFonts w:ascii="Roboto Mono" w:hAnsi="Roboto Mono"/>
          <w:b/>
          <w:bCs/>
        </w:rPr>
        <w:t>studying or revision</w:t>
      </w:r>
      <w:r w:rsidRPr="009854BC">
        <w:rPr>
          <w:rFonts w:ascii="Roboto Mono" w:hAnsi="Roboto Mono"/>
        </w:rPr>
        <w:t>.</w:t>
      </w:r>
    </w:p>
    <w:p w:rsidR="00BC2C78" w:rsidRPr="009854BC" w:rsidRDefault="00BC2C78" w:rsidP="00BC2C78">
      <w:pPr>
        <w:rPr>
          <w:rFonts w:ascii="Roboto Mono" w:hAnsi="Roboto Mono"/>
        </w:rPr>
      </w:pPr>
      <w:r w:rsidRPr="009854BC">
        <w:rPr>
          <w:rFonts w:ascii="Roboto Mono" w:hAnsi="Roboto Mono"/>
        </w:rPr>
        <w:t>Do you want me to do that?</w:t>
      </w:r>
    </w:p>
    <w:p w:rsidR="00BC2C78" w:rsidRPr="009854BC" w:rsidRDefault="00BC2C78" w:rsidP="00BC2C78">
      <w:pPr>
        <w:rPr>
          <w:rFonts w:ascii="Roboto Mono" w:hAnsi="Roboto Mono"/>
        </w:rPr>
      </w:pPr>
    </w:p>
    <w:p w:rsidR="00A70480" w:rsidRPr="00BC2C78" w:rsidRDefault="00A70480" w:rsidP="00BC2C78"/>
    <w:sectPr w:rsidR="00A70480" w:rsidRPr="00BC2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25DD9"/>
    <w:multiLevelType w:val="multilevel"/>
    <w:tmpl w:val="5650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82A82"/>
    <w:multiLevelType w:val="multilevel"/>
    <w:tmpl w:val="01B0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4185A"/>
    <w:multiLevelType w:val="multilevel"/>
    <w:tmpl w:val="F4D2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56D7B"/>
    <w:multiLevelType w:val="multilevel"/>
    <w:tmpl w:val="963E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336329"/>
    <w:multiLevelType w:val="multilevel"/>
    <w:tmpl w:val="F01C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D4DFC"/>
    <w:multiLevelType w:val="multilevel"/>
    <w:tmpl w:val="E760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24225"/>
    <w:multiLevelType w:val="multilevel"/>
    <w:tmpl w:val="712A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1A5750"/>
    <w:multiLevelType w:val="multilevel"/>
    <w:tmpl w:val="A6B2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591574">
    <w:abstractNumId w:val="2"/>
  </w:num>
  <w:num w:numId="2" w16cid:durableId="129522119">
    <w:abstractNumId w:val="5"/>
  </w:num>
  <w:num w:numId="3" w16cid:durableId="1714965097">
    <w:abstractNumId w:val="6"/>
  </w:num>
  <w:num w:numId="4" w16cid:durableId="1082995683">
    <w:abstractNumId w:val="4"/>
  </w:num>
  <w:num w:numId="5" w16cid:durableId="1024593902">
    <w:abstractNumId w:val="1"/>
  </w:num>
  <w:num w:numId="6" w16cid:durableId="370039663">
    <w:abstractNumId w:val="3"/>
  </w:num>
  <w:num w:numId="7" w16cid:durableId="471944067">
    <w:abstractNumId w:val="7"/>
  </w:num>
  <w:num w:numId="8" w16cid:durableId="847212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C78"/>
    <w:rsid w:val="002D1F4F"/>
    <w:rsid w:val="00711B4D"/>
    <w:rsid w:val="00854D6A"/>
    <w:rsid w:val="008952B3"/>
    <w:rsid w:val="00A70480"/>
    <w:rsid w:val="00BC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E4101C-F09E-4677-917F-618B83A91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C78"/>
  </w:style>
  <w:style w:type="paragraph" w:styleId="Heading1">
    <w:name w:val="heading 1"/>
    <w:basedOn w:val="Normal"/>
    <w:next w:val="Normal"/>
    <w:link w:val="Heading1Char"/>
    <w:uiPriority w:val="9"/>
    <w:qFormat/>
    <w:rsid w:val="00BC2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2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C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C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C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2026-01-22T16:25:00Z</dcterms:created>
  <dcterms:modified xsi:type="dcterms:W3CDTF">2026-01-22T16:25:00Z</dcterms:modified>
</cp:coreProperties>
</file>