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B3706" w14:textId="548E3A9F" w:rsidR="00A70480" w:rsidRDefault="00CD4B26" w:rsidP="00CD4B26">
      <w:pPr>
        <w:pStyle w:val="Heading1"/>
      </w:pPr>
      <w:r w:rsidRPr="00CD4B26">
        <w:t>Live Events Entertainment</w:t>
      </w:r>
    </w:p>
    <w:p w14:paraId="4C23C888" w14:textId="53A9B764" w:rsidR="00CD4B26" w:rsidRPr="00CD4B26" w:rsidRDefault="00CD4B26" w:rsidP="00CD4B26">
      <w:pPr>
        <w:pStyle w:val="Heading2"/>
      </w:pPr>
      <w:r>
        <w:t>Definition</w:t>
      </w:r>
    </w:p>
    <w:p w14:paraId="3960BB4D" w14:textId="23184240" w:rsidR="00CD4B26" w:rsidRPr="00CD4B26" w:rsidRDefault="00CD4B26" w:rsidP="00CD4B2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04FDA2BF" w14:textId="77777777" w:rsidR="00CD4B26" w:rsidRPr="00CD4B26" w:rsidRDefault="00CD4B26" w:rsidP="00CD4B26">
      <w:p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Live Events Entertainment</w:t>
      </w:r>
      <w:r w:rsidRPr="00CD4B26">
        <w:rPr>
          <w:rFonts w:ascii="Roboto Mono" w:hAnsi="Roboto Mono"/>
        </w:rPr>
        <w:t xml:space="preserve"> refers to entertainment activities performed or experienced </w:t>
      </w:r>
      <w:r w:rsidRPr="00CD4B26">
        <w:rPr>
          <w:rFonts w:ascii="Roboto Mono" w:hAnsi="Roboto Mono"/>
          <w:b/>
          <w:bCs/>
        </w:rPr>
        <w:t>in real-time, usually with a live audience present</w:t>
      </w:r>
      <w:r w:rsidRPr="00CD4B26">
        <w:rPr>
          <w:rFonts w:ascii="Roboto Mono" w:hAnsi="Roboto Mono"/>
        </w:rPr>
        <w:t xml:space="preserve">, either physically or virtually. These events are not pre-recorded; they happen </w:t>
      </w:r>
      <w:r w:rsidRPr="00CD4B26">
        <w:rPr>
          <w:rFonts w:ascii="Roboto Mono" w:hAnsi="Roboto Mono"/>
          <w:b/>
          <w:bCs/>
        </w:rPr>
        <w:t>on the spot</w:t>
      </w:r>
      <w:r w:rsidRPr="00CD4B26">
        <w:rPr>
          <w:rFonts w:ascii="Roboto Mono" w:hAnsi="Roboto Mono"/>
        </w:rPr>
        <w:t>, creating an interactive and immersive atmosphere.</w:t>
      </w:r>
    </w:p>
    <w:p w14:paraId="11593E40" w14:textId="77777777" w:rsidR="00CD4B26" w:rsidRPr="00CD4B26" w:rsidRDefault="00CD4B26" w:rsidP="00CD4B26">
      <w:r w:rsidRPr="00CD4B26">
        <w:pict w14:anchorId="1C74C4BC">
          <v:rect id="_x0000_i1049" style="width:0;height:1.5pt" o:hralign="center" o:hrstd="t" o:hr="t" fillcolor="#a0a0a0" stroked="f"/>
        </w:pict>
      </w:r>
    </w:p>
    <w:p w14:paraId="27B5CDF5" w14:textId="37B7DA6B" w:rsidR="00CD4B26" w:rsidRDefault="00CD4B26" w:rsidP="00CD4B26">
      <w:pPr>
        <w:pStyle w:val="Heading2"/>
      </w:pPr>
      <w:r w:rsidRPr="00CD4B26">
        <w:t>Key Characteristics</w:t>
      </w:r>
    </w:p>
    <w:p w14:paraId="5302D026" w14:textId="7738032B" w:rsidR="00CD4B26" w:rsidRPr="00CD4B26" w:rsidRDefault="00CD4B26" w:rsidP="00CD4B2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04AAE608" w14:textId="77777777" w:rsidR="00CD4B26" w:rsidRPr="00CD4B26" w:rsidRDefault="00CD4B26" w:rsidP="00CD4B26">
      <w:pPr>
        <w:numPr>
          <w:ilvl w:val="0"/>
          <w:numId w:val="1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Real-time experience</w:t>
      </w:r>
      <w:r w:rsidRPr="00CD4B26">
        <w:rPr>
          <w:rFonts w:ascii="Roboto Mono" w:hAnsi="Roboto Mono"/>
        </w:rPr>
        <w:t xml:space="preserve"> (not pre-recorded content).</w:t>
      </w:r>
    </w:p>
    <w:p w14:paraId="2B4772F6" w14:textId="77777777" w:rsidR="00CD4B26" w:rsidRPr="00CD4B26" w:rsidRDefault="00CD4B26" w:rsidP="00CD4B26">
      <w:pPr>
        <w:numPr>
          <w:ilvl w:val="0"/>
          <w:numId w:val="1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 xml:space="preserve">Can involve </w:t>
      </w:r>
      <w:r w:rsidRPr="00CD4B26">
        <w:rPr>
          <w:rFonts w:ascii="Roboto Mono" w:hAnsi="Roboto Mono"/>
          <w:b/>
          <w:bCs/>
        </w:rPr>
        <w:t>visual, audio, or interactive elements</w:t>
      </w:r>
      <w:r w:rsidRPr="00CD4B26">
        <w:rPr>
          <w:rFonts w:ascii="Roboto Mono" w:hAnsi="Roboto Mono"/>
        </w:rPr>
        <w:t xml:space="preserve"> combined.</w:t>
      </w:r>
    </w:p>
    <w:p w14:paraId="6F1207BA" w14:textId="77777777" w:rsidR="00CD4B26" w:rsidRPr="00CD4B26" w:rsidRDefault="00CD4B26" w:rsidP="00CD4B26">
      <w:pPr>
        <w:numPr>
          <w:ilvl w:val="0"/>
          <w:numId w:val="1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 xml:space="preserve">Often </w:t>
      </w:r>
      <w:r w:rsidRPr="00CD4B26">
        <w:rPr>
          <w:rFonts w:ascii="Roboto Mono" w:hAnsi="Roboto Mono"/>
          <w:b/>
          <w:bCs/>
        </w:rPr>
        <w:t>social</w:t>
      </w:r>
      <w:r w:rsidRPr="00CD4B26">
        <w:rPr>
          <w:rFonts w:ascii="Roboto Mono" w:hAnsi="Roboto Mono"/>
        </w:rPr>
        <w:t xml:space="preserve"> in nature, attended by audiences in person or via live streaming.</w:t>
      </w:r>
    </w:p>
    <w:p w14:paraId="21BF6BE6" w14:textId="77777777" w:rsidR="00CD4B26" w:rsidRPr="00CD4B26" w:rsidRDefault="00CD4B26" w:rsidP="00CD4B26">
      <w:pPr>
        <w:numPr>
          <w:ilvl w:val="0"/>
          <w:numId w:val="1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>Usually scheduled and ticketed events.</w:t>
      </w:r>
    </w:p>
    <w:p w14:paraId="479B1DD0" w14:textId="77777777" w:rsidR="00CD4B26" w:rsidRPr="00CD4B26" w:rsidRDefault="00CD4B26" w:rsidP="00CD4B26">
      <w:r w:rsidRPr="00CD4B26">
        <w:pict w14:anchorId="46AC1B44">
          <v:rect id="_x0000_i1050" style="width:0;height:1.5pt" o:hralign="center" o:hrstd="t" o:hr="t" fillcolor="#a0a0a0" stroked="f"/>
        </w:pict>
      </w:r>
    </w:p>
    <w:p w14:paraId="24D38470" w14:textId="234309D9" w:rsidR="00CD4B26" w:rsidRDefault="00CD4B26" w:rsidP="00CD4B26">
      <w:pPr>
        <w:pStyle w:val="Heading2"/>
      </w:pPr>
      <w:r w:rsidRPr="00CD4B26">
        <w:t>Forms of Live Events Entertainment</w:t>
      </w:r>
    </w:p>
    <w:p w14:paraId="7364218C" w14:textId="72C631CA" w:rsidR="00CD4B26" w:rsidRPr="00CD4B26" w:rsidRDefault="00CD4B26" w:rsidP="00CD4B2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618C884A" w14:textId="77777777" w:rsidR="00CD4B26" w:rsidRPr="00CD4B26" w:rsidRDefault="00CD4B26" w:rsidP="00CD4B26">
      <w:pPr>
        <w:numPr>
          <w:ilvl w:val="0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Concerts &amp; Music Festivals</w:t>
      </w:r>
    </w:p>
    <w:p w14:paraId="67556349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>Live music performances by artists or bands.</w:t>
      </w:r>
    </w:p>
    <w:p w14:paraId="51CED0A5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i/>
          <w:iCs/>
        </w:rPr>
        <w:t>Examples:</w:t>
      </w:r>
      <w:r w:rsidRPr="00CD4B26">
        <w:rPr>
          <w:rFonts w:ascii="Roboto Mono" w:hAnsi="Roboto Mono"/>
        </w:rPr>
        <w:t xml:space="preserve"> Coldplay Concert, Coachella Festival.</w:t>
      </w:r>
    </w:p>
    <w:p w14:paraId="06271DB7" w14:textId="77777777" w:rsidR="00CD4B26" w:rsidRPr="00CD4B26" w:rsidRDefault="00CD4B26" w:rsidP="00CD4B26">
      <w:pPr>
        <w:numPr>
          <w:ilvl w:val="0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Theater Performances</w:t>
      </w:r>
    </w:p>
    <w:p w14:paraId="25ABABCE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lastRenderedPageBreak/>
        <w:t>Stage plays, musicals, dramas.</w:t>
      </w:r>
    </w:p>
    <w:p w14:paraId="45EACBC3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i/>
          <w:iCs/>
        </w:rPr>
        <w:t>Examples:</w:t>
      </w:r>
      <w:r w:rsidRPr="00CD4B26">
        <w:rPr>
          <w:rFonts w:ascii="Roboto Mono" w:hAnsi="Roboto Mono"/>
        </w:rPr>
        <w:t xml:space="preserve"> </w:t>
      </w:r>
      <w:r w:rsidRPr="00CD4B26">
        <w:rPr>
          <w:rFonts w:ascii="Roboto Mono" w:hAnsi="Roboto Mono"/>
          <w:i/>
          <w:iCs/>
        </w:rPr>
        <w:t>The Lion King</w:t>
      </w:r>
      <w:r w:rsidRPr="00CD4B26">
        <w:rPr>
          <w:rFonts w:ascii="Roboto Mono" w:hAnsi="Roboto Mono"/>
        </w:rPr>
        <w:t xml:space="preserve"> (Broadway), Shakespeare plays.</w:t>
      </w:r>
    </w:p>
    <w:p w14:paraId="5B97CE15" w14:textId="77777777" w:rsidR="00CD4B26" w:rsidRPr="00CD4B26" w:rsidRDefault="00CD4B26" w:rsidP="00CD4B26">
      <w:pPr>
        <w:numPr>
          <w:ilvl w:val="0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Dance Performances</w:t>
      </w:r>
    </w:p>
    <w:p w14:paraId="69C9D817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>Ballet, cultural dance, modern dance shows.</w:t>
      </w:r>
    </w:p>
    <w:p w14:paraId="7F73C9BC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i/>
          <w:iCs/>
        </w:rPr>
        <w:t>Examples:</w:t>
      </w:r>
      <w:r w:rsidRPr="00CD4B26">
        <w:rPr>
          <w:rFonts w:ascii="Roboto Mono" w:hAnsi="Roboto Mono"/>
        </w:rPr>
        <w:t xml:space="preserve"> Swan Lake Ballet, Salsa festivals.</w:t>
      </w:r>
    </w:p>
    <w:p w14:paraId="180F3A45" w14:textId="77777777" w:rsidR="00CD4B26" w:rsidRPr="00CD4B26" w:rsidRDefault="00CD4B26" w:rsidP="00CD4B26">
      <w:pPr>
        <w:numPr>
          <w:ilvl w:val="0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Stand-up Comedy Shows</w:t>
      </w:r>
    </w:p>
    <w:p w14:paraId="1B3B1E0B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>Live comedy acts performed on stage.</w:t>
      </w:r>
    </w:p>
    <w:p w14:paraId="45FC4F95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i/>
          <w:iCs/>
        </w:rPr>
        <w:t>Examples:</w:t>
      </w:r>
      <w:r w:rsidRPr="00CD4B26">
        <w:rPr>
          <w:rFonts w:ascii="Roboto Mono" w:hAnsi="Roboto Mono"/>
        </w:rPr>
        <w:t xml:space="preserve"> Kevin Hart Live, Comedy Club events.</w:t>
      </w:r>
    </w:p>
    <w:p w14:paraId="5582AFD1" w14:textId="77777777" w:rsidR="00CD4B26" w:rsidRPr="00CD4B26" w:rsidRDefault="00CD4B26" w:rsidP="00CD4B26">
      <w:pPr>
        <w:numPr>
          <w:ilvl w:val="0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Sports Events</w:t>
      </w:r>
    </w:p>
    <w:p w14:paraId="119FC4E9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>Live competitive sports matches or tournaments.</w:t>
      </w:r>
    </w:p>
    <w:p w14:paraId="3951EC45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i/>
          <w:iCs/>
        </w:rPr>
        <w:t>Examples:</w:t>
      </w:r>
      <w:r w:rsidRPr="00CD4B26">
        <w:rPr>
          <w:rFonts w:ascii="Roboto Mono" w:hAnsi="Roboto Mono"/>
        </w:rPr>
        <w:t xml:space="preserve"> FIFA World Cup match, NBA Finals.</w:t>
      </w:r>
    </w:p>
    <w:p w14:paraId="16E1F3CD" w14:textId="77777777" w:rsidR="00CD4B26" w:rsidRPr="00CD4B26" w:rsidRDefault="00CD4B26" w:rsidP="00CD4B26">
      <w:pPr>
        <w:numPr>
          <w:ilvl w:val="0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Magic &amp; Illusion Shows</w:t>
      </w:r>
    </w:p>
    <w:p w14:paraId="7552C60D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>Live magic tricks and illusion performances.</w:t>
      </w:r>
    </w:p>
    <w:p w14:paraId="0384E4FA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i/>
          <w:iCs/>
        </w:rPr>
        <w:t>Examples:</w:t>
      </w:r>
      <w:r w:rsidRPr="00CD4B26">
        <w:rPr>
          <w:rFonts w:ascii="Roboto Mono" w:hAnsi="Roboto Mono"/>
        </w:rPr>
        <w:t xml:space="preserve"> David Copperfield Live Show.</w:t>
      </w:r>
    </w:p>
    <w:p w14:paraId="1C50EEDD" w14:textId="77777777" w:rsidR="00CD4B26" w:rsidRPr="00CD4B26" w:rsidRDefault="00CD4B26" w:rsidP="00CD4B26">
      <w:pPr>
        <w:numPr>
          <w:ilvl w:val="0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Festivals &amp; Cultural Events</w:t>
      </w:r>
    </w:p>
    <w:p w14:paraId="67E855EC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>Food festivals, cultural fairs, traditional celebrations.</w:t>
      </w:r>
    </w:p>
    <w:p w14:paraId="57351D11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i/>
          <w:iCs/>
        </w:rPr>
        <w:t>Examples:</w:t>
      </w:r>
      <w:r w:rsidRPr="00CD4B26">
        <w:rPr>
          <w:rFonts w:ascii="Roboto Mono" w:hAnsi="Roboto Mono"/>
        </w:rPr>
        <w:t xml:space="preserve"> Oktoberfest, Holi Festival.</w:t>
      </w:r>
    </w:p>
    <w:p w14:paraId="2BA90951" w14:textId="77777777" w:rsidR="00CD4B26" w:rsidRPr="00CD4B26" w:rsidRDefault="00CD4B26" w:rsidP="00CD4B26">
      <w:pPr>
        <w:numPr>
          <w:ilvl w:val="0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b/>
          <w:bCs/>
        </w:rPr>
        <w:t>Esports &amp; Gaming Tournaments</w:t>
      </w:r>
    </w:p>
    <w:p w14:paraId="0ED730BC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</w:rPr>
        <w:t>Competitive gaming events with live audience or streaming.</w:t>
      </w:r>
    </w:p>
    <w:p w14:paraId="70755AA2" w14:textId="77777777" w:rsidR="00CD4B26" w:rsidRPr="00CD4B26" w:rsidRDefault="00CD4B26" w:rsidP="00CD4B26">
      <w:pPr>
        <w:numPr>
          <w:ilvl w:val="1"/>
          <w:numId w:val="2"/>
        </w:numPr>
        <w:rPr>
          <w:rFonts w:ascii="Roboto Mono" w:hAnsi="Roboto Mono"/>
        </w:rPr>
      </w:pPr>
      <w:r w:rsidRPr="00CD4B26">
        <w:rPr>
          <w:rFonts w:ascii="Roboto Mono" w:hAnsi="Roboto Mono"/>
          <w:i/>
          <w:iCs/>
        </w:rPr>
        <w:t>Examples:</w:t>
      </w:r>
      <w:r w:rsidRPr="00CD4B26">
        <w:rPr>
          <w:rFonts w:ascii="Roboto Mono" w:hAnsi="Roboto Mono"/>
        </w:rPr>
        <w:t xml:space="preserve"> League of Legends World Championship.</w:t>
      </w:r>
    </w:p>
    <w:p w14:paraId="6122FDD9" w14:textId="77777777" w:rsidR="00CD4B26" w:rsidRPr="00CD4B26" w:rsidRDefault="00CD4B26" w:rsidP="00CD4B26">
      <w:r w:rsidRPr="00CD4B26">
        <w:pict w14:anchorId="539ED7AB">
          <v:rect id="_x0000_i1051" style="width:0;height:1.5pt" o:hralign="center" o:hrstd="t" o:hr="t" fillcolor="#a0a0a0" stroked="f"/>
        </w:pict>
      </w:r>
    </w:p>
    <w:p w14:paraId="1671578F" w14:textId="77777777" w:rsidR="00CD4B26" w:rsidRPr="00CD4B26" w:rsidRDefault="00CD4B26" w:rsidP="00CD4B26">
      <w:pPr>
        <w:rPr>
          <w:rFonts w:ascii="Roboto Mono" w:hAnsi="Roboto Mono"/>
        </w:rPr>
      </w:pPr>
      <w:r w:rsidRPr="00CD4B26">
        <w:rPr>
          <w:rFonts w:ascii="Segoe UI Emoji" w:hAnsi="Segoe UI Emoji" w:cs="Segoe UI Emoji"/>
        </w:rPr>
        <w:t>✅</w:t>
      </w:r>
      <w:r w:rsidRPr="00CD4B26">
        <w:rPr>
          <w:rFonts w:ascii="Roboto Mono" w:hAnsi="Roboto Mono"/>
        </w:rPr>
        <w:t xml:space="preserve"> Live events can combine </w:t>
      </w:r>
      <w:r w:rsidRPr="00CD4B26">
        <w:rPr>
          <w:rFonts w:ascii="Roboto Mono" w:hAnsi="Roboto Mono"/>
          <w:b/>
          <w:bCs/>
        </w:rPr>
        <w:t>visual, audio, and interactive elements</w:t>
      </w:r>
      <w:r w:rsidRPr="00CD4B26">
        <w:rPr>
          <w:rFonts w:ascii="Roboto Mono" w:hAnsi="Roboto Mono"/>
        </w:rPr>
        <w:t xml:space="preserve">, but their defining feature is that </w:t>
      </w:r>
      <w:r w:rsidRPr="00CD4B26">
        <w:rPr>
          <w:rFonts w:ascii="Roboto Mono" w:hAnsi="Roboto Mono"/>
          <w:b/>
          <w:bCs/>
        </w:rPr>
        <w:t>they happen in real-time with an audience</w:t>
      </w:r>
      <w:r w:rsidRPr="00CD4B26">
        <w:rPr>
          <w:rFonts w:ascii="Roboto Mono" w:hAnsi="Roboto Mono"/>
        </w:rPr>
        <w:t>.</w:t>
      </w:r>
    </w:p>
    <w:p w14:paraId="1538C7BE" w14:textId="77777777" w:rsidR="00CD4B26" w:rsidRPr="00CD4B26" w:rsidRDefault="00CD4B26" w:rsidP="00CD4B26">
      <w:r w:rsidRPr="00CD4B26">
        <w:lastRenderedPageBreak/>
        <w:pict w14:anchorId="0FC49E68">
          <v:rect id="_x0000_i1052" style="width:0;height:1.5pt" o:hralign="center" o:hrstd="t" o:hr="t" fillcolor="#a0a0a0" stroked="f"/>
        </w:pict>
      </w:r>
    </w:p>
    <w:p w14:paraId="57246DF2" w14:textId="77777777" w:rsidR="00CD4B26" w:rsidRPr="00CD4B26" w:rsidRDefault="00CD4B26" w:rsidP="00CD4B26"/>
    <w:sectPr w:rsidR="00CD4B26" w:rsidRPr="00CD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90F53"/>
    <w:multiLevelType w:val="multilevel"/>
    <w:tmpl w:val="2B5C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532E1"/>
    <w:multiLevelType w:val="multilevel"/>
    <w:tmpl w:val="2E18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185549">
    <w:abstractNumId w:val="1"/>
  </w:num>
  <w:num w:numId="2" w16cid:durableId="201294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BA"/>
    <w:rsid w:val="002D1F4F"/>
    <w:rsid w:val="00711B4D"/>
    <w:rsid w:val="008952B3"/>
    <w:rsid w:val="009A30BA"/>
    <w:rsid w:val="00A70480"/>
    <w:rsid w:val="00CD4B26"/>
    <w:rsid w:val="00E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11BD"/>
  <w15:chartTrackingRefBased/>
  <w15:docId w15:val="{A3F8450A-C4AF-43D2-8477-21FB6815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26"/>
  </w:style>
  <w:style w:type="paragraph" w:styleId="Heading1">
    <w:name w:val="heading 1"/>
    <w:basedOn w:val="Normal"/>
    <w:next w:val="Normal"/>
    <w:link w:val="Heading1Char"/>
    <w:uiPriority w:val="9"/>
    <w:qFormat/>
    <w:rsid w:val="009A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2025-08-25T05:38:00Z</dcterms:created>
  <dcterms:modified xsi:type="dcterms:W3CDTF">2025-08-25T05:46:00Z</dcterms:modified>
</cp:coreProperties>
</file>