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652C" w14:textId="7756719F" w:rsidR="00A70480" w:rsidRDefault="00480CCE" w:rsidP="00222F7A">
      <w:pPr>
        <w:pStyle w:val="Heading1"/>
      </w:pPr>
      <w:r>
        <w:t xml:space="preserve">3. </w:t>
      </w:r>
      <w:r w:rsidR="00222F7A" w:rsidRPr="00222F7A">
        <w:t>Static Testing</w:t>
      </w:r>
    </w:p>
    <w:p w14:paraId="65AADE1E" w14:textId="134E3CD3" w:rsidR="009F7070" w:rsidRPr="009F7070" w:rsidRDefault="009F7070" w:rsidP="009F7070">
      <w:pPr>
        <w:pStyle w:val="Heading2"/>
      </w:pPr>
      <w:r w:rsidRPr="009F7070">
        <w:t>3.1. Static Testing Basics</w:t>
      </w:r>
    </w:p>
    <w:p w14:paraId="789F20D0" w14:textId="742E319C" w:rsidR="00360113" w:rsidRPr="00360113" w:rsidRDefault="00360113" w:rsidP="009F7070">
      <w:pPr>
        <w:rPr>
          <w:b/>
          <w:bCs/>
          <w:sz w:val="32"/>
          <w:szCs w:val="32"/>
        </w:rPr>
      </w:pPr>
      <w:r w:rsidRPr="00360113">
        <w:rPr>
          <w:b/>
          <w:bCs/>
          <w:sz w:val="32"/>
          <w:szCs w:val="32"/>
          <w:highlight w:val="lightGray"/>
        </w:rPr>
        <w:t># Static Testing</w:t>
      </w:r>
    </w:p>
    <w:p w14:paraId="70895FFE" w14:textId="103266D1" w:rsidR="001A4CB9" w:rsidRDefault="00360113" w:rsidP="009F7070">
      <w:r w:rsidRPr="00360113">
        <w:t xml:space="preserve">In contrast to dynamic testing, in </w:t>
      </w:r>
      <w:r w:rsidRPr="00360113">
        <w:rPr>
          <w:b/>
          <w:bCs/>
        </w:rPr>
        <w:t>static testing</w:t>
      </w:r>
      <w:r w:rsidRPr="00360113">
        <w:t xml:space="preserve"> the software under test does not need to be executed.</w:t>
      </w:r>
      <w:r>
        <w:t xml:space="preserve"> </w:t>
      </w:r>
      <w:r w:rsidRPr="00360113">
        <w:t>Code, process specification, system architecture specification or other work products are evaluated</w:t>
      </w:r>
      <w:r>
        <w:t xml:space="preserve"> </w:t>
      </w:r>
      <w:r w:rsidRPr="00360113">
        <w:t xml:space="preserve">through manual examination (e.g., </w:t>
      </w:r>
      <w:r w:rsidRPr="00360113">
        <w:rPr>
          <w:b/>
          <w:bCs/>
        </w:rPr>
        <w:t>reviews</w:t>
      </w:r>
      <w:r w:rsidRPr="00360113">
        <w:t xml:space="preserve">) or with the help of a tool (e.g., </w:t>
      </w:r>
      <w:r w:rsidRPr="00360113">
        <w:rPr>
          <w:b/>
          <w:bCs/>
        </w:rPr>
        <w:t>static analysis</w:t>
      </w:r>
      <w:r w:rsidRPr="00360113">
        <w:t>). Test objectives</w:t>
      </w:r>
      <w:r>
        <w:t xml:space="preserve"> </w:t>
      </w:r>
      <w:r w:rsidRPr="00360113">
        <w:t>include improving quality, detecting defects and assessing characteristics like readability, completeness,</w:t>
      </w:r>
      <w:r>
        <w:t xml:space="preserve"> </w:t>
      </w:r>
      <w:r w:rsidRPr="00360113">
        <w:t>correctness, testability and consistency. Static testing can be applied for both verification and validation.</w:t>
      </w:r>
    </w:p>
    <w:p w14:paraId="5B8E5792" w14:textId="77777777" w:rsidR="00360113" w:rsidRDefault="00360113" w:rsidP="009F7070"/>
    <w:p w14:paraId="04A119A9" w14:textId="2170BBB4" w:rsidR="00360113" w:rsidRPr="00360113" w:rsidRDefault="00360113" w:rsidP="009F7070">
      <w:pPr>
        <w:rPr>
          <w:b/>
          <w:bCs/>
          <w:sz w:val="28"/>
          <w:szCs w:val="28"/>
        </w:rPr>
      </w:pPr>
      <w:r w:rsidRPr="00C93751">
        <w:rPr>
          <w:b/>
          <w:bCs/>
          <w:sz w:val="28"/>
          <w:szCs w:val="28"/>
          <w:highlight w:val="lightGray"/>
        </w:rPr>
        <w:t># User Story Reviews with Testers, Developers, and Business Representatives</w:t>
      </w:r>
    </w:p>
    <w:p w14:paraId="1533A606" w14:textId="32DFEE33" w:rsidR="00360113" w:rsidRDefault="00360113" w:rsidP="009F7070">
      <w:r>
        <w:t xml:space="preserve">* </w:t>
      </w:r>
      <w:r w:rsidRPr="00360113">
        <w:t>Testers, business representatives (Product Owner, business analyst etc.) and developers work together</w:t>
      </w:r>
      <w:r>
        <w:t xml:space="preserve"> </w:t>
      </w:r>
      <w:r w:rsidRPr="00360113">
        <w:t xml:space="preserve">during example mappings, </w:t>
      </w:r>
      <w:r w:rsidRPr="00360113">
        <w:rPr>
          <w:b/>
          <w:bCs/>
        </w:rPr>
        <w:t>collaborative</w:t>
      </w:r>
      <w:r w:rsidRPr="00360113">
        <w:t xml:space="preserve"> </w:t>
      </w:r>
      <w:r w:rsidRPr="00360113">
        <w:rPr>
          <w:b/>
          <w:bCs/>
        </w:rPr>
        <w:t>user story writing</w:t>
      </w:r>
      <w:r w:rsidRPr="00360113">
        <w:t xml:space="preserve"> and </w:t>
      </w:r>
      <w:r w:rsidRPr="00360113">
        <w:rPr>
          <w:b/>
          <w:bCs/>
        </w:rPr>
        <w:t>backlog refinement sessions</w:t>
      </w:r>
      <w:r w:rsidRPr="00360113">
        <w:t xml:space="preserve"> to ensure that</w:t>
      </w:r>
      <w:r>
        <w:t xml:space="preserve"> </w:t>
      </w:r>
      <w:r w:rsidRPr="00360113">
        <w:t>user stories and related work products meet defined criteria, e.g., the Definition of Ready (see section</w:t>
      </w:r>
      <w:r>
        <w:t xml:space="preserve"> </w:t>
      </w:r>
      <w:r w:rsidRPr="00360113">
        <w:t xml:space="preserve">5.1.3). </w:t>
      </w:r>
    </w:p>
    <w:p w14:paraId="1629DB39" w14:textId="77777777" w:rsidR="00360113" w:rsidRDefault="00360113" w:rsidP="009F7070"/>
    <w:p w14:paraId="7F3AE8FE" w14:textId="77777777" w:rsidR="00247AA1" w:rsidRDefault="00360113" w:rsidP="009F7070">
      <w:r>
        <w:t xml:space="preserve">* </w:t>
      </w:r>
      <w:r w:rsidRPr="00360113">
        <w:t>Review techniques can be applied to ensure user stories are complete and understandable and</w:t>
      </w:r>
      <w:r>
        <w:t xml:space="preserve"> </w:t>
      </w:r>
      <w:r w:rsidRPr="00360113">
        <w:t xml:space="preserve">include testable </w:t>
      </w:r>
      <w:r w:rsidRPr="00360113">
        <w:rPr>
          <w:b/>
          <w:bCs/>
        </w:rPr>
        <w:t>acceptance criteria</w:t>
      </w:r>
      <w:r w:rsidRPr="00360113">
        <w:t xml:space="preserve">. By asking the </w:t>
      </w:r>
    </w:p>
    <w:p w14:paraId="0EDB130F" w14:textId="77777777" w:rsidR="00247AA1" w:rsidRDefault="00360113" w:rsidP="009F7070">
      <w:pPr>
        <w:pStyle w:val="ListParagraph"/>
        <w:numPr>
          <w:ilvl w:val="0"/>
          <w:numId w:val="1"/>
        </w:numPr>
      </w:pPr>
      <w:r w:rsidRPr="00360113">
        <w:t xml:space="preserve">right questions, </w:t>
      </w:r>
    </w:p>
    <w:p w14:paraId="3A5CB8BD" w14:textId="77777777" w:rsidR="00247AA1" w:rsidRDefault="00360113" w:rsidP="009F7070">
      <w:pPr>
        <w:pStyle w:val="ListParagraph"/>
        <w:numPr>
          <w:ilvl w:val="0"/>
          <w:numId w:val="1"/>
        </w:numPr>
      </w:pPr>
      <w:r w:rsidRPr="00360113">
        <w:t xml:space="preserve">testers explore, </w:t>
      </w:r>
    </w:p>
    <w:p w14:paraId="10298A3D" w14:textId="0576D1D6" w:rsidR="00360113" w:rsidRDefault="00360113" w:rsidP="009F7070">
      <w:pPr>
        <w:pStyle w:val="ListParagraph"/>
        <w:numPr>
          <w:ilvl w:val="0"/>
          <w:numId w:val="1"/>
        </w:numPr>
      </w:pPr>
      <w:r w:rsidRPr="00360113">
        <w:t>challenge and help</w:t>
      </w:r>
      <w:r>
        <w:t xml:space="preserve"> </w:t>
      </w:r>
      <w:r w:rsidRPr="00360113">
        <w:t>improve the proposed user stories.</w:t>
      </w:r>
    </w:p>
    <w:p w14:paraId="21E5CF55" w14:textId="77777777" w:rsidR="00247AA1" w:rsidRDefault="00247AA1" w:rsidP="009F7070">
      <w:pPr>
        <w:rPr>
          <w:rtl/>
        </w:rPr>
      </w:pPr>
    </w:p>
    <w:p w14:paraId="79316ABD" w14:textId="739BC84A" w:rsidR="001F666B" w:rsidRPr="001F666B" w:rsidRDefault="001F666B" w:rsidP="009F7070">
      <w:pPr>
        <w:rPr>
          <w:b/>
          <w:bCs/>
          <w:sz w:val="32"/>
          <w:szCs w:val="32"/>
        </w:rPr>
      </w:pPr>
      <w:r w:rsidRPr="00EE00D1">
        <w:rPr>
          <w:b/>
          <w:bCs/>
          <w:sz w:val="32"/>
          <w:szCs w:val="32"/>
          <w:highlight w:val="lightGray"/>
        </w:rPr>
        <w:t># Static Analysis in CI Frameworks</w:t>
      </w:r>
    </w:p>
    <w:p w14:paraId="0EB552D5" w14:textId="0D223E0C" w:rsidR="00247AA1" w:rsidRDefault="002F2B85" w:rsidP="009F7070">
      <w:r>
        <w:t xml:space="preserve">* </w:t>
      </w:r>
      <w:r w:rsidR="00247AA1" w:rsidRPr="00247AA1">
        <w:t>Static analysis can identify problems prior to dynamic testing while often requiring less effort, since no test</w:t>
      </w:r>
      <w:r w:rsidR="00247AA1">
        <w:t xml:space="preserve"> </w:t>
      </w:r>
      <w:r w:rsidR="00247AA1" w:rsidRPr="00247AA1">
        <w:t>cases are required, and tools (see chapter 6) are typically used. Static analysis is often incorporated into</w:t>
      </w:r>
      <w:r w:rsidR="00247AA1">
        <w:t xml:space="preserve"> </w:t>
      </w:r>
      <w:r w:rsidR="00247AA1" w:rsidRPr="00247AA1">
        <w:rPr>
          <w:b/>
          <w:bCs/>
        </w:rPr>
        <w:t xml:space="preserve">CI frameworks </w:t>
      </w:r>
      <w:r w:rsidR="00247AA1" w:rsidRPr="00247AA1">
        <w:t>(see section 2.1.4). While largely used to detect specific code defects, static analysis is</w:t>
      </w:r>
      <w:r w:rsidR="00247AA1">
        <w:t xml:space="preserve"> </w:t>
      </w:r>
      <w:r w:rsidR="00247AA1" w:rsidRPr="00247AA1">
        <w:t>also used to evaluate maintainability and security. Spelling checkers and readability tools are other</w:t>
      </w:r>
      <w:r w:rsidR="00247AA1">
        <w:t xml:space="preserve"> </w:t>
      </w:r>
      <w:r w:rsidR="00247AA1" w:rsidRPr="00247AA1">
        <w:t>examples of static analysis tools.</w:t>
      </w:r>
    </w:p>
    <w:p w14:paraId="090B90B3" w14:textId="77777777" w:rsidR="001F666B" w:rsidRDefault="001F666B" w:rsidP="009F7070"/>
    <w:p w14:paraId="6A67BD29" w14:textId="77777777" w:rsidR="001F666B" w:rsidRDefault="001F666B" w:rsidP="009F7070">
      <w:pPr>
        <w:rPr>
          <w:rtl/>
        </w:rPr>
      </w:pPr>
    </w:p>
    <w:p w14:paraId="3FB6D403" w14:textId="021E5FD7" w:rsidR="002F2B85" w:rsidRDefault="002F2B85" w:rsidP="009F7070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76087B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76087B">
        <w:rPr>
          <w:bCs/>
          <w:sz w:val="14"/>
          <w:szCs w:val="14"/>
          <w:shd w:val="clear" w:color="auto" w:fill="B7B7B7"/>
        </w:rPr>
        <w:t>/</w:t>
      </w:r>
      <w:r w:rsidRPr="0076087B">
        <w:rPr>
          <w:rFonts w:hint="cs"/>
          <w:bCs/>
          <w:sz w:val="14"/>
          <w:szCs w:val="14"/>
          <w:shd w:val="clear" w:color="auto" w:fill="B7B7B7"/>
          <w:rtl/>
        </w:rPr>
        <w:t>10</w:t>
      </w:r>
      <w:r>
        <w:rPr>
          <w:b/>
          <w:sz w:val="14"/>
          <w:szCs w:val="14"/>
          <w:shd w:val="clear" w:color="auto" w:fill="B7B7B7"/>
        </w:rPr>
        <w:t>/2025]</w:t>
      </w:r>
    </w:p>
    <w:p w14:paraId="7D04DF77" w14:textId="36BEE18F" w:rsidR="002F2B85" w:rsidRDefault="002F2B85" w:rsidP="009F7070">
      <w:pPr>
        <w:bidi/>
      </w:pPr>
      <w:r w:rsidRPr="002F2B85">
        <w:rPr>
          <w:rFonts w:ascii="Segoe UI Emoji" w:hAnsi="Segoe UI Emoji" w:cs="Segoe UI Emoji"/>
        </w:rPr>
        <w:t>💡</w:t>
      </w:r>
      <w:r w:rsidRPr="002F2B85">
        <w:t xml:space="preserve"> </w:t>
      </w:r>
      <w:r w:rsidRPr="002F2B85">
        <w:rPr>
          <w:b/>
          <w:bCs/>
          <w:rtl/>
        </w:rPr>
        <w:t>الخلاصة</w:t>
      </w:r>
      <w:r w:rsidRPr="002F2B85">
        <w:rPr>
          <w:b/>
          <w:bCs/>
        </w:rPr>
        <w:t>:</w:t>
      </w:r>
      <w:r w:rsidRPr="002F2B85">
        <w:br/>
      </w:r>
      <w:r w:rsidRPr="002F2B85">
        <w:rPr>
          <w:rtl/>
        </w:rPr>
        <w:t>التحليل الثابت وسيلة ذكية وسريعة تساعدنا نكتشف مشاكل في الكود قبل ما نبدأ نجرّبه، وده يقلل المخاطر ويقلل تكلفة تصليح الأخطاء، وغالبًا بيكون جزء أساسي من أنظمة الـ</w:t>
      </w:r>
      <w:r w:rsidRPr="002F2B85">
        <w:t xml:space="preserve"> CI/CD </w:t>
      </w:r>
      <w:r w:rsidRPr="002F2B85">
        <w:rPr>
          <w:rtl/>
        </w:rPr>
        <w:t>الحديثة</w:t>
      </w:r>
      <w:r w:rsidRPr="002F2B85">
        <w:t>.</w:t>
      </w:r>
    </w:p>
    <w:p w14:paraId="4DE19FA9" w14:textId="77777777" w:rsidR="001F666B" w:rsidRDefault="001F666B" w:rsidP="009F7070">
      <w:pPr>
        <w:bidi/>
      </w:pPr>
    </w:p>
    <w:p w14:paraId="7C0B60E3" w14:textId="71F43C1B" w:rsidR="001F666B" w:rsidRDefault="001F666B" w:rsidP="009F7070">
      <w:pPr>
        <w:pStyle w:val="Heading3"/>
      </w:pPr>
      <w:r w:rsidRPr="001F666B">
        <w:t>3.1.1. Work Products Examinable by Static Testing</w:t>
      </w:r>
    </w:p>
    <w:p w14:paraId="4FE380C6" w14:textId="55BDDD9A" w:rsidR="006B64BE" w:rsidRPr="006B64BE" w:rsidRDefault="006B64BE" w:rsidP="009F7070">
      <w:pPr>
        <w:rPr>
          <w:b/>
          <w:bCs/>
          <w:sz w:val="32"/>
          <w:szCs w:val="32"/>
          <w:rtl/>
        </w:rPr>
      </w:pPr>
      <w:r w:rsidRPr="006B64BE">
        <w:rPr>
          <w:b/>
          <w:bCs/>
          <w:sz w:val="32"/>
          <w:szCs w:val="32"/>
          <w:highlight w:val="lightGray"/>
        </w:rPr>
        <w:t xml:space="preserve"># </w:t>
      </w:r>
      <w:r w:rsidRPr="006B64BE">
        <w:rPr>
          <w:b/>
          <w:bCs/>
          <w:sz w:val="32"/>
          <w:szCs w:val="32"/>
          <w:highlight w:val="lightGray"/>
        </w:rPr>
        <w:t>Work Products under Static Testing</w:t>
      </w:r>
    </w:p>
    <w:p w14:paraId="205856F6" w14:textId="20849602" w:rsidR="006B64BE" w:rsidRDefault="006B64BE" w:rsidP="009F7070">
      <w:r>
        <w:t xml:space="preserve">* </w:t>
      </w:r>
      <w:r w:rsidRPr="006B64BE">
        <w:t xml:space="preserve">Almost any work product can be examined using static testing. Examples include </w:t>
      </w:r>
    </w:p>
    <w:p w14:paraId="15526F41" w14:textId="77777777" w:rsidR="006B64BE" w:rsidRDefault="006B64BE" w:rsidP="009F7070">
      <w:pPr>
        <w:pStyle w:val="ListParagraph"/>
        <w:numPr>
          <w:ilvl w:val="0"/>
          <w:numId w:val="2"/>
        </w:numPr>
      </w:pPr>
      <w:r w:rsidRPr="006B64BE">
        <w:t>requirement</w:t>
      </w:r>
      <w:r>
        <w:t xml:space="preserve"> </w:t>
      </w:r>
      <w:r w:rsidRPr="006B64BE">
        <w:t xml:space="preserve">specification documents, </w:t>
      </w:r>
    </w:p>
    <w:p w14:paraId="33C2FFD8" w14:textId="77777777" w:rsidR="006B64BE" w:rsidRDefault="006B64BE" w:rsidP="009F7070">
      <w:pPr>
        <w:pStyle w:val="ListParagraph"/>
        <w:numPr>
          <w:ilvl w:val="0"/>
          <w:numId w:val="2"/>
        </w:numPr>
      </w:pPr>
      <w:r w:rsidRPr="006B64BE">
        <w:t xml:space="preserve">source code, test plans, </w:t>
      </w:r>
    </w:p>
    <w:p w14:paraId="0BA09DF8" w14:textId="77777777" w:rsidR="006B64BE" w:rsidRDefault="006B64BE" w:rsidP="009F7070">
      <w:pPr>
        <w:pStyle w:val="ListParagraph"/>
        <w:numPr>
          <w:ilvl w:val="0"/>
          <w:numId w:val="2"/>
        </w:numPr>
      </w:pPr>
      <w:r w:rsidRPr="006B64BE">
        <w:t xml:space="preserve">test cases, </w:t>
      </w:r>
    </w:p>
    <w:p w14:paraId="3DC141CD" w14:textId="77777777" w:rsidR="006B64BE" w:rsidRDefault="006B64BE" w:rsidP="009F7070">
      <w:pPr>
        <w:pStyle w:val="ListParagraph"/>
        <w:numPr>
          <w:ilvl w:val="0"/>
          <w:numId w:val="2"/>
        </w:numPr>
      </w:pPr>
      <w:r w:rsidRPr="006B64BE">
        <w:t xml:space="preserve">product backlog items, </w:t>
      </w:r>
    </w:p>
    <w:p w14:paraId="1C20ACEA" w14:textId="77777777" w:rsidR="006B64BE" w:rsidRDefault="006B64BE" w:rsidP="009F7070">
      <w:pPr>
        <w:pStyle w:val="ListParagraph"/>
        <w:numPr>
          <w:ilvl w:val="0"/>
          <w:numId w:val="2"/>
        </w:numPr>
      </w:pPr>
      <w:r w:rsidRPr="006B64BE">
        <w:t xml:space="preserve">test charters, </w:t>
      </w:r>
    </w:p>
    <w:p w14:paraId="1F3118CF" w14:textId="77777777" w:rsidR="006B64BE" w:rsidRDefault="006B64BE" w:rsidP="009F7070">
      <w:pPr>
        <w:pStyle w:val="ListParagraph"/>
        <w:numPr>
          <w:ilvl w:val="0"/>
          <w:numId w:val="2"/>
        </w:numPr>
      </w:pPr>
      <w:r w:rsidRPr="006B64BE">
        <w:t>project</w:t>
      </w:r>
      <w:r>
        <w:t xml:space="preserve"> </w:t>
      </w:r>
      <w:r w:rsidRPr="006B64BE">
        <w:t xml:space="preserve">documentation, </w:t>
      </w:r>
    </w:p>
    <w:p w14:paraId="4793FE5E" w14:textId="2C965B16" w:rsidR="006B64BE" w:rsidRDefault="006B64BE" w:rsidP="009F7070">
      <w:pPr>
        <w:pStyle w:val="ListParagraph"/>
        <w:numPr>
          <w:ilvl w:val="0"/>
          <w:numId w:val="2"/>
        </w:numPr>
      </w:pPr>
      <w:r w:rsidRPr="006B64BE">
        <w:t>contracts and models.</w:t>
      </w:r>
    </w:p>
    <w:p w14:paraId="37102AE5" w14:textId="77777777" w:rsidR="006B64BE" w:rsidRDefault="006B64BE" w:rsidP="009F7070"/>
    <w:p w14:paraId="3BC3330B" w14:textId="2FF0DBB4" w:rsidR="006B64BE" w:rsidRDefault="006B64BE" w:rsidP="009F7070">
      <w:r>
        <w:t xml:space="preserve">* </w:t>
      </w:r>
      <w:r w:rsidRPr="006B64BE">
        <w:t>Any work product that can be read and understood can be the subject of a review. However, for static</w:t>
      </w:r>
      <w:r>
        <w:t xml:space="preserve"> </w:t>
      </w:r>
      <w:r w:rsidRPr="006B64BE">
        <w:t>analysis, work products need a structure against which they can be checked (e.g., models, code or text</w:t>
      </w:r>
      <w:r>
        <w:t xml:space="preserve"> </w:t>
      </w:r>
      <w:r w:rsidRPr="006B64BE">
        <w:t>with a formal syntax).</w:t>
      </w:r>
    </w:p>
    <w:p w14:paraId="7D1D33E0" w14:textId="77777777" w:rsidR="006B64BE" w:rsidRDefault="006B64BE" w:rsidP="009F7070"/>
    <w:p w14:paraId="29F71DC1" w14:textId="1CCB9820" w:rsidR="006B64BE" w:rsidRDefault="006B64BE" w:rsidP="009F7070">
      <w:r>
        <w:t xml:space="preserve">* </w:t>
      </w:r>
      <w:r w:rsidRPr="006B64BE">
        <w:t>Work products that are not appropriate for static testing include those that are difficult to interpret by</w:t>
      </w:r>
      <w:r>
        <w:t xml:space="preserve"> </w:t>
      </w:r>
      <w:r w:rsidRPr="006B64BE">
        <w:t>human beings and that should not be analyzed by tools (e.g., 3rd party executable code due to legal</w:t>
      </w:r>
      <w:r>
        <w:t xml:space="preserve"> </w:t>
      </w:r>
      <w:r w:rsidRPr="006B64BE">
        <w:t>reasons).</w:t>
      </w:r>
    </w:p>
    <w:p w14:paraId="06A9DF43" w14:textId="77777777" w:rsidR="006B64BE" w:rsidRDefault="006B64BE" w:rsidP="009F7070"/>
    <w:p w14:paraId="1EA28E29" w14:textId="620F94B0" w:rsidR="006B64BE" w:rsidRDefault="006B64BE" w:rsidP="009F7070">
      <w:pPr>
        <w:pStyle w:val="Heading3"/>
      </w:pPr>
      <w:r w:rsidRPr="006B64BE">
        <w:t>3.1.2. Value of Static Testing</w:t>
      </w:r>
    </w:p>
    <w:p w14:paraId="2613E128" w14:textId="6F8022FB" w:rsidR="00784989" w:rsidRPr="00784989" w:rsidRDefault="00784989" w:rsidP="009F7070">
      <w:pPr>
        <w:rPr>
          <w:b/>
          <w:bCs/>
          <w:sz w:val="32"/>
          <w:szCs w:val="32"/>
        </w:rPr>
      </w:pPr>
      <w:r w:rsidRPr="00784989">
        <w:rPr>
          <w:b/>
          <w:bCs/>
          <w:sz w:val="32"/>
          <w:szCs w:val="32"/>
          <w:highlight w:val="lightGray"/>
        </w:rPr>
        <w:t xml:space="preserve"># </w:t>
      </w:r>
      <w:r w:rsidRPr="00784989">
        <w:rPr>
          <w:b/>
          <w:bCs/>
          <w:sz w:val="32"/>
          <w:szCs w:val="32"/>
          <w:highlight w:val="lightGray"/>
        </w:rPr>
        <w:t>Value of Static Testing</w:t>
      </w:r>
    </w:p>
    <w:p w14:paraId="7AD677A9" w14:textId="66911AFC" w:rsidR="00BA20B3" w:rsidRDefault="00784989" w:rsidP="009F7070">
      <w:r>
        <w:t xml:space="preserve">* </w:t>
      </w:r>
      <w:r w:rsidR="00BA20B3" w:rsidRPr="00BA20B3">
        <w:t>Static testing can detect defects in the earliest phases of the SDLC, fulfilling the principle of early testing</w:t>
      </w:r>
      <w:r w:rsidR="00BA20B3">
        <w:t xml:space="preserve"> </w:t>
      </w:r>
      <w:r w:rsidR="00BA20B3" w:rsidRPr="00BA20B3">
        <w:t xml:space="preserve">(see section 1.3). It can also identify defects which cannot be detected by dynamic </w:t>
      </w:r>
      <w:r w:rsidR="00BA20B3" w:rsidRPr="00BA20B3">
        <w:lastRenderedPageBreak/>
        <w:t>testing (e.g.,</w:t>
      </w:r>
      <w:r w:rsidR="00BA20B3">
        <w:t xml:space="preserve"> </w:t>
      </w:r>
      <w:r w:rsidR="00BA20B3" w:rsidRPr="00BA20B3">
        <w:t>unreachable code, design patterns not implemented as desired, defects in non-executable work</w:t>
      </w:r>
      <w:r w:rsidR="00BA20B3">
        <w:t xml:space="preserve"> </w:t>
      </w:r>
      <w:r w:rsidR="00BA20B3" w:rsidRPr="00BA20B3">
        <w:t>products).</w:t>
      </w:r>
    </w:p>
    <w:p w14:paraId="14BD5EC4" w14:textId="77777777" w:rsidR="00BA20B3" w:rsidRDefault="00BA20B3" w:rsidP="009F7070"/>
    <w:p w14:paraId="73BCBF86" w14:textId="0095D8C1" w:rsidR="00BA20B3" w:rsidRDefault="00784989" w:rsidP="009F7070">
      <w:r>
        <w:t xml:space="preserve">* </w:t>
      </w:r>
      <w:r w:rsidR="00BA20B3" w:rsidRPr="00BA20B3">
        <w:t>Static testing provides the ability to evaluate the quality of, and to build confidence in work products. By</w:t>
      </w:r>
      <w:r>
        <w:t xml:space="preserve"> </w:t>
      </w:r>
      <w:r w:rsidR="00BA20B3" w:rsidRPr="00BA20B3">
        <w:t>verifying the documented requirements, the stakeholders can also make sure that these requirements</w:t>
      </w:r>
      <w:r>
        <w:t xml:space="preserve"> </w:t>
      </w:r>
      <w:r w:rsidR="00BA20B3" w:rsidRPr="00BA20B3">
        <w:t>describe their actual needs. Since static testing can be performed early in the SDLC, a shared</w:t>
      </w:r>
      <w:r>
        <w:t xml:space="preserve"> </w:t>
      </w:r>
      <w:r w:rsidR="00BA20B3" w:rsidRPr="00BA20B3">
        <w:t>understanding can be created among the involved stakeholders. Communication will also be improved</w:t>
      </w:r>
      <w:r>
        <w:t xml:space="preserve"> </w:t>
      </w:r>
      <w:r w:rsidR="00BA20B3" w:rsidRPr="00BA20B3">
        <w:t>between the involved stakeholders. For this reason, it is recommended to involve a wide variety of</w:t>
      </w:r>
      <w:r>
        <w:t xml:space="preserve"> </w:t>
      </w:r>
      <w:r w:rsidR="00BA20B3" w:rsidRPr="00BA20B3">
        <w:t>stakeholders in static testing.</w:t>
      </w:r>
    </w:p>
    <w:p w14:paraId="27615122" w14:textId="77777777" w:rsidR="00784989" w:rsidRDefault="00784989" w:rsidP="009F7070"/>
    <w:p w14:paraId="75162AA9" w14:textId="3BC59E93" w:rsidR="00784989" w:rsidRDefault="00784989" w:rsidP="009F7070">
      <w:r w:rsidRPr="00784989">
        <w:t>Even though reviews can be costly to implement, the overall project costs are usually much lower than</w:t>
      </w:r>
      <w:r>
        <w:t xml:space="preserve"> </w:t>
      </w:r>
      <w:r w:rsidRPr="00784989">
        <w:t xml:space="preserve">when no reviews are performed because less time and effort </w:t>
      </w:r>
      <w:proofErr w:type="gramStart"/>
      <w:r w:rsidRPr="00784989">
        <w:t>needs</w:t>
      </w:r>
      <w:proofErr w:type="gramEnd"/>
      <w:r w:rsidRPr="00784989">
        <w:t xml:space="preserve"> to be spent on fixing defects later in</w:t>
      </w:r>
      <w:r>
        <w:t xml:space="preserve"> </w:t>
      </w:r>
      <w:r w:rsidRPr="00784989">
        <w:t>the project.</w:t>
      </w:r>
    </w:p>
    <w:p w14:paraId="1365F0DC" w14:textId="77777777" w:rsidR="00784989" w:rsidRDefault="00784989" w:rsidP="009F7070"/>
    <w:p w14:paraId="52F4DFB2" w14:textId="2AA3574F" w:rsidR="00784989" w:rsidRDefault="00784989" w:rsidP="009F7070">
      <w:r w:rsidRPr="00784989">
        <w:t>Certain code defects can be detected using static analysis more efficiently than in dynamic testing,</w:t>
      </w:r>
      <w:r>
        <w:t xml:space="preserve"> </w:t>
      </w:r>
      <w:r w:rsidRPr="00784989">
        <w:t>usually resulting in both fewer code defects and a lower overall development effort.</w:t>
      </w:r>
    </w:p>
    <w:p w14:paraId="44FA5940" w14:textId="77777777" w:rsidR="00784989" w:rsidRDefault="00784989" w:rsidP="009F7070"/>
    <w:p w14:paraId="2C89B7C7" w14:textId="58BB19F1" w:rsidR="00784989" w:rsidRDefault="00784989" w:rsidP="009F7070">
      <w:pPr>
        <w:pStyle w:val="Heading3"/>
      </w:pPr>
      <w:r w:rsidRPr="00784989">
        <w:t>3.1.3. Differences between Static Testing and Dynamic Testing</w:t>
      </w:r>
    </w:p>
    <w:p w14:paraId="3E0F1B12" w14:textId="12A990E8" w:rsidR="00C4595E" w:rsidRPr="00C4595E" w:rsidRDefault="00C4595E" w:rsidP="009F7070">
      <w:pPr>
        <w:rPr>
          <w:b/>
          <w:bCs/>
          <w:sz w:val="32"/>
          <w:szCs w:val="32"/>
        </w:rPr>
      </w:pPr>
      <w:r w:rsidRPr="00C4595E">
        <w:rPr>
          <w:b/>
          <w:bCs/>
          <w:sz w:val="32"/>
          <w:szCs w:val="32"/>
          <w:highlight w:val="lightGray"/>
        </w:rPr>
        <w:t xml:space="preserve"># </w:t>
      </w:r>
      <w:r w:rsidRPr="00C4595E">
        <w:rPr>
          <w:b/>
          <w:bCs/>
          <w:sz w:val="32"/>
          <w:szCs w:val="32"/>
          <w:highlight w:val="lightGray"/>
        </w:rPr>
        <w:t>Differences between Static Testing and Dynamic Testing</w:t>
      </w:r>
    </w:p>
    <w:p w14:paraId="236FE71C" w14:textId="2E451700" w:rsidR="00C4595E" w:rsidRDefault="00B86D37" w:rsidP="009F7070">
      <w:r>
        <w:t xml:space="preserve">* </w:t>
      </w:r>
      <w:r w:rsidR="00C4595E" w:rsidRPr="00C4595E">
        <w:t>Static testing and dynamic testing practices complement each other. They have similar objectives, such</w:t>
      </w:r>
      <w:r w:rsidR="00C4595E">
        <w:t xml:space="preserve"> </w:t>
      </w:r>
      <w:r w:rsidR="00C4595E" w:rsidRPr="00C4595E">
        <w:t>as supporting the detection of defects in work products (see section 1.1.1), but there are also some</w:t>
      </w:r>
      <w:r w:rsidR="00C4595E">
        <w:t xml:space="preserve"> </w:t>
      </w:r>
      <w:r w:rsidR="00C4595E" w:rsidRPr="00C4595E">
        <w:t>differences, such as:</w:t>
      </w:r>
    </w:p>
    <w:p w14:paraId="537FE4D7" w14:textId="77777777" w:rsidR="00C4595E" w:rsidRPr="00C4595E" w:rsidRDefault="00C4595E" w:rsidP="009F7070">
      <w:r w:rsidRPr="00C4595E">
        <w:rPr>
          <w:rFonts w:hint="cs"/>
        </w:rPr>
        <w:t>•</w:t>
      </w:r>
      <w:r w:rsidRPr="00C4595E">
        <w:t xml:space="preserve"> Static testing and dynamic testing (with analysis of failures) can both lead to the detection of</w:t>
      </w:r>
    </w:p>
    <w:p w14:paraId="6C7AFE5E" w14:textId="77777777" w:rsidR="00C4595E" w:rsidRPr="00C4595E" w:rsidRDefault="00C4595E" w:rsidP="009F7070">
      <w:r w:rsidRPr="00C4595E">
        <w:t>defects, however there are some defect types that can only be found by either static or dynamic</w:t>
      </w:r>
    </w:p>
    <w:p w14:paraId="457D5C6D" w14:textId="77777777" w:rsidR="00C4595E" w:rsidRPr="00C4595E" w:rsidRDefault="00C4595E" w:rsidP="009F7070">
      <w:r w:rsidRPr="00C4595E">
        <w:t>testing.</w:t>
      </w:r>
    </w:p>
    <w:p w14:paraId="754F9A3C" w14:textId="77777777" w:rsidR="00C4595E" w:rsidRPr="00C4595E" w:rsidRDefault="00C4595E" w:rsidP="009F7070">
      <w:r w:rsidRPr="00C4595E">
        <w:rPr>
          <w:rFonts w:hint="cs"/>
        </w:rPr>
        <w:t>•</w:t>
      </w:r>
      <w:r w:rsidRPr="00C4595E">
        <w:t xml:space="preserve"> Static testing finds defects directly, while dynamic testing causes failures from which the</w:t>
      </w:r>
    </w:p>
    <w:p w14:paraId="09DCEB6F" w14:textId="77777777" w:rsidR="00C4595E" w:rsidRPr="00C4595E" w:rsidRDefault="00C4595E" w:rsidP="009F7070">
      <w:r w:rsidRPr="00C4595E">
        <w:t>associated defects are determined through subsequent analysis</w:t>
      </w:r>
    </w:p>
    <w:p w14:paraId="7B40A9B5" w14:textId="77777777" w:rsidR="00C4595E" w:rsidRPr="00C4595E" w:rsidRDefault="00C4595E" w:rsidP="009F7070">
      <w:r w:rsidRPr="00C4595E">
        <w:rPr>
          <w:rFonts w:hint="cs"/>
        </w:rPr>
        <w:t>•</w:t>
      </w:r>
      <w:r w:rsidRPr="00C4595E">
        <w:t xml:space="preserve"> Static testing may more easily detect defects that lay on paths through the code that are rarely</w:t>
      </w:r>
    </w:p>
    <w:p w14:paraId="7ABB8148" w14:textId="77777777" w:rsidR="00C4595E" w:rsidRPr="00C4595E" w:rsidRDefault="00C4595E" w:rsidP="009F7070">
      <w:r w:rsidRPr="00C4595E">
        <w:t>executed or hard to reach using dynamic testing</w:t>
      </w:r>
    </w:p>
    <w:p w14:paraId="048F4D6A" w14:textId="70C71F7C" w:rsidR="00C4595E" w:rsidRPr="00C4595E" w:rsidRDefault="00C4595E" w:rsidP="009F7070">
      <w:r w:rsidRPr="00C4595E">
        <w:rPr>
          <w:rFonts w:hint="cs"/>
        </w:rPr>
        <w:lastRenderedPageBreak/>
        <w:t>•</w:t>
      </w:r>
      <w:r w:rsidRPr="00C4595E">
        <w:t xml:space="preserve"> Static testing can be applied to non-executable work products, while dynamic testing can only be</w:t>
      </w:r>
      <w:r w:rsidR="00B71EBE">
        <w:t xml:space="preserve"> </w:t>
      </w:r>
      <w:r w:rsidRPr="00C4595E">
        <w:t>applied to executable work products</w:t>
      </w:r>
    </w:p>
    <w:p w14:paraId="58025E38" w14:textId="11CD0F55" w:rsidR="00C4595E" w:rsidRDefault="00C4595E" w:rsidP="009F7070">
      <w:r w:rsidRPr="00C4595E">
        <w:rPr>
          <w:rFonts w:hint="cs"/>
        </w:rPr>
        <w:t>•</w:t>
      </w:r>
      <w:r w:rsidRPr="00C4595E">
        <w:t xml:space="preserve"> Static testing can be used to measure quality characteristics that are not dependent on executing</w:t>
      </w:r>
      <w:r w:rsidR="00B71EBE">
        <w:t xml:space="preserve"> </w:t>
      </w:r>
      <w:r w:rsidRPr="00C4595E">
        <w:t>code (e.g., maintainability), while dynamic testing can be used to measure quality characteristics</w:t>
      </w:r>
      <w:r w:rsidR="00B71EBE">
        <w:t xml:space="preserve"> </w:t>
      </w:r>
      <w:r w:rsidRPr="00C4595E">
        <w:t>that are dependent on executing code (e.g., performance efficiency)</w:t>
      </w:r>
    </w:p>
    <w:p w14:paraId="4C9B22BC" w14:textId="77777777" w:rsidR="00B71EBE" w:rsidRDefault="00B71EBE" w:rsidP="009F7070"/>
    <w:p w14:paraId="78628E31" w14:textId="71273E2E" w:rsidR="00B71EBE" w:rsidRPr="00B71EBE" w:rsidRDefault="00B86D37" w:rsidP="009F7070">
      <w:r>
        <w:t xml:space="preserve">* </w:t>
      </w:r>
      <w:r w:rsidR="00B71EBE" w:rsidRPr="00B71EBE">
        <w:t>Typical defects that are easier and/or cheaper to find through static testing include:</w:t>
      </w:r>
    </w:p>
    <w:p w14:paraId="77F5EE73" w14:textId="77777777" w:rsidR="00B71EBE" w:rsidRPr="00B71EBE" w:rsidRDefault="00B71EBE" w:rsidP="009F7070">
      <w:r w:rsidRPr="00B71EBE">
        <w:rPr>
          <w:rFonts w:hint="cs"/>
        </w:rPr>
        <w:t>•</w:t>
      </w:r>
      <w:r w:rsidRPr="00B71EBE">
        <w:t xml:space="preserve"> Defects in requirements (e.g., inconsistencies, ambiguities, contradictions, omissions,</w:t>
      </w:r>
    </w:p>
    <w:p w14:paraId="30C9AD56" w14:textId="77777777" w:rsidR="00B71EBE" w:rsidRPr="00B71EBE" w:rsidRDefault="00B71EBE" w:rsidP="009F7070">
      <w:r w:rsidRPr="00B71EBE">
        <w:t>inaccuracies, duplications)</w:t>
      </w:r>
    </w:p>
    <w:p w14:paraId="440B83F3" w14:textId="77777777" w:rsidR="00B71EBE" w:rsidRPr="00B71EBE" w:rsidRDefault="00B71EBE" w:rsidP="009F7070">
      <w:r w:rsidRPr="00B71EBE">
        <w:rPr>
          <w:rFonts w:hint="cs"/>
        </w:rPr>
        <w:t>•</w:t>
      </w:r>
      <w:r w:rsidRPr="00B71EBE">
        <w:t xml:space="preserve"> Design defects (e.g., inefficient database structures, poor modularization)</w:t>
      </w:r>
    </w:p>
    <w:p w14:paraId="08D1D49A" w14:textId="77777777" w:rsidR="00B71EBE" w:rsidRPr="00B71EBE" w:rsidRDefault="00B71EBE" w:rsidP="009F7070">
      <w:r w:rsidRPr="00B71EBE">
        <w:rPr>
          <w:rFonts w:hint="cs"/>
        </w:rPr>
        <w:t>•</w:t>
      </w:r>
      <w:r w:rsidRPr="00B71EBE">
        <w:t xml:space="preserve"> Certain types of coding defects (e.g., variables with undefined values, undeclared variables,</w:t>
      </w:r>
    </w:p>
    <w:p w14:paraId="74D5CAD2" w14:textId="77777777" w:rsidR="00B71EBE" w:rsidRPr="00B71EBE" w:rsidRDefault="00B71EBE" w:rsidP="009F7070">
      <w:r w:rsidRPr="00B71EBE">
        <w:t>unreachable or duplicated code, excessive code complexity)</w:t>
      </w:r>
    </w:p>
    <w:p w14:paraId="48D2C0F1" w14:textId="77777777" w:rsidR="00B71EBE" w:rsidRPr="00B71EBE" w:rsidRDefault="00B71EBE" w:rsidP="009F7070">
      <w:r w:rsidRPr="00B71EBE">
        <w:rPr>
          <w:rFonts w:hint="cs"/>
        </w:rPr>
        <w:t>•</w:t>
      </w:r>
      <w:r w:rsidRPr="00B71EBE">
        <w:t xml:space="preserve"> Deviations from standards (e.g., lack of adherence to naming conventions in coding standards)</w:t>
      </w:r>
    </w:p>
    <w:p w14:paraId="5840B1B2" w14:textId="77777777" w:rsidR="00B71EBE" w:rsidRPr="00B71EBE" w:rsidRDefault="00B71EBE" w:rsidP="009F7070">
      <w:r w:rsidRPr="00B71EBE">
        <w:rPr>
          <w:rFonts w:hint="cs"/>
        </w:rPr>
        <w:t>•</w:t>
      </w:r>
      <w:r w:rsidRPr="00B71EBE">
        <w:t xml:space="preserve"> Incorrect interface specifications (e.g., mismatched number, type or order of parameters)</w:t>
      </w:r>
    </w:p>
    <w:p w14:paraId="44EDD2D4" w14:textId="77777777" w:rsidR="00B71EBE" w:rsidRPr="00B71EBE" w:rsidRDefault="00B71EBE" w:rsidP="009F7070">
      <w:r w:rsidRPr="00B71EBE">
        <w:rPr>
          <w:rFonts w:hint="cs"/>
        </w:rPr>
        <w:t>•</w:t>
      </w:r>
      <w:r w:rsidRPr="00B71EBE">
        <w:t xml:space="preserve"> Specific types of security vulnerabilities (e.g., buffer overflows)</w:t>
      </w:r>
    </w:p>
    <w:p w14:paraId="1B662BA9" w14:textId="72BDEEB2" w:rsidR="00B71EBE" w:rsidRDefault="00B71EBE" w:rsidP="009F7070">
      <w:r w:rsidRPr="00B71EBE">
        <w:rPr>
          <w:rFonts w:hint="cs"/>
        </w:rPr>
        <w:t>•</w:t>
      </w:r>
      <w:r w:rsidRPr="00B71EBE">
        <w:t xml:space="preserve"> Gaps or inaccuracies in test basis coverage (e.g., missing tests for an acceptance criterion)</w:t>
      </w:r>
    </w:p>
    <w:p w14:paraId="5CC1B1B4" w14:textId="77777777" w:rsidR="00421B73" w:rsidRDefault="00421B73" w:rsidP="009F7070"/>
    <w:p w14:paraId="4771C8A5" w14:textId="7EB7357A" w:rsidR="00421B73" w:rsidRDefault="00421B73" w:rsidP="009F7070">
      <w:pPr>
        <w:pStyle w:val="Heading2"/>
      </w:pPr>
      <w:r w:rsidRPr="00421B73">
        <w:t>3.2. Feedback and Review Process</w:t>
      </w:r>
    </w:p>
    <w:p w14:paraId="679858D8" w14:textId="476A903E" w:rsidR="00BA4850" w:rsidRPr="00BA4850" w:rsidRDefault="00BA4850" w:rsidP="00A33ACC">
      <w:pPr>
        <w:pStyle w:val="Heading3"/>
      </w:pPr>
      <w:r w:rsidRPr="00BA4850">
        <w:t>3.2.1. Benefits of Early and Frequent Stakeholder Feedback</w:t>
      </w:r>
    </w:p>
    <w:p w14:paraId="0829D831" w14:textId="449C9078" w:rsidR="00DB75E1" w:rsidRPr="00DB75E1" w:rsidRDefault="00DB75E1" w:rsidP="00DB75E1">
      <w:pPr>
        <w:rPr>
          <w:b/>
          <w:bCs/>
          <w:sz w:val="32"/>
          <w:szCs w:val="32"/>
        </w:rPr>
      </w:pPr>
      <w:r w:rsidRPr="009B6D91">
        <w:rPr>
          <w:b/>
          <w:bCs/>
          <w:sz w:val="32"/>
          <w:szCs w:val="32"/>
          <w:highlight w:val="lightGray"/>
        </w:rPr>
        <w:t xml:space="preserve"># </w:t>
      </w:r>
      <w:r w:rsidR="009B6D91" w:rsidRPr="009B6D91">
        <w:rPr>
          <w:b/>
          <w:bCs/>
          <w:sz w:val="32"/>
          <w:szCs w:val="32"/>
          <w:highlight w:val="lightGray"/>
        </w:rPr>
        <w:t>Early and frequent feedback</w:t>
      </w:r>
    </w:p>
    <w:p w14:paraId="1E2360FA" w14:textId="51C831C3" w:rsidR="00616198" w:rsidRDefault="00616198" w:rsidP="00616198">
      <w:r w:rsidRPr="00CE48FA">
        <w:rPr>
          <w:b/>
          <w:bCs/>
        </w:rPr>
        <w:t>Early and frequent feedback</w:t>
      </w:r>
      <w:r>
        <w:t xml:space="preserve"> allows for the early communication of potential quality problems. If there is</w:t>
      </w:r>
      <w:r>
        <w:t xml:space="preserve"> </w:t>
      </w:r>
      <w:r>
        <w:t>little stakeholder involvement during the SDLC, the product being developed might not meet the</w:t>
      </w:r>
      <w:r>
        <w:t xml:space="preserve"> </w:t>
      </w:r>
      <w:r>
        <w:t>stakeholder’s original or current vision. A failure to deliver what the stakeholder wants can result in costly</w:t>
      </w:r>
      <w:r>
        <w:t xml:space="preserve"> </w:t>
      </w:r>
      <w:r>
        <w:t>rework, missed deadlines, blame games, and might even lead to complete project failure.</w:t>
      </w:r>
    </w:p>
    <w:p w14:paraId="1A53DB25" w14:textId="0D98A879" w:rsidR="00117922" w:rsidRDefault="00117922" w:rsidP="00117922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616198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616198">
        <w:rPr>
          <w:bCs/>
          <w:sz w:val="14"/>
          <w:szCs w:val="14"/>
          <w:shd w:val="clear" w:color="auto" w:fill="B7B7B7"/>
        </w:rPr>
        <w:t>/</w:t>
      </w:r>
      <w:r w:rsidRPr="009F36B8">
        <w:rPr>
          <w:b/>
          <w:sz w:val="14"/>
          <w:szCs w:val="14"/>
          <w:shd w:val="clear" w:color="auto" w:fill="B7B7B7"/>
        </w:rPr>
        <w:t>11</w:t>
      </w:r>
      <w:r w:rsidRPr="00616198">
        <w:rPr>
          <w:b/>
          <w:sz w:val="14"/>
          <w:szCs w:val="14"/>
          <w:shd w:val="clear" w:color="auto" w:fill="B7B7B7"/>
        </w:rPr>
        <w:t>/2025</w:t>
      </w:r>
      <w:r>
        <w:rPr>
          <w:b/>
          <w:sz w:val="14"/>
          <w:szCs w:val="14"/>
          <w:shd w:val="clear" w:color="auto" w:fill="B7B7B7"/>
        </w:rPr>
        <w:t>]</w:t>
      </w:r>
    </w:p>
    <w:p w14:paraId="279D1447" w14:textId="77777777" w:rsidR="00117922" w:rsidRPr="00117922" w:rsidRDefault="00117922" w:rsidP="00117922">
      <w:pPr>
        <w:bidi/>
        <w:rPr>
          <w:lang w:bidi="ar-EG"/>
        </w:rPr>
      </w:pPr>
      <w:r w:rsidRPr="00117922">
        <w:rPr>
          <w:rFonts w:ascii="Segoe UI Emoji" w:hAnsi="Segoe UI Emoji" w:cs="Segoe UI Emoji"/>
          <w:lang w:bidi="ar-EG"/>
        </w:rPr>
        <w:t>🔑</w:t>
      </w:r>
      <w:r w:rsidRPr="00117922">
        <w:rPr>
          <w:lang w:bidi="ar-EG"/>
        </w:rPr>
        <w:t xml:space="preserve"> </w:t>
      </w:r>
      <w:r w:rsidRPr="00117922">
        <w:rPr>
          <w:rtl/>
          <w:lang w:bidi="ar-EG"/>
        </w:rPr>
        <w:t>الخلاصة</w:t>
      </w:r>
      <w:r w:rsidRPr="00117922">
        <w:rPr>
          <w:lang w:bidi="ar-EG"/>
        </w:rPr>
        <w:t>:</w:t>
      </w:r>
    </w:p>
    <w:p w14:paraId="056B9146" w14:textId="2ECF1927" w:rsidR="00117922" w:rsidRDefault="00117922" w:rsidP="00DB75E1">
      <w:pPr>
        <w:bidi/>
        <w:rPr>
          <w:lang w:bidi="ar-EG"/>
        </w:rPr>
      </w:pPr>
      <w:r w:rsidRPr="00117922">
        <w:rPr>
          <w:rtl/>
          <w:lang w:bidi="ar-EG"/>
        </w:rPr>
        <w:lastRenderedPageBreak/>
        <w:t>المراجعة المبكرة والمتكررة</w:t>
      </w:r>
      <w:r w:rsidRPr="00117922">
        <w:rPr>
          <w:lang w:bidi="ar-EG"/>
        </w:rPr>
        <w:t xml:space="preserve"> </w:t>
      </w:r>
      <w:r w:rsidRPr="00117922">
        <w:rPr>
          <w:rtl/>
          <w:lang w:bidi="ar-EG"/>
        </w:rPr>
        <w:t>وسيلة لتقليل المخاطر، تحسين جودة المنتج، وضمان إن المشروع يسلّم منتج يوافق توقعات العميل</w:t>
      </w:r>
      <w:r w:rsidRPr="00117922">
        <w:rPr>
          <w:lang w:bidi="ar-EG"/>
        </w:rPr>
        <w:t>.</w:t>
      </w:r>
    </w:p>
    <w:p w14:paraId="7C9B242C" w14:textId="3BC99F6D" w:rsidR="00DB75E1" w:rsidRDefault="006B410A" w:rsidP="00DB75E1">
      <w:pPr>
        <w:rPr>
          <w:lang w:bidi="ar-EG"/>
        </w:rPr>
      </w:pPr>
      <w:r>
        <w:rPr>
          <w:lang w:bidi="ar-EG"/>
        </w:rPr>
        <w:t xml:space="preserve">* </w:t>
      </w:r>
      <w:r w:rsidR="00DB75E1" w:rsidRPr="00DB75E1">
        <w:rPr>
          <w:lang w:bidi="ar-EG"/>
        </w:rPr>
        <w:t>Frequent stakeholder feedback throughout the SDLC can prevent misunderstandings about requirements</w:t>
      </w:r>
      <w:r w:rsidR="00DB75E1">
        <w:rPr>
          <w:lang w:bidi="ar-EG"/>
        </w:rPr>
        <w:t xml:space="preserve"> </w:t>
      </w:r>
      <w:r w:rsidR="00DB75E1" w:rsidRPr="00DB75E1">
        <w:rPr>
          <w:lang w:bidi="ar-EG"/>
        </w:rPr>
        <w:t>and ensure that changes to requirements are understood and implemented earlier. This helps the</w:t>
      </w:r>
      <w:r w:rsidR="00DB75E1">
        <w:rPr>
          <w:lang w:bidi="ar-EG"/>
        </w:rPr>
        <w:t xml:space="preserve"> </w:t>
      </w:r>
      <w:r w:rsidR="00DB75E1" w:rsidRPr="00DB75E1">
        <w:rPr>
          <w:lang w:bidi="ar-EG"/>
        </w:rPr>
        <w:t>development team to improve their understanding of what they are building. It allows them to focus on</w:t>
      </w:r>
      <w:r w:rsidR="00DB75E1">
        <w:rPr>
          <w:lang w:bidi="ar-EG"/>
        </w:rPr>
        <w:t xml:space="preserve"> </w:t>
      </w:r>
      <w:r w:rsidR="00DB75E1" w:rsidRPr="00DB75E1">
        <w:rPr>
          <w:lang w:bidi="ar-EG"/>
        </w:rPr>
        <w:t>those features that deliver the most value to the stakeholders and that have the most positive impact on</w:t>
      </w:r>
      <w:r w:rsidR="00DB75E1">
        <w:rPr>
          <w:lang w:bidi="ar-EG"/>
        </w:rPr>
        <w:t xml:space="preserve"> </w:t>
      </w:r>
      <w:r w:rsidR="00DB75E1" w:rsidRPr="00DB75E1">
        <w:rPr>
          <w:lang w:bidi="ar-EG"/>
        </w:rPr>
        <w:t>identified risks.</w:t>
      </w:r>
    </w:p>
    <w:p w14:paraId="236E4AAD" w14:textId="77777777" w:rsidR="006B410A" w:rsidRDefault="006B410A" w:rsidP="00DB75E1">
      <w:pPr>
        <w:rPr>
          <w:lang w:bidi="ar-EG"/>
        </w:rPr>
      </w:pPr>
    </w:p>
    <w:p w14:paraId="29073139" w14:textId="1067616A" w:rsidR="006B410A" w:rsidRDefault="006B410A" w:rsidP="003B3642">
      <w:pPr>
        <w:pStyle w:val="Heading3"/>
        <w:rPr>
          <w:lang w:bidi="ar-EG"/>
        </w:rPr>
      </w:pPr>
      <w:r w:rsidRPr="006B410A">
        <w:rPr>
          <w:lang w:bidi="ar-EG"/>
        </w:rPr>
        <w:t>3.2.2. Review Process Activities</w:t>
      </w:r>
    </w:p>
    <w:p w14:paraId="252F6E72" w14:textId="4C17EC94" w:rsidR="00D74043" w:rsidRPr="00F804EC" w:rsidRDefault="00D74043" w:rsidP="00F804EC">
      <w:pPr>
        <w:rPr>
          <w:b/>
          <w:bCs/>
          <w:sz w:val="32"/>
          <w:szCs w:val="32"/>
        </w:rPr>
      </w:pPr>
      <w:r w:rsidRPr="00F804EC">
        <w:rPr>
          <w:b/>
          <w:bCs/>
          <w:sz w:val="32"/>
          <w:szCs w:val="32"/>
          <w:highlight w:val="lightGray"/>
        </w:rPr>
        <w:t xml:space="preserve"># </w:t>
      </w:r>
      <w:r w:rsidR="00F804EC" w:rsidRPr="00F804EC">
        <w:rPr>
          <w:b/>
          <w:bCs/>
          <w:sz w:val="32"/>
          <w:szCs w:val="32"/>
          <w:highlight w:val="lightGray"/>
          <w:lang w:bidi="ar-EG"/>
        </w:rPr>
        <w:t>Review Process Activities</w:t>
      </w:r>
    </w:p>
    <w:p w14:paraId="4A61F907" w14:textId="3987AE1D" w:rsidR="00273371" w:rsidRDefault="00D74043" w:rsidP="00D74043">
      <w:pPr>
        <w:rPr>
          <w:lang w:bidi="ar-EG"/>
        </w:rPr>
      </w:pPr>
      <w:r>
        <w:rPr>
          <w:lang w:bidi="ar-EG"/>
        </w:rPr>
        <w:t xml:space="preserve">* </w:t>
      </w:r>
      <w:r w:rsidR="00F02A96" w:rsidRPr="00F02A96">
        <w:rPr>
          <w:lang w:bidi="ar-EG"/>
        </w:rPr>
        <w:t xml:space="preserve">The ISO/IEC 20246 standard defines a generic </w:t>
      </w:r>
      <w:r w:rsidR="00F02A96" w:rsidRPr="00F02A96">
        <w:rPr>
          <w:b/>
          <w:bCs/>
          <w:lang w:bidi="ar-EG"/>
        </w:rPr>
        <w:t>review</w:t>
      </w:r>
      <w:r w:rsidR="00F02A96" w:rsidRPr="00F02A96">
        <w:rPr>
          <w:lang w:bidi="ar-EG"/>
        </w:rPr>
        <w:t xml:space="preserve"> process that provides a structured but flexible</w:t>
      </w:r>
      <w:r>
        <w:rPr>
          <w:lang w:bidi="ar-EG"/>
        </w:rPr>
        <w:t xml:space="preserve"> </w:t>
      </w:r>
      <w:r w:rsidR="00F02A96" w:rsidRPr="00F02A96">
        <w:rPr>
          <w:lang w:bidi="ar-EG"/>
        </w:rPr>
        <w:t>framework from which a specific review process may be tailored to a particular situation. If the required</w:t>
      </w:r>
      <w:r>
        <w:rPr>
          <w:lang w:bidi="ar-EG"/>
        </w:rPr>
        <w:t xml:space="preserve"> </w:t>
      </w:r>
      <w:r w:rsidR="00F02A96" w:rsidRPr="00F02A96">
        <w:rPr>
          <w:lang w:bidi="ar-EG"/>
        </w:rPr>
        <w:t>review is more formal, then more of the tasks described for the different activities will be needed.</w:t>
      </w:r>
    </w:p>
    <w:p w14:paraId="3E898E6A" w14:textId="77777777" w:rsidR="00D74043" w:rsidRDefault="00D74043" w:rsidP="00D74043">
      <w:pPr>
        <w:rPr>
          <w:lang w:bidi="ar-EG"/>
        </w:rPr>
      </w:pPr>
    </w:p>
    <w:p w14:paraId="54039E16" w14:textId="62B2C412" w:rsidR="00D74043" w:rsidRDefault="00D74043" w:rsidP="00D74043">
      <w:pPr>
        <w:rPr>
          <w:lang w:bidi="ar-EG"/>
        </w:rPr>
      </w:pPr>
      <w:r>
        <w:rPr>
          <w:lang w:bidi="ar-EG"/>
        </w:rPr>
        <w:t xml:space="preserve">* </w:t>
      </w:r>
      <w:r w:rsidRPr="00D74043">
        <w:rPr>
          <w:lang w:bidi="ar-EG"/>
        </w:rPr>
        <w:t>The size of many work products makes them too large to be covered by a single review. The review</w:t>
      </w:r>
      <w:r>
        <w:rPr>
          <w:lang w:bidi="ar-EG"/>
        </w:rPr>
        <w:t xml:space="preserve"> </w:t>
      </w:r>
      <w:r w:rsidRPr="00D74043">
        <w:rPr>
          <w:lang w:bidi="ar-EG"/>
        </w:rPr>
        <w:t>process may be invoked multiple times to complete the review for the entire work product.</w:t>
      </w:r>
    </w:p>
    <w:p w14:paraId="2BABC7B0" w14:textId="77777777" w:rsidR="00020322" w:rsidRDefault="00020322" w:rsidP="00324D3A">
      <w:pPr>
        <w:rPr>
          <w:lang w:bidi="ar-EG"/>
        </w:rPr>
      </w:pPr>
    </w:p>
    <w:p w14:paraId="7A272DAD" w14:textId="3178ECD9" w:rsidR="00324D3A" w:rsidRPr="00324D3A" w:rsidRDefault="0095301E" w:rsidP="00324D3A">
      <w:pPr>
        <w:rPr>
          <w:lang w:bidi="ar-EG"/>
        </w:rPr>
      </w:pPr>
      <w:r>
        <w:rPr>
          <w:lang w:bidi="ar-EG"/>
        </w:rPr>
        <w:t xml:space="preserve">* </w:t>
      </w:r>
      <w:r w:rsidR="00324D3A" w:rsidRPr="00324D3A">
        <w:rPr>
          <w:lang w:bidi="ar-EG"/>
        </w:rPr>
        <w:t>The activities in the review process are:</w:t>
      </w:r>
    </w:p>
    <w:p w14:paraId="6C12C02B" w14:textId="683743F0" w:rsidR="0095301E" w:rsidRDefault="00324D3A" w:rsidP="0095301E">
      <w:pPr>
        <w:rPr>
          <w:lang w:bidi="ar-EG"/>
        </w:rPr>
      </w:pPr>
      <w:r w:rsidRPr="00324D3A">
        <w:rPr>
          <w:rFonts w:hint="cs"/>
          <w:lang w:bidi="ar-EG"/>
        </w:rPr>
        <w:t>•</w:t>
      </w:r>
      <w:r w:rsidRPr="00324D3A">
        <w:rPr>
          <w:lang w:bidi="ar-EG"/>
        </w:rPr>
        <w:t xml:space="preserve"> </w:t>
      </w:r>
      <w:r w:rsidRPr="00324D3A">
        <w:rPr>
          <w:b/>
          <w:bCs/>
          <w:lang w:bidi="ar-EG"/>
        </w:rPr>
        <w:t xml:space="preserve">Planning. </w:t>
      </w:r>
      <w:r w:rsidRPr="00324D3A">
        <w:rPr>
          <w:lang w:bidi="ar-EG"/>
        </w:rPr>
        <w:t xml:space="preserve">During the planning phase, the scope of the review, which </w:t>
      </w:r>
      <w:r w:rsidR="0095301E" w:rsidRPr="00324D3A">
        <w:rPr>
          <w:lang w:bidi="ar-EG"/>
        </w:rPr>
        <w:t>comprises</w:t>
      </w:r>
    </w:p>
    <w:p w14:paraId="33938E55" w14:textId="6CA4A3ED" w:rsidR="0095301E" w:rsidRDefault="00324D3A" w:rsidP="0095301E">
      <w:pPr>
        <w:pStyle w:val="ListParagraph"/>
        <w:numPr>
          <w:ilvl w:val="0"/>
          <w:numId w:val="3"/>
        </w:numPr>
        <w:rPr>
          <w:lang w:bidi="ar-EG"/>
        </w:rPr>
      </w:pPr>
      <w:r w:rsidRPr="00324D3A">
        <w:rPr>
          <w:lang w:bidi="ar-EG"/>
        </w:rPr>
        <w:t>the purpose, the</w:t>
      </w:r>
      <w:r w:rsidR="0095301E">
        <w:rPr>
          <w:lang w:bidi="ar-EG"/>
        </w:rPr>
        <w:t xml:space="preserve"> </w:t>
      </w:r>
      <w:r w:rsidRPr="00324D3A">
        <w:rPr>
          <w:lang w:bidi="ar-EG"/>
        </w:rPr>
        <w:t>work product to be reviewed,</w:t>
      </w:r>
    </w:p>
    <w:p w14:paraId="1F9F2992" w14:textId="77777777" w:rsidR="0095301E" w:rsidRDefault="00324D3A" w:rsidP="0095301E">
      <w:pPr>
        <w:pStyle w:val="ListParagraph"/>
        <w:numPr>
          <w:ilvl w:val="0"/>
          <w:numId w:val="3"/>
        </w:numPr>
        <w:rPr>
          <w:lang w:bidi="ar-EG"/>
        </w:rPr>
      </w:pPr>
      <w:r w:rsidRPr="00324D3A">
        <w:rPr>
          <w:lang w:bidi="ar-EG"/>
        </w:rPr>
        <w:t xml:space="preserve"> quality characteristics to be evaluated,</w:t>
      </w:r>
    </w:p>
    <w:p w14:paraId="27B65427" w14:textId="77777777" w:rsidR="0095301E" w:rsidRDefault="00324D3A" w:rsidP="0095301E">
      <w:pPr>
        <w:pStyle w:val="ListParagraph"/>
        <w:numPr>
          <w:ilvl w:val="0"/>
          <w:numId w:val="3"/>
        </w:numPr>
        <w:rPr>
          <w:lang w:bidi="ar-EG"/>
        </w:rPr>
      </w:pPr>
      <w:r w:rsidRPr="00324D3A">
        <w:rPr>
          <w:lang w:bidi="ar-EG"/>
        </w:rPr>
        <w:t xml:space="preserve"> areas to focus on, </w:t>
      </w:r>
    </w:p>
    <w:p w14:paraId="7FC01BDA" w14:textId="129CE2D2" w:rsidR="0095301E" w:rsidRDefault="00324D3A" w:rsidP="0095301E">
      <w:pPr>
        <w:pStyle w:val="ListParagraph"/>
        <w:numPr>
          <w:ilvl w:val="0"/>
          <w:numId w:val="3"/>
        </w:numPr>
        <w:rPr>
          <w:lang w:bidi="ar-EG"/>
        </w:rPr>
      </w:pPr>
      <w:r w:rsidRPr="00324D3A">
        <w:rPr>
          <w:lang w:bidi="ar-EG"/>
        </w:rPr>
        <w:t>exit</w:t>
      </w:r>
      <w:r w:rsidR="0095301E">
        <w:rPr>
          <w:lang w:bidi="ar-EG"/>
        </w:rPr>
        <w:t xml:space="preserve"> </w:t>
      </w:r>
      <w:r w:rsidRPr="00324D3A">
        <w:rPr>
          <w:lang w:bidi="ar-EG"/>
        </w:rPr>
        <w:t xml:space="preserve">criteria, </w:t>
      </w:r>
    </w:p>
    <w:p w14:paraId="2B7E72C6" w14:textId="77777777" w:rsidR="0095301E" w:rsidRDefault="00324D3A" w:rsidP="0095301E">
      <w:pPr>
        <w:pStyle w:val="ListParagraph"/>
        <w:numPr>
          <w:ilvl w:val="0"/>
          <w:numId w:val="3"/>
        </w:numPr>
        <w:rPr>
          <w:lang w:bidi="ar-EG"/>
        </w:rPr>
      </w:pPr>
      <w:r w:rsidRPr="00324D3A">
        <w:rPr>
          <w:lang w:bidi="ar-EG"/>
        </w:rPr>
        <w:t xml:space="preserve">supporting information such as standards, </w:t>
      </w:r>
    </w:p>
    <w:p w14:paraId="139C8301" w14:textId="18C7290C" w:rsidR="00324D3A" w:rsidRPr="00324D3A" w:rsidRDefault="00324D3A" w:rsidP="0095301E">
      <w:pPr>
        <w:pStyle w:val="ListParagraph"/>
        <w:numPr>
          <w:ilvl w:val="0"/>
          <w:numId w:val="3"/>
        </w:numPr>
        <w:rPr>
          <w:lang w:bidi="ar-EG"/>
        </w:rPr>
      </w:pPr>
      <w:r w:rsidRPr="00324D3A">
        <w:rPr>
          <w:lang w:bidi="ar-EG"/>
        </w:rPr>
        <w:t>effort and the timeframes for the review, shall</w:t>
      </w:r>
      <w:r w:rsidR="0095301E">
        <w:rPr>
          <w:lang w:bidi="ar-EG"/>
        </w:rPr>
        <w:t xml:space="preserve"> </w:t>
      </w:r>
      <w:r w:rsidRPr="00324D3A">
        <w:rPr>
          <w:lang w:bidi="ar-EG"/>
        </w:rPr>
        <w:t>be defined.</w:t>
      </w:r>
    </w:p>
    <w:p w14:paraId="620DF7FB" w14:textId="668A6016" w:rsidR="00324D3A" w:rsidRPr="00324D3A" w:rsidRDefault="00324D3A" w:rsidP="00A2583E">
      <w:pPr>
        <w:rPr>
          <w:lang w:bidi="ar-EG"/>
        </w:rPr>
      </w:pPr>
      <w:r w:rsidRPr="00324D3A">
        <w:rPr>
          <w:rFonts w:hint="cs"/>
          <w:lang w:bidi="ar-EG"/>
        </w:rPr>
        <w:t>•</w:t>
      </w:r>
      <w:r w:rsidRPr="00324D3A">
        <w:rPr>
          <w:lang w:bidi="ar-EG"/>
        </w:rPr>
        <w:t xml:space="preserve"> </w:t>
      </w:r>
      <w:r w:rsidRPr="00324D3A">
        <w:rPr>
          <w:b/>
          <w:bCs/>
          <w:lang w:bidi="ar-EG"/>
        </w:rPr>
        <w:t xml:space="preserve">Review initiation. </w:t>
      </w:r>
      <w:r w:rsidRPr="00324D3A">
        <w:rPr>
          <w:lang w:bidi="ar-EG"/>
        </w:rPr>
        <w:t>During review initiation, the goal is to make sure that everyone and everything</w:t>
      </w:r>
      <w:r w:rsidR="00A2583E">
        <w:rPr>
          <w:lang w:bidi="ar-EG"/>
        </w:rPr>
        <w:t xml:space="preserve"> </w:t>
      </w:r>
      <w:r w:rsidRPr="00324D3A">
        <w:rPr>
          <w:lang w:bidi="ar-EG"/>
        </w:rPr>
        <w:t>involved is prepared to start the review. This includes making sure that every participant has</w:t>
      </w:r>
      <w:r w:rsidR="00A2583E">
        <w:rPr>
          <w:lang w:bidi="ar-EG"/>
        </w:rPr>
        <w:t xml:space="preserve"> </w:t>
      </w:r>
      <w:r w:rsidRPr="00324D3A">
        <w:rPr>
          <w:lang w:bidi="ar-EG"/>
        </w:rPr>
        <w:t>access to the work product under review, understands their role and responsibilities and receives</w:t>
      </w:r>
      <w:r w:rsidR="00A2583E">
        <w:rPr>
          <w:lang w:bidi="ar-EG"/>
        </w:rPr>
        <w:t xml:space="preserve"> </w:t>
      </w:r>
      <w:r w:rsidRPr="00324D3A">
        <w:rPr>
          <w:lang w:bidi="ar-EG"/>
        </w:rPr>
        <w:t>everything needed to perform the review.</w:t>
      </w:r>
    </w:p>
    <w:p w14:paraId="03921F6A" w14:textId="456A80D3" w:rsidR="00324D3A" w:rsidRPr="00324D3A" w:rsidRDefault="00324D3A" w:rsidP="00A2583E">
      <w:pPr>
        <w:rPr>
          <w:lang w:bidi="ar-EG"/>
        </w:rPr>
      </w:pPr>
      <w:r w:rsidRPr="00324D3A">
        <w:rPr>
          <w:rFonts w:hint="cs"/>
          <w:lang w:bidi="ar-EG"/>
        </w:rPr>
        <w:lastRenderedPageBreak/>
        <w:t>•</w:t>
      </w:r>
      <w:r w:rsidRPr="00324D3A">
        <w:rPr>
          <w:lang w:bidi="ar-EG"/>
        </w:rPr>
        <w:t xml:space="preserve"> </w:t>
      </w:r>
      <w:r w:rsidRPr="00324D3A">
        <w:rPr>
          <w:b/>
          <w:bCs/>
          <w:lang w:bidi="ar-EG"/>
        </w:rPr>
        <w:t xml:space="preserve">Individual review. </w:t>
      </w:r>
      <w:r w:rsidRPr="00324D3A">
        <w:rPr>
          <w:lang w:bidi="ar-EG"/>
        </w:rPr>
        <w:t>Every reviewer performs an individual review to assess the quality of the work</w:t>
      </w:r>
      <w:r w:rsidR="00A2583E">
        <w:rPr>
          <w:lang w:bidi="ar-EG"/>
        </w:rPr>
        <w:t xml:space="preserve"> </w:t>
      </w:r>
      <w:r w:rsidRPr="00324D3A">
        <w:rPr>
          <w:lang w:bidi="ar-EG"/>
        </w:rPr>
        <w:t>product under review, and to identify anomalies, recommendations, and questions by applying</w:t>
      </w:r>
      <w:r w:rsidR="00A2583E">
        <w:rPr>
          <w:lang w:bidi="ar-EG"/>
        </w:rPr>
        <w:t xml:space="preserve"> </w:t>
      </w:r>
      <w:r w:rsidRPr="00324D3A">
        <w:rPr>
          <w:lang w:bidi="ar-EG"/>
        </w:rPr>
        <w:t>one or more review techniques (e.g., checklist-based reviewing, scenario-based reviewing). The</w:t>
      </w:r>
      <w:r w:rsidR="00A2583E">
        <w:rPr>
          <w:lang w:bidi="ar-EG"/>
        </w:rPr>
        <w:t xml:space="preserve"> </w:t>
      </w:r>
      <w:r w:rsidRPr="00324D3A">
        <w:rPr>
          <w:lang w:bidi="ar-EG"/>
        </w:rPr>
        <w:t>ISO/IEC 20246 standard provides more depth on different review techniques. The reviewers log</w:t>
      </w:r>
      <w:r w:rsidR="00A2583E">
        <w:rPr>
          <w:lang w:bidi="ar-EG"/>
        </w:rPr>
        <w:t xml:space="preserve"> </w:t>
      </w:r>
      <w:r w:rsidRPr="00324D3A">
        <w:rPr>
          <w:lang w:bidi="ar-EG"/>
        </w:rPr>
        <w:t>all their identified anomalies, recommendations, and questions.</w:t>
      </w:r>
    </w:p>
    <w:p w14:paraId="17CBC8A7" w14:textId="77777777" w:rsidR="00324D3A" w:rsidRPr="00324D3A" w:rsidRDefault="00324D3A" w:rsidP="00324D3A">
      <w:pPr>
        <w:rPr>
          <w:lang w:bidi="ar-EG"/>
        </w:rPr>
      </w:pPr>
      <w:r w:rsidRPr="00324D3A">
        <w:rPr>
          <w:rFonts w:hint="cs"/>
          <w:lang w:bidi="ar-EG"/>
        </w:rPr>
        <w:t>•</w:t>
      </w:r>
      <w:r w:rsidRPr="00324D3A">
        <w:rPr>
          <w:lang w:bidi="ar-EG"/>
        </w:rPr>
        <w:t xml:space="preserve"> </w:t>
      </w:r>
      <w:r w:rsidRPr="00324D3A">
        <w:rPr>
          <w:b/>
          <w:bCs/>
          <w:lang w:bidi="ar-EG"/>
        </w:rPr>
        <w:t xml:space="preserve">Communication and analysis. </w:t>
      </w:r>
      <w:r w:rsidRPr="00324D3A">
        <w:rPr>
          <w:lang w:bidi="ar-EG"/>
        </w:rPr>
        <w:t>Since the anomalies identified during a review are not</w:t>
      </w:r>
    </w:p>
    <w:p w14:paraId="7FDD6968" w14:textId="77777777" w:rsidR="00324D3A" w:rsidRPr="00324D3A" w:rsidRDefault="00324D3A" w:rsidP="00324D3A">
      <w:pPr>
        <w:rPr>
          <w:lang w:bidi="ar-EG"/>
        </w:rPr>
      </w:pPr>
      <w:r w:rsidRPr="00324D3A">
        <w:rPr>
          <w:lang w:bidi="ar-EG"/>
        </w:rPr>
        <w:t>necessarily defects, all these anomalies need to be analyzed and discussed. For every anomaly,</w:t>
      </w:r>
    </w:p>
    <w:p w14:paraId="6C21CA91" w14:textId="77777777" w:rsidR="00324D3A" w:rsidRPr="00324D3A" w:rsidRDefault="00324D3A" w:rsidP="00324D3A">
      <w:pPr>
        <w:rPr>
          <w:lang w:bidi="ar-EG"/>
        </w:rPr>
      </w:pPr>
      <w:r w:rsidRPr="00324D3A">
        <w:rPr>
          <w:lang w:bidi="ar-EG"/>
        </w:rPr>
        <w:t>the decision should be made on its status, ownership and required actions. This is typically done</w:t>
      </w:r>
    </w:p>
    <w:p w14:paraId="7706E595" w14:textId="6CD559A7" w:rsidR="00324D3A" w:rsidRDefault="00324D3A" w:rsidP="00B735A9">
      <w:pPr>
        <w:rPr>
          <w:lang w:bidi="ar-EG"/>
        </w:rPr>
      </w:pPr>
      <w:r w:rsidRPr="00324D3A">
        <w:rPr>
          <w:lang w:bidi="ar-EG"/>
        </w:rPr>
        <w:t>in a review meeting, during which the participants also decide what the quality level of reviewed</w:t>
      </w:r>
      <w:r w:rsidR="00B735A9">
        <w:rPr>
          <w:lang w:bidi="ar-EG"/>
        </w:rPr>
        <w:t xml:space="preserve"> </w:t>
      </w:r>
      <w:r w:rsidRPr="00324D3A">
        <w:rPr>
          <w:lang w:bidi="ar-EG"/>
        </w:rPr>
        <w:t>work product is and what follow-up actions are required. A follow-up review may be required to</w:t>
      </w:r>
      <w:r w:rsidR="00B735A9">
        <w:rPr>
          <w:lang w:bidi="ar-EG"/>
        </w:rPr>
        <w:t xml:space="preserve"> </w:t>
      </w:r>
      <w:r w:rsidRPr="00324D3A">
        <w:rPr>
          <w:lang w:bidi="ar-EG"/>
        </w:rPr>
        <w:t>complete actions.</w:t>
      </w:r>
    </w:p>
    <w:p w14:paraId="2CF8EA02" w14:textId="77777777" w:rsidR="00CF4D15" w:rsidRPr="00CF4D15" w:rsidRDefault="00CF4D15" w:rsidP="00CF4D15">
      <w:pPr>
        <w:rPr>
          <w:lang w:bidi="ar-EG"/>
        </w:rPr>
      </w:pPr>
      <w:r w:rsidRPr="00CF4D15">
        <w:rPr>
          <w:rFonts w:hint="cs"/>
          <w:lang w:bidi="ar-EG"/>
        </w:rPr>
        <w:t>•</w:t>
      </w:r>
      <w:r w:rsidRPr="00CF4D15">
        <w:rPr>
          <w:lang w:bidi="ar-EG"/>
        </w:rPr>
        <w:t xml:space="preserve"> </w:t>
      </w:r>
      <w:r w:rsidRPr="00CF4D15">
        <w:rPr>
          <w:b/>
          <w:bCs/>
          <w:lang w:bidi="ar-EG"/>
        </w:rPr>
        <w:t xml:space="preserve">Fixing and reporting. </w:t>
      </w:r>
      <w:r w:rsidRPr="00CF4D15">
        <w:rPr>
          <w:lang w:bidi="ar-EG"/>
        </w:rPr>
        <w:t>For every defect, a defect report should be created so that corrective</w:t>
      </w:r>
    </w:p>
    <w:p w14:paraId="3E0C9983" w14:textId="62AE7201" w:rsidR="00CF4D15" w:rsidRDefault="00CF4D15" w:rsidP="0095301E">
      <w:pPr>
        <w:rPr>
          <w:lang w:bidi="ar-EG"/>
        </w:rPr>
      </w:pPr>
      <w:r w:rsidRPr="00CF4D15">
        <w:rPr>
          <w:lang w:bidi="ar-EG"/>
        </w:rPr>
        <w:t>actions can be followed up. Once the exit criteria are reached, the work product can be accepted.</w:t>
      </w:r>
      <w:r w:rsidR="0095301E">
        <w:rPr>
          <w:lang w:bidi="ar-EG"/>
        </w:rPr>
        <w:t xml:space="preserve"> </w:t>
      </w:r>
      <w:r w:rsidRPr="00CF4D15">
        <w:rPr>
          <w:lang w:bidi="ar-EG"/>
        </w:rPr>
        <w:t>The review results are reported.</w:t>
      </w:r>
    </w:p>
    <w:p w14:paraId="59F1FA96" w14:textId="77777777" w:rsidR="00A2583E" w:rsidRDefault="00A2583E" w:rsidP="0095301E">
      <w:pPr>
        <w:rPr>
          <w:lang w:bidi="ar-EG"/>
        </w:rPr>
      </w:pPr>
    </w:p>
    <w:p w14:paraId="01ED65EC" w14:textId="774F4CDD" w:rsidR="00A2583E" w:rsidRDefault="00A2583E" w:rsidP="00144083">
      <w:pPr>
        <w:pStyle w:val="Heading3"/>
        <w:rPr>
          <w:lang w:bidi="ar-EG"/>
        </w:rPr>
      </w:pPr>
      <w:r w:rsidRPr="00A2583E">
        <w:rPr>
          <w:lang w:bidi="ar-EG"/>
        </w:rPr>
        <w:t>3.2.3. Roles and Responsibilities in Reviews</w:t>
      </w:r>
    </w:p>
    <w:p w14:paraId="19D01556" w14:textId="794E3CE8" w:rsidR="00B01B8E" w:rsidRPr="00B01B8E" w:rsidRDefault="00B01B8E" w:rsidP="00966D35">
      <w:pPr>
        <w:rPr>
          <w:b/>
          <w:bCs/>
          <w:sz w:val="32"/>
          <w:szCs w:val="32"/>
          <w:lang w:bidi="ar-EG"/>
        </w:rPr>
      </w:pPr>
      <w:r w:rsidRPr="00B01B8E">
        <w:rPr>
          <w:b/>
          <w:bCs/>
          <w:sz w:val="32"/>
          <w:szCs w:val="32"/>
          <w:highlight w:val="lightGray"/>
          <w:lang w:bidi="ar-EG"/>
        </w:rPr>
        <w:t xml:space="preserve"># </w:t>
      </w:r>
      <w:r w:rsidRPr="00B01B8E">
        <w:rPr>
          <w:b/>
          <w:bCs/>
          <w:sz w:val="32"/>
          <w:szCs w:val="32"/>
          <w:highlight w:val="lightGray"/>
          <w:lang w:bidi="ar-EG"/>
        </w:rPr>
        <w:t>Roles and Responsibilities in Reviews</w:t>
      </w:r>
    </w:p>
    <w:p w14:paraId="20CBDF7F" w14:textId="13EA2D14" w:rsidR="00376D55" w:rsidRPr="00376D55" w:rsidRDefault="00376D55" w:rsidP="00966D35">
      <w:pPr>
        <w:rPr>
          <w:lang w:bidi="ar-EG"/>
        </w:rPr>
      </w:pPr>
      <w:r w:rsidRPr="00376D55">
        <w:rPr>
          <w:lang w:bidi="ar-EG"/>
        </w:rPr>
        <w:t>Reviews involve various stakeholders, who may take on several roles. The principal roles and their</w:t>
      </w:r>
      <w:r w:rsidR="00966D35">
        <w:rPr>
          <w:lang w:bidi="ar-EG"/>
        </w:rPr>
        <w:t xml:space="preserve"> </w:t>
      </w:r>
      <w:r w:rsidRPr="00376D55">
        <w:rPr>
          <w:lang w:bidi="ar-EG"/>
        </w:rPr>
        <w:t>responsibilities are:</w:t>
      </w:r>
    </w:p>
    <w:p w14:paraId="54D6C885" w14:textId="02D2E39A" w:rsidR="00376D55" w:rsidRPr="00376D55" w:rsidRDefault="00376D55" w:rsidP="00966D35">
      <w:pPr>
        <w:rPr>
          <w:lang w:bidi="ar-EG"/>
        </w:rPr>
      </w:pPr>
      <w:r w:rsidRPr="00376D55">
        <w:rPr>
          <w:rFonts w:hint="cs"/>
          <w:lang w:bidi="ar-EG"/>
        </w:rPr>
        <w:t>•</w:t>
      </w:r>
      <w:r w:rsidRPr="00376D55">
        <w:rPr>
          <w:lang w:bidi="ar-EG"/>
        </w:rPr>
        <w:t xml:space="preserve"> Manager </w:t>
      </w:r>
      <w:r w:rsidRPr="00376D55">
        <w:rPr>
          <w:rFonts w:hint="eastAsia"/>
          <w:lang w:bidi="ar-EG"/>
        </w:rPr>
        <w:t>–</w:t>
      </w:r>
      <w:r w:rsidRPr="00376D55">
        <w:rPr>
          <w:lang w:bidi="ar-EG"/>
        </w:rPr>
        <w:t xml:space="preserve"> decides what is to be reviewed and provides resources, such as staff and time for the</w:t>
      </w:r>
      <w:r w:rsidR="00966D35">
        <w:rPr>
          <w:lang w:bidi="ar-EG"/>
        </w:rPr>
        <w:t xml:space="preserve"> </w:t>
      </w:r>
      <w:r w:rsidRPr="00376D55">
        <w:rPr>
          <w:lang w:bidi="ar-EG"/>
        </w:rPr>
        <w:t>review</w:t>
      </w:r>
    </w:p>
    <w:p w14:paraId="4ED76F55" w14:textId="77777777" w:rsidR="00376D55" w:rsidRPr="00376D55" w:rsidRDefault="00376D55" w:rsidP="00376D55">
      <w:pPr>
        <w:rPr>
          <w:lang w:bidi="ar-EG"/>
        </w:rPr>
      </w:pPr>
      <w:r w:rsidRPr="00376D55">
        <w:rPr>
          <w:rFonts w:hint="cs"/>
          <w:lang w:bidi="ar-EG"/>
        </w:rPr>
        <w:t>•</w:t>
      </w:r>
      <w:r w:rsidRPr="00376D55">
        <w:rPr>
          <w:lang w:bidi="ar-EG"/>
        </w:rPr>
        <w:t xml:space="preserve"> Author </w:t>
      </w:r>
      <w:r w:rsidRPr="00376D55">
        <w:rPr>
          <w:rFonts w:hint="eastAsia"/>
          <w:lang w:bidi="ar-EG"/>
        </w:rPr>
        <w:t>–</w:t>
      </w:r>
      <w:r w:rsidRPr="00376D55">
        <w:rPr>
          <w:lang w:bidi="ar-EG"/>
        </w:rPr>
        <w:t xml:space="preserve"> creates and fixes the work product under review</w:t>
      </w:r>
    </w:p>
    <w:p w14:paraId="39D6E1A0" w14:textId="77777777" w:rsidR="00376D55" w:rsidRPr="00376D55" w:rsidRDefault="00376D55" w:rsidP="00376D55">
      <w:pPr>
        <w:rPr>
          <w:lang w:bidi="ar-EG"/>
        </w:rPr>
      </w:pPr>
      <w:r w:rsidRPr="00376D55">
        <w:rPr>
          <w:rFonts w:hint="cs"/>
          <w:lang w:bidi="ar-EG"/>
        </w:rPr>
        <w:t>•</w:t>
      </w:r>
      <w:r w:rsidRPr="00376D55">
        <w:rPr>
          <w:lang w:bidi="ar-EG"/>
        </w:rPr>
        <w:t xml:space="preserve"> Moderator (also known as the facilitator) </w:t>
      </w:r>
      <w:r w:rsidRPr="00376D55">
        <w:rPr>
          <w:rFonts w:hint="eastAsia"/>
          <w:lang w:bidi="ar-EG"/>
        </w:rPr>
        <w:t>–</w:t>
      </w:r>
      <w:r w:rsidRPr="00376D55">
        <w:rPr>
          <w:lang w:bidi="ar-EG"/>
        </w:rPr>
        <w:t xml:space="preserve"> ensures the effective running of review meetings,</w:t>
      </w:r>
    </w:p>
    <w:p w14:paraId="039A977D" w14:textId="77777777" w:rsidR="00376D55" w:rsidRPr="00376D55" w:rsidRDefault="00376D55" w:rsidP="00376D55">
      <w:pPr>
        <w:rPr>
          <w:lang w:bidi="ar-EG"/>
        </w:rPr>
      </w:pPr>
      <w:r w:rsidRPr="00376D55">
        <w:rPr>
          <w:lang w:bidi="ar-EG"/>
        </w:rPr>
        <w:t>including mediation, time management, and a safe review environment in which everyone can</w:t>
      </w:r>
    </w:p>
    <w:p w14:paraId="5CB23A26" w14:textId="77777777" w:rsidR="00376D55" w:rsidRPr="00376D55" w:rsidRDefault="00376D55" w:rsidP="00376D55">
      <w:pPr>
        <w:rPr>
          <w:lang w:bidi="ar-EG"/>
        </w:rPr>
      </w:pPr>
      <w:r w:rsidRPr="00376D55">
        <w:rPr>
          <w:lang w:bidi="ar-EG"/>
        </w:rPr>
        <w:t>speak freely</w:t>
      </w:r>
    </w:p>
    <w:p w14:paraId="3C6DB64C" w14:textId="77777777" w:rsidR="00376D55" w:rsidRPr="00376D55" w:rsidRDefault="00376D55" w:rsidP="00376D55">
      <w:pPr>
        <w:rPr>
          <w:lang w:bidi="ar-EG"/>
        </w:rPr>
      </w:pPr>
      <w:r w:rsidRPr="00376D55">
        <w:rPr>
          <w:rFonts w:hint="cs"/>
          <w:lang w:bidi="ar-EG"/>
        </w:rPr>
        <w:t>•</w:t>
      </w:r>
      <w:r w:rsidRPr="00376D55">
        <w:rPr>
          <w:lang w:bidi="ar-EG"/>
        </w:rPr>
        <w:t xml:space="preserve"> Scribe (also known as recorder) </w:t>
      </w:r>
      <w:r w:rsidRPr="00376D55">
        <w:rPr>
          <w:rFonts w:hint="eastAsia"/>
          <w:lang w:bidi="ar-EG"/>
        </w:rPr>
        <w:t>–</w:t>
      </w:r>
      <w:r w:rsidRPr="00376D55">
        <w:rPr>
          <w:lang w:bidi="ar-EG"/>
        </w:rPr>
        <w:t xml:space="preserve"> collates anomalies from reviewers and records review</w:t>
      </w:r>
    </w:p>
    <w:p w14:paraId="57F74A10" w14:textId="77777777" w:rsidR="00376D55" w:rsidRPr="00376D55" w:rsidRDefault="00376D55" w:rsidP="00376D55">
      <w:pPr>
        <w:rPr>
          <w:lang w:bidi="ar-EG"/>
        </w:rPr>
      </w:pPr>
      <w:r w:rsidRPr="00376D55">
        <w:rPr>
          <w:lang w:bidi="ar-EG"/>
        </w:rPr>
        <w:t>information, such as decisions and new anomalies found during the review meeting</w:t>
      </w:r>
    </w:p>
    <w:p w14:paraId="44E13A74" w14:textId="77777777" w:rsidR="00376D55" w:rsidRPr="00376D55" w:rsidRDefault="00376D55" w:rsidP="00376D55">
      <w:pPr>
        <w:rPr>
          <w:lang w:bidi="ar-EG"/>
        </w:rPr>
      </w:pPr>
      <w:r w:rsidRPr="00376D55">
        <w:rPr>
          <w:rFonts w:hint="cs"/>
          <w:lang w:bidi="ar-EG"/>
        </w:rPr>
        <w:t>•</w:t>
      </w:r>
      <w:r w:rsidRPr="00376D55">
        <w:rPr>
          <w:lang w:bidi="ar-EG"/>
        </w:rPr>
        <w:t xml:space="preserve"> Reviewer </w:t>
      </w:r>
      <w:r w:rsidRPr="00376D55">
        <w:rPr>
          <w:rFonts w:hint="eastAsia"/>
          <w:lang w:bidi="ar-EG"/>
        </w:rPr>
        <w:t>–</w:t>
      </w:r>
      <w:r w:rsidRPr="00376D55">
        <w:rPr>
          <w:lang w:bidi="ar-EG"/>
        </w:rPr>
        <w:t xml:space="preserve"> performs reviews. A reviewer may be someone working on the project, a subject</w:t>
      </w:r>
    </w:p>
    <w:p w14:paraId="0F8C4A89" w14:textId="77777777" w:rsidR="00376D55" w:rsidRPr="00376D55" w:rsidRDefault="00376D55" w:rsidP="00376D55">
      <w:pPr>
        <w:rPr>
          <w:lang w:bidi="ar-EG"/>
        </w:rPr>
      </w:pPr>
      <w:r w:rsidRPr="00376D55">
        <w:rPr>
          <w:lang w:bidi="ar-EG"/>
        </w:rPr>
        <w:lastRenderedPageBreak/>
        <w:t>matter expert, or any other stakeholder</w:t>
      </w:r>
    </w:p>
    <w:p w14:paraId="652E0EFA" w14:textId="68A553C2" w:rsidR="00376D55" w:rsidRDefault="00376D55" w:rsidP="00290041">
      <w:pPr>
        <w:rPr>
          <w:lang w:bidi="ar-EG"/>
        </w:rPr>
      </w:pPr>
      <w:r w:rsidRPr="00376D55">
        <w:rPr>
          <w:rFonts w:hint="cs"/>
          <w:lang w:bidi="ar-EG"/>
        </w:rPr>
        <w:t>•</w:t>
      </w:r>
      <w:r w:rsidRPr="00376D55">
        <w:rPr>
          <w:lang w:bidi="ar-EG"/>
        </w:rPr>
        <w:t xml:space="preserve"> Review leader </w:t>
      </w:r>
      <w:r w:rsidRPr="00376D55">
        <w:rPr>
          <w:rFonts w:hint="eastAsia"/>
          <w:lang w:bidi="ar-EG"/>
        </w:rPr>
        <w:t>–</w:t>
      </w:r>
      <w:r w:rsidRPr="00376D55">
        <w:rPr>
          <w:lang w:bidi="ar-EG"/>
        </w:rPr>
        <w:t xml:space="preserve"> takes overall responsibility for the review such as deciding who will be involved,</w:t>
      </w:r>
      <w:r w:rsidR="00290041">
        <w:rPr>
          <w:lang w:bidi="ar-EG"/>
        </w:rPr>
        <w:t xml:space="preserve"> </w:t>
      </w:r>
      <w:r w:rsidRPr="00376D55">
        <w:rPr>
          <w:lang w:bidi="ar-EG"/>
        </w:rPr>
        <w:t>and organizing when and where the review will take place</w:t>
      </w:r>
    </w:p>
    <w:p w14:paraId="582E9390" w14:textId="77777777" w:rsidR="00290041" w:rsidRPr="00376D55" w:rsidRDefault="00290041" w:rsidP="00290041">
      <w:pPr>
        <w:rPr>
          <w:lang w:bidi="ar-EG"/>
        </w:rPr>
      </w:pPr>
    </w:p>
    <w:p w14:paraId="0B33C513" w14:textId="3301702D" w:rsidR="00376D55" w:rsidRDefault="00376D55" w:rsidP="00376D55">
      <w:pPr>
        <w:rPr>
          <w:lang w:bidi="ar-EG"/>
        </w:rPr>
      </w:pPr>
      <w:r w:rsidRPr="00376D55">
        <w:rPr>
          <w:lang w:bidi="ar-EG"/>
        </w:rPr>
        <w:t>Other, more detailed roles are possible, as described in the ISO/IEC 20246 standard.</w:t>
      </w:r>
    </w:p>
    <w:p w14:paraId="2D25E0C7" w14:textId="77777777" w:rsidR="00DA12A2" w:rsidRDefault="00DA12A2" w:rsidP="00376D55">
      <w:pPr>
        <w:rPr>
          <w:lang w:bidi="ar-EG"/>
        </w:rPr>
      </w:pPr>
    </w:p>
    <w:p w14:paraId="5717D2F4" w14:textId="070A9E35" w:rsidR="00DA12A2" w:rsidRDefault="00DA12A2" w:rsidP="00C50620">
      <w:pPr>
        <w:pStyle w:val="Heading3"/>
        <w:rPr>
          <w:lang w:bidi="ar-EG"/>
        </w:rPr>
      </w:pPr>
      <w:r w:rsidRPr="00DA12A2">
        <w:rPr>
          <w:lang w:bidi="ar-EG"/>
        </w:rPr>
        <w:t>3.2.4. Review Types</w:t>
      </w:r>
    </w:p>
    <w:p w14:paraId="66BCB361" w14:textId="4078158C" w:rsidR="0061716A" w:rsidRPr="0061716A" w:rsidRDefault="0061716A" w:rsidP="0061716A">
      <w:pPr>
        <w:rPr>
          <w:b/>
          <w:bCs/>
          <w:sz w:val="32"/>
          <w:szCs w:val="32"/>
          <w:lang w:bidi="ar-EG"/>
        </w:rPr>
      </w:pPr>
      <w:r w:rsidRPr="0061716A">
        <w:rPr>
          <w:b/>
          <w:bCs/>
          <w:sz w:val="32"/>
          <w:szCs w:val="32"/>
          <w:highlight w:val="lightGray"/>
          <w:lang w:bidi="ar-EG"/>
        </w:rPr>
        <w:t xml:space="preserve"># </w:t>
      </w:r>
      <w:r w:rsidRPr="0061716A">
        <w:rPr>
          <w:b/>
          <w:bCs/>
          <w:sz w:val="32"/>
          <w:szCs w:val="32"/>
          <w:highlight w:val="lightGray"/>
          <w:lang w:bidi="ar-EG"/>
        </w:rPr>
        <w:t>Review Types</w:t>
      </w:r>
    </w:p>
    <w:p w14:paraId="7A543DD6" w14:textId="77777777" w:rsidR="0061716A" w:rsidRDefault="004A6AE1" w:rsidP="0061716A">
      <w:pPr>
        <w:rPr>
          <w:lang w:bidi="ar-EG"/>
        </w:rPr>
      </w:pPr>
      <w:r w:rsidRPr="004A6AE1">
        <w:rPr>
          <w:lang w:bidi="ar-EG"/>
        </w:rPr>
        <w:t>There exist many review types ranging from informal reviews to formal reviews. The required level of</w:t>
      </w:r>
      <w:r w:rsidR="0061716A">
        <w:rPr>
          <w:lang w:bidi="ar-EG"/>
        </w:rPr>
        <w:t xml:space="preserve"> </w:t>
      </w:r>
      <w:r w:rsidRPr="004A6AE1">
        <w:rPr>
          <w:lang w:bidi="ar-EG"/>
        </w:rPr>
        <w:t xml:space="preserve">formality depends on </w:t>
      </w:r>
      <w:r w:rsidRPr="004A6AE1">
        <w:rPr>
          <w:b/>
          <w:bCs/>
          <w:lang w:bidi="ar-EG"/>
        </w:rPr>
        <w:t>factors such as</w:t>
      </w:r>
      <w:r w:rsidRPr="004A6AE1">
        <w:rPr>
          <w:lang w:bidi="ar-EG"/>
        </w:rPr>
        <w:t xml:space="preserve"> the SDLC being followed, </w:t>
      </w:r>
    </w:p>
    <w:p w14:paraId="40AAB5C7" w14:textId="77777777" w:rsidR="0061716A" w:rsidRDefault="004A6AE1" w:rsidP="0061716A">
      <w:pPr>
        <w:pStyle w:val="ListParagraph"/>
        <w:numPr>
          <w:ilvl w:val="0"/>
          <w:numId w:val="4"/>
        </w:numPr>
        <w:rPr>
          <w:lang w:bidi="ar-EG"/>
        </w:rPr>
      </w:pPr>
      <w:r w:rsidRPr="004A6AE1">
        <w:rPr>
          <w:lang w:bidi="ar-EG"/>
        </w:rPr>
        <w:t>the maturity of the development process,</w:t>
      </w:r>
      <w:r w:rsidR="0061716A">
        <w:rPr>
          <w:lang w:bidi="ar-EG"/>
        </w:rPr>
        <w:t xml:space="preserve"> </w:t>
      </w:r>
    </w:p>
    <w:p w14:paraId="270E6B2C" w14:textId="77777777" w:rsidR="0061716A" w:rsidRDefault="004A6AE1" w:rsidP="0061716A">
      <w:pPr>
        <w:pStyle w:val="ListParagraph"/>
        <w:numPr>
          <w:ilvl w:val="0"/>
          <w:numId w:val="4"/>
        </w:numPr>
        <w:rPr>
          <w:lang w:bidi="ar-EG"/>
        </w:rPr>
      </w:pPr>
      <w:r w:rsidRPr="004A6AE1">
        <w:rPr>
          <w:lang w:bidi="ar-EG"/>
        </w:rPr>
        <w:t xml:space="preserve">the criticality and complexity of the work product being reviewed, </w:t>
      </w:r>
    </w:p>
    <w:p w14:paraId="7644C713" w14:textId="77777777" w:rsidR="0061716A" w:rsidRDefault="004A6AE1" w:rsidP="0061716A">
      <w:pPr>
        <w:pStyle w:val="ListParagraph"/>
        <w:numPr>
          <w:ilvl w:val="0"/>
          <w:numId w:val="4"/>
        </w:numPr>
        <w:rPr>
          <w:lang w:bidi="ar-EG"/>
        </w:rPr>
      </w:pPr>
      <w:r w:rsidRPr="004A6AE1">
        <w:rPr>
          <w:lang w:bidi="ar-EG"/>
        </w:rPr>
        <w:t>legal or regulatory requirements, and</w:t>
      </w:r>
      <w:r w:rsidR="0061716A">
        <w:rPr>
          <w:lang w:bidi="ar-EG"/>
        </w:rPr>
        <w:t xml:space="preserve"> </w:t>
      </w:r>
    </w:p>
    <w:p w14:paraId="638FAD2D" w14:textId="77777777" w:rsidR="0061716A" w:rsidRDefault="004A6AE1" w:rsidP="0061716A">
      <w:pPr>
        <w:pStyle w:val="ListParagraph"/>
        <w:numPr>
          <w:ilvl w:val="0"/>
          <w:numId w:val="4"/>
        </w:numPr>
        <w:rPr>
          <w:lang w:bidi="ar-EG"/>
        </w:rPr>
      </w:pPr>
      <w:r w:rsidRPr="004A6AE1">
        <w:rPr>
          <w:lang w:bidi="ar-EG"/>
        </w:rPr>
        <w:t xml:space="preserve">the need for an audit trail. </w:t>
      </w:r>
    </w:p>
    <w:p w14:paraId="141FA5B1" w14:textId="47961425" w:rsidR="004A6AE1" w:rsidRDefault="004A6AE1" w:rsidP="0061716A">
      <w:pPr>
        <w:rPr>
          <w:lang w:bidi="ar-EG"/>
        </w:rPr>
      </w:pPr>
      <w:r w:rsidRPr="004A6AE1">
        <w:rPr>
          <w:lang w:bidi="ar-EG"/>
        </w:rPr>
        <w:t>The same work product can be reviewed with different review types, e.g., first</w:t>
      </w:r>
      <w:r w:rsidR="0061716A">
        <w:rPr>
          <w:lang w:bidi="ar-EG"/>
        </w:rPr>
        <w:t xml:space="preserve"> </w:t>
      </w:r>
      <w:r w:rsidRPr="004A6AE1">
        <w:rPr>
          <w:lang w:bidi="ar-EG"/>
        </w:rPr>
        <w:t>an informal one and later a more formal one.</w:t>
      </w:r>
    </w:p>
    <w:p w14:paraId="534BA741" w14:textId="77777777" w:rsidR="0061716A" w:rsidRDefault="0061716A" w:rsidP="0061716A">
      <w:pPr>
        <w:rPr>
          <w:lang w:bidi="ar-EG"/>
        </w:rPr>
      </w:pPr>
    </w:p>
    <w:p w14:paraId="27DE28B9" w14:textId="4DAF66FD" w:rsidR="0061716A" w:rsidRDefault="0061716A" w:rsidP="0061716A">
      <w:pPr>
        <w:rPr>
          <w:lang w:bidi="ar-EG"/>
        </w:rPr>
      </w:pPr>
      <w:r w:rsidRPr="0061716A">
        <w:rPr>
          <w:lang w:bidi="ar-EG"/>
        </w:rPr>
        <w:t>Selecting the right review type is key to achieving the required review objectives (see section 3.2.5). The</w:t>
      </w:r>
      <w:r>
        <w:rPr>
          <w:lang w:bidi="ar-EG"/>
        </w:rPr>
        <w:t xml:space="preserve"> </w:t>
      </w:r>
      <w:r w:rsidRPr="0061716A">
        <w:rPr>
          <w:lang w:bidi="ar-EG"/>
        </w:rPr>
        <w:t>selection is not only based on the objectives, but also on factors such as the project needs, available</w:t>
      </w:r>
      <w:r>
        <w:rPr>
          <w:lang w:bidi="ar-EG"/>
        </w:rPr>
        <w:t xml:space="preserve"> </w:t>
      </w:r>
      <w:r w:rsidRPr="0061716A">
        <w:rPr>
          <w:lang w:bidi="ar-EG"/>
        </w:rPr>
        <w:t>resources, work product type and risks, business domain, and company culture.</w:t>
      </w:r>
    </w:p>
    <w:p w14:paraId="0EF0DCBB" w14:textId="77777777" w:rsidR="0061716A" w:rsidRDefault="0061716A" w:rsidP="0061716A">
      <w:pPr>
        <w:rPr>
          <w:lang w:bidi="ar-EG"/>
        </w:rPr>
      </w:pPr>
    </w:p>
    <w:p w14:paraId="100EA118" w14:textId="77777777" w:rsidR="0061716A" w:rsidRPr="0061716A" w:rsidRDefault="0061716A" w:rsidP="0061716A">
      <w:pPr>
        <w:rPr>
          <w:lang w:bidi="ar-EG"/>
        </w:rPr>
      </w:pPr>
      <w:r w:rsidRPr="0061716A">
        <w:rPr>
          <w:lang w:bidi="ar-EG"/>
        </w:rPr>
        <w:t>Some commonly used review types are:</w:t>
      </w:r>
    </w:p>
    <w:p w14:paraId="1C46DAF4" w14:textId="77777777" w:rsidR="0061716A" w:rsidRPr="0061716A" w:rsidRDefault="0061716A" w:rsidP="0061716A">
      <w:pPr>
        <w:rPr>
          <w:lang w:bidi="ar-EG"/>
        </w:rPr>
      </w:pPr>
      <w:r w:rsidRPr="0061716A">
        <w:rPr>
          <w:rFonts w:hint="cs"/>
          <w:lang w:bidi="ar-EG"/>
        </w:rPr>
        <w:t>•</w:t>
      </w:r>
      <w:r w:rsidRPr="0061716A">
        <w:rPr>
          <w:lang w:bidi="ar-EG"/>
        </w:rPr>
        <w:t xml:space="preserve"> </w:t>
      </w:r>
      <w:r w:rsidRPr="0061716A">
        <w:rPr>
          <w:b/>
          <w:bCs/>
          <w:lang w:bidi="ar-EG"/>
        </w:rPr>
        <w:t xml:space="preserve">Informal review. </w:t>
      </w:r>
      <w:r w:rsidRPr="0061716A">
        <w:rPr>
          <w:lang w:bidi="ar-EG"/>
        </w:rPr>
        <w:t>Informal reviews do not follow a defined process and do not require a formal</w:t>
      </w:r>
    </w:p>
    <w:p w14:paraId="654A962F" w14:textId="77777777" w:rsidR="0061716A" w:rsidRPr="0061716A" w:rsidRDefault="0061716A" w:rsidP="0061716A">
      <w:pPr>
        <w:rPr>
          <w:lang w:bidi="ar-EG"/>
        </w:rPr>
      </w:pPr>
      <w:r w:rsidRPr="0061716A">
        <w:rPr>
          <w:lang w:bidi="ar-EG"/>
        </w:rPr>
        <w:t>documented output. The main objective is detecting anomalies.</w:t>
      </w:r>
    </w:p>
    <w:p w14:paraId="79707737" w14:textId="77777777" w:rsidR="0061716A" w:rsidRPr="0061716A" w:rsidRDefault="0061716A" w:rsidP="0061716A">
      <w:pPr>
        <w:rPr>
          <w:lang w:bidi="ar-EG"/>
        </w:rPr>
      </w:pPr>
      <w:r w:rsidRPr="0061716A">
        <w:rPr>
          <w:rFonts w:hint="cs"/>
          <w:lang w:bidi="ar-EG"/>
        </w:rPr>
        <w:t>•</w:t>
      </w:r>
      <w:r w:rsidRPr="0061716A">
        <w:rPr>
          <w:lang w:bidi="ar-EG"/>
        </w:rPr>
        <w:t xml:space="preserve"> </w:t>
      </w:r>
      <w:r w:rsidRPr="0061716A">
        <w:rPr>
          <w:b/>
          <w:bCs/>
          <w:lang w:bidi="ar-EG"/>
        </w:rPr>
        <w:t xml:space="preserve">Walkthrough. </w:t>
      </w:r>
      <w:r w:rsidRPr="0061716A">
        <w:rPr>
          <w:lang w:bidi="ar-EG"/>
        </w:rPr>
        <w:t>A walkthrough, which is led by the author, can serve many objectives, such as</w:t>
      </w:r>
    </w:p>
    <w:p w14:paraId="6A9A79A1" w14:textId="77777777" w:rsidR="0061716A" w:rsidRPr="0061716A" w:rsidRDefault="0061716A" w:rsidP="0061716A">
      <w:pPr>
        <w:rPr>
          <w:lang w:bidi="ar-EG"/>
        </w:rPr>
      </w:pPr>
      <w:r w:rsidRPr="0061716A">
        <w:rPr>
          <w:lang w:bidi="ar-EG"/>
        </w:rPr>
        <w:t>evaluating quality and building confidence in the work product, educating reviewers, gaining</w:t>
      </w:r>
    </w:p>
    <w:p w14:paraId="4339110C" w14:textId="77777777" w:rsidR="0061716A" w:rsidRPr="0061716A" w:rsidRDefault="0061716A" w:rsidP="0061716A">
      <w:pPr>
        <w:rPr>
          <w:lang w:bidi="ar-EG"/>
        </w:rPr>
      </w:pPr>
      <w:r w:rsidRPr="0061716A">
        <w:rPr>
          <w:lang w:bidi="ar-EG"/>
        </w:rPr>
        <w:t>consensus, generating new ideas, motivating and enabling authors to improve and detecting</w:t>
      </w:r>
    </w:p>
    <w:p w14:paraId="6D65C988" w14:textId="6BD083A0" w:rsidR="0061716A" w:rsidRDefault="0061716A" w:rsidP="003A72F1">
      <w:pPr>
        <w:rPr>
          <w:lang w:bidi="ar-EG"/>
        </w:rPr>
      </w:pPr>
      <w:r w:rsidRPr="0061716A">
        <w:rPr>
          <w:lang w:bidi="ar-EG"/>
        </w:rPr>
        <w:t>anomalies. Reviewers might perform an individual review before the walkthrough, but this is not</w:t>
      </w:r>
      <w:r w:rsidR="003A72F1">
        <w:rPr>
          <w:lang w:bidi="ar-EG"/>
        </w:rPr>
        <w:t xml:space="preserve"> </w:t>
      </w:r>
      <w:r w:rsidRPr="0061716A">
        <w:rPr>
          <w:lang w:bidi="ar-EG"/>
        </w:rPr>
        <w:t>required.</w:t>
      </w:r>
    </w:p>
    <w:p w14:paraId="26CEE4A2" w14:textId="137EB464" w:rsidR="00C00441" w:rsidRPr="00C00441" w:rsidRDefault="00C00441" w:rsidP="00C00441">
      <w:pPr>
        <w:rPr>
          <w:lang w:bidi="ar-EG"/>
        </w:rPr>
      </w:pPr>
      <w:r w:rsidRPr="00C00441">
        <w:rPr>
          <w:lang w:bidi="ar-EG"/>
        </w:rPr>
        <w:lastRenderedPageBreak/>
        <w:t xml:space="preserve">• </w:t>
      </w:r>
      <w:r w:rsidRPr="00C00441">
        <w:rPr>
          <w:b/>
          <w:bCs/>
          <w:lang w:bidi="ar-EG"/>
        </w:rPr>
        <w:t>Technical Review</w:t>
      </w:r>
      <w:r w:rsidRPr="00C00441">
        <w:rPr>
          <w:lang w:bidi="ar-EG"/>
        </w:rPr>
        <w:t>. A technical review is performed by technically qualified reviewers and led by</w:t>
      </w:r>
      <w:r>
        <w:rPr>
          <w:lang w:bidi="ar-EG"/>
        </w:rPr>
        <w:t xml:space="preserve"> </w:t>
      </w:r>
      <w:r w:rsidRPr="00C00441">
        <w:rPr>
          <w:lang w:bidi="ar-EG"/>
        </w:rPr>
        <w:t>a moderator. The objectives of a technical review are to gain consensus and make decisions</w:t>
      </w:r>
    </w:p>
    <w:p w14:paraId="4A463D36" w14:textId="36B02AB5" w:rsidR="00C00441" w:rsidRPr="00C00441" w:rsidRDefault="00C00441" w:rsidP="00C00441">
      <w:pPr>
        <w:rPr>
          <w:lang w:bidi="ar-EG"/>
        </w:rPr>
      </w:pPr>
      <w:r w:rsidRPr="00C00441">
        <w:rPr>
          <w:lang w:bidi="ar-EG"/>
        </w:rPr>
        <w:t>regarding a technical problem, but also to detect anomalies, evaluate quality and build confidence</w:t>
      </w:r>
      <w:r>
        <w:rPr>
          <w:lang w:bidi="ar-EG"/>
        </w:rPr>
        <w:t xml:space="preserve"> </w:t>
      </w:r>
      <w:r w:rsidRPr="00C00441">
        <w:rPr>
          <w:lang w:bidi="ar-EG"/>
        </w:rPr>
        <w:t>in the work product, generate new ideas, and to motivate and enable authors to improve.</w:t>
      </w:r>
    </w:p>
    <w:p w14:paraId="475A4920" w14:textId="5C897A24" w:rsidR="003A72F1" w:rsidRDefault="00C00441" w:rsidP="00C00441">
      <w:pPr>
        <w:rPr>
          <w:lang w:bidi="ar-EG"/>
        </w:rPr>
      </w:pPr>
      <w:r w:rsidRPr="00C00441">
        <w:rPr>
          <w:lang w:bidi="ar-EG"/>
        </w:rPr>
        <w:t xml:space="preserve">• </w:t>
      </w:r>
      <w:r w:rsidRPr="00C00441">
        <w:rPr>
          <w:b/>
          <w:bCs/>
          <w:lang w:bidi="ar-EG"/>
        </w:rPr>
        <w:t>Inspection</w:t>
      </w:r>
      <w:r w:rsidRPr="00C00441">
        <w:rPr>
          <w:lang w:bidi="ar-EG"/>
        </w:rPr>
        <w:t>. As inspections are the most formal type of review, they follow the complete generic</w:t>
      </w:r>
      <w:r>
        <w:rPr>
          <w:lang w:bidi="ar-EG"/>
        </w:rPr>
        <w:t xml:space="preserve"> </w:t>
      </w:r>
      <w:r w:rsidRPr="00C00441">
        <w:rPr>
          <w:lang w:bidi="ar-EG"/>
        </w:rPr>
        <w:t>process (see section 3.2.2). The main objective is to find the maximum number of anomalies.</w:t>
      </w:r>
      <w:r>
        <w:rPr>
          <w:lang w:bidi="ar-EG"/>
        </w:rPr>
        <w:t xml:space="preserve"> </w:t>
      </w:r>
      <w:r w:rsidRPr="00C00441">
        <w:rPr>
          <w:lang w:bidi="ar-EG"/>
        </w:rPr>
        <w:t>Other objectives are to evaluate quality, build confidence in the work product, and to motivate and</w:t>
      </w:r>
      <w:r>
        <w:rPr>
          <w:lang w:bidi="ar-EG"/>
        </w:rPr>
        <w:t xml:space="preserve"> </w:t>
      </w:r>
      <w:r w:rsidRPr="00C00441">
        <w:rPr>
          <w:lang w:bidi="ar-EG"/>
        </w:rPr>
        <w:t>enable authors to improve. Metrics are collected and used to improve the SDLC, including the</w:t>
      </w:r>
      <w:r>
        <w:rPr>
          <w:lang w:bidi="ar-EG"/>
        </w:rPr>
        <w:t xml:space="preserve"> </w:t>
      </w:r>
      <w:r w:rsidRPr="00C00441">
        <w:rPr>
          <w:lang w:bidi="ar-EG"/>
        </w:rPr>
        <w:t>inspection process. In inspections, the author cannot act as the review leader or scribe.</w:t>
      </w:r>
    </w:p>
    <w:p w14:paraId="35DAFF56" w14:textId="1A0BB357" w:rsidR="0061716A" w:rsidRDefault="00F716F7" w:rsidP="003767E4">
      <w:pPr>
        <w:pStyle w:val="Heading3"/>
        <w:rPr>
          <w:lang w:bidi="ar-EG"/>
        </w:rPr>
      </w:pPr>
      <w:r w:rsidRPr="00F716F7">
        <w:rPr>
          <w:lang w:bidi="ar-EG"/>
        </w:rPr>
        <w:t>3.2.5. Success Factors for Reviews</w:t>
      </w:r>
    </w:p>
    <w:p w14:paraId="648F1AAC" w14:textId="01428C87" w:rsidR="003767E4" w:rsidRPr="003767E4" w:rsidRDefault="003767E4" w:rsidP="003767E4">
      <w:pPr>
        <w:rPr>
          <w:b/>
          <w:bCs/>
          <w:sz w:val="32"/>
          <w:szCs w:val="32"/>
          <w:lang w:bidi="ar-EG"/>
        </w:rPr>
      </w:pPr>
      <w:r w:rsidRPr="003767E4">
        <w:rPr>
          <w:b/>
          <w:bCs/>
          <w:sz w:val="32"/>
          <w:szCs w:val="32"/>
          <w:highlight w:val="lightGray"/>
          <w:lang w:bidi="ar-EG"/>
        </w:rPr>
        <w:t># Success Factors for Reviews</w:t>
      </w:r>
    </w:p>
    <w:p w14:paraId="15A48084" w14:textId="131D428F" w:rsidR="003767E4" w:rsidRPr="003767E4" w:rsidRDefault="003767E4" w:rsidP="003767E4">
      <w:pPr>
        <w:rPr>
          <w:lang w:bidi="ar-EG"/>
        </w:rPr>
      </w:pPr>
      <w:r w:rsidRPr="003767E4">
        <w:rPr>
          <w:lang w:bidi="ar-EG"/>
        </w:rPr>
        <w:t>There are several factors that determine the success of reviews, which include:</w:t>
      </w:r>
    </w:p>
    <w:p w14:paraId="3789EB82" w14:textId="68FD55A1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Defining clear objectives and measurable </w:t>
      </w:r>
      <w:r w:rsidRPr="003767E4">
        <w:rPr>
          <w:b/>
          <w:bCs/>
          <w:lang w:bidi="ar-EG"/>
        </w:rPr>
        <w:t>exit criteria</w:t>
      </w:r>
      <w:r w:rsidRPr="003767E4">
        <w:rPr>
          <w:lang w:bidi="ar-EG"/>
        </w:rPr>
        <w:t>. Evaluation of participants should never be</w:t>
      </w:r>
      <w:r>
        <w:rPr>
          <w:lang w:bidi="ar-EG"/>
        </w:rPr>
        <w:t xml:space="preserve"> </w:t>
      </w:r>
      <w:r w:rsidRPr="003767E4">
        <w:rPr>
          <w:lang w:bidi="ar-EG"/>
        </w:rPr>
        <w:t>an objective</w:t>
      </w:r>
    </w:p>
    <w:p w14:paraId="016C0D6F" w14:textId="68119C61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Choosing the </w:t>
      </w:r>
      <w:r w:rsidRPr="003767E4">
        <w:rPr>
          <w:b/>
          <w:bCs/>
          <w:lang w:bidi="ar-EG"/>
        </w:rPr>
        <w:t>appropriate review type</w:t>
      </w:r>
      <w:r w:rsidRPr="003767E4">
        <w:rPr>
          <w:lang w:bidi="ar-EG"/>
        </w:rPr>
        <w:t xml:space="preserve"> to achieve the given objectives, and to suit the type of work</w:t>
      </w:r>
      <w:r>
        <w:rPr>
          <w:lang w:bidi="ar-EG"/>
        </w:rPr>
        <w:t xml:space="preserve"> </w:t>
      </w:r>
      <w:r w:rsidRPr="003767E4">
        <w:rPr>
          <w:lang w:bidi="ar-EG"/>
        </w:rPr>
        <w:t>product, the review participants, the project needs and context</w:t>
      </w:r>
    </w:p>
    <w:p w14:paraId="294C1612" w14:textId="77777777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Performing </w:t>
      </w:r>
      <w:r w:rsidRPr="003767E4">
        <w:rPr>
          <w:b/>
          <w:bCs/>
          <w:lang w:bidi="ar-EG"/>
        </w:rPr>
        <w:t>reviews on small chunks</w:t>
      </w:r>
      <w:r w:rsidRPr="003767E4">
        <w:rPr>
          <w:lang w:bidi="ar-EG"/>
        </w:rPr>
        <w:t>, so that reviewers do not lose concentration during an</w:t>
      </w:r>
    </w:p>
    <w:p w14:paraId="66F77399" w14:textId="77777777" w:rsidR="003767E4" w:rsidRPr="003767E4" w:rsidRDefault="003767E4" w:rsidP="003767E4">
      <w:pPr>
        <w:rPr>
          <w:lang w:bidi="ar-EG"/>
        </w:rPr>
      </w:pPr>
      <w:r w:rsidRPr="003767E4">
        <w:rPr>
          <w:lang w:bidi="ar-EG"/>
        </w:rPr>
        <w:t>individual review and/or the review meeting (when held)</w:t>
      </w:r>
    </w:p>
    <w:p w14:paraId="3E1AAFBA" w14:textId="77777777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Providing feedback from reviews to stakeholders and authors so they can improve the product</w:t>
      </w:r>
    </w:p>
    <w:p w14:paraId="20D44D63" w14:textId="77777777" w:rsidR="003767E4" w:rsidRPr="003767E4" w:rsidRDefault="003767E4" w:rsidP="003767E4">
      <w:pPr>
        <w:rPr>
          <w:lang w:bidi="ar-EG"/>
        </w:rPr>
      </w:pPr>
      <w:r w:rsidRPr="003767E4">
        <w:rPr>
          <w:lang w:bidi="ar-EG"/>
        </w:rPr>
        <w:t>and their activities (see section 3.2.1)</w:t>
      </w:r>
    </w:p>
    <w:p w14:paraId="0BA98823" w14:textId="77777777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Providing adequate time to participants to prepare for the review</w:t>
      </w:r>
    </w:p>
    <w:p w14:paraId="01D870E6" w14:textId="77777777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Support from management for the review process</w:t>
      </w:r>
    </w:p>
    <w:p w14:paraId="676FD449" w14:textId="76671E95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Making reviews part of the organization</w:t>
      </w:r>
      <w:r w:rsidRPr="003767E4">
        <w:rPr>
          <w:rFonts w:hint="eastAsia"/>
          <w:lang w:bidi="ar-EG"/>
        </w:rPr>
        <w:t>’</w:t>
      </w:r>
      <w:r w:rsidRPr="003767E4">
        <w:rPr>
          <w:lang w:bidi="ar-EG"/>
        </w:rPr>
        <w:t>s culture, to promote learning and process</w:t>
      </w:r>
      <w:r>
        <w:rPr>
          <w:lang w:bidi="ar-EG"/>
        </w:rPr>
        <w:t xml:space="preserve"> </w:t>
      </w:r>
      <w:r w:rsidRPr="003767E4">
        <w:rPr>
          <w:lang w:bidi="ar-EG"/>
        </w:rPr>
        <w:t>improvement</w:t>
      </w:r>
    </w:p>
    <w:p w14:paraId="482FDF38" w14:textId="77777777" w:rsidR="003767E4" w:rsidRPr="003767E4" w:rsidRDefault="003767E4" w:rsidP="003767E4">
      <w:pPr>
        <w:rPr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Providing adequate training for all participants so they know how to fulfil their role</w:t>
      </w:r>
    </w:p>
    <w:p w14:paraId="57D9D93D" w14:textId="6F934AFF" w:rsidR="003767E4" w:rsidRPr="003767E4" w:rsidRDefault="003767E4" w:rsidP="003767E4">
      <w:pPr>
        <w:rPr>
          <w:rtl/>
          <w:lang w:bidi="ar-EG"/>
        </w:rPr>
      </w:pPr>
      <w:r w:rsidRPr="003767E4">
        <w:rPr>
          <w:rFonts w:hint="cs"/>
          <w:lang w:bidi="ar-EG"/>
        </w:rPr>
        <w:t>•</w:t>
      </w:r>
      <w:r w:rsidRPr="003767E4">
        <w:rPr>
          <w:lang w:bidi="ar-EG"/>
        </w:rPr>
        <w:t xml:space="preserve"> Facilitating meetings</w:t>
      </w:r>
    </w:p>
    <w:sectPr w:rsidR="003767E4" w:rsidRPr="0037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6CB"/>
    <w:multiLevelType w:val="hybridMultilevel"/>
    <w:tmpl w:val="39CA4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4455A"/>
    <w:multiLevelType w:val="hybridMultilevel"/>
    <w:tmpl w:val="73A63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30DD3"/>
    <w:multiLevelType w:val="hybridMultilevel"/>
    <w:tmpl w:val="430A2D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A0EB0"/>
    <w:multiLevelType w:val="hybridMultilevel"/>
    <w:tmpl w:val="7E6ED5FC"/>
    <w:lvl w:ilvl="0" w:tplc="3A64560C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02582466">
    <w:abstractNumId w:val="2"/>
  </w:num>
  <w:num w:numId="2" w16cid:durableId="1165240176">
    <w:abstractNumId w:val="3"/>
  </w:num>
  <w:num w:numId="3" w16cid:durableId="1339188982">
    <w:abstractNumId w:val="0"/>
  </w:num>
  <w:num w:numId="4" w16cid:durableId="600063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6F"/>
    <w:rsid w:val="00020322"/>
    <w:rsid w:val="00053184"/>
    <w:rsid w:val="00117922"/>
    <w:rsid w:val="00144083"/>
    <w:rsid w:val="001A4CB9"/>
    <w:rsid w:val="001F666B"/>
    <w:rsid w:val="0020225F"/>
    <w:rsid w:val="00222F7A"/>
    <w:rsid w:val="00247AA1"/>
    <w:rsid w:val="00273371"/>
    <w:rsid w:val="00290041"/>
    <w:rsid w:val="002D1F4F"/>
    <w:rsid w:val="002F2B85"/>
    <w:rsid w:val="00324D3A"/>
    <w:rsid w:val="003545FF"/>
    <w:rsid w:val="00360113"/>
    <w:rsid w:val="003610A7"/>
    <w:rsid w:val="003767E4"/>
    <w:rsid w:val="00376D55"/>
    <w:rsid w:val="003A72F1"/>
    <w:rsid w:val="003B3642"/>
    <w:rsid w:val="003D19C4"/>
    <w:rsid w:val="00421B73"/>
    <w:rsid w:val="0045285B"/>
    <w:rsid w:val="00480CCE"/>
    <w:rsid w:val="004A6AE1"/>
    <w:rsid w:val="004E7875"/>
    <w:rsid w:val="005F0987"/>
    <w:rsid w:val="00616198"/>
    <w:rsid w:val="0061716A"/>
    <w:rsid w:val="006B410A"/>
    <w:rsid w:val="006B64BE"/>
    <w:rsid w:val="00711B4D"/>
    <w:rsid w:val="0076087B"/>
    <w:rsid w:val="00784989"/>
    <w:rsid w:val="007F62BF"/>
    <w:rsid w:val="00873E3A"/>
    <w:rsid w:val="008952B3"/>
    <w:rsid w:val="0095301E"/>
    <w:rsid w:val="00966D35"/>
    <w:rsid w:val="009B6D91"/>
    <w:rsid w:val="009F36B8"/>
    <w:rsid w:val="009F7070"/>
    <w:rsid w:val="00A2583E"/>
    <w:rsid w:val="00A33ACC"/>
    <w:rsid w:val="00A609C3"/>
    <w:rsid w:val="00A70480"/>
    <w:rsid w:val="00B01B8E"/>
    <w:rsid w:val="00B71EBE"/>
    <w:rsid w:val="00B735A9"/>
    <w:rsid w:val="00B86D37"/>
    <w:rsid w:val="00BA20B3"/>
    <w:rsid w:val="00BA4850"/>
    <w:rsid w:val="00C00441"/>
    <w:rsid w:val="00C04CE4"/>
    <w:rsid w:val="00C175C0"/>
    <w:rsid w:val="00C4595E"/>
    <w:rsid w:val="00C50620"/>
    <w:rsid w:val="00C81BA2"/>
    <w:rsid w:val="00C93751"/>
    <w:rsid w:val="00CE48FA"/>
    <w:rsid w:val="00CF4D15"/>
    <w:rsid w:val="00D632A3"/>
    <w:rsid w:val="00D74043"/>
    <w:rsid w:val="00D942C5"/>
    <w:rsid w:val="00DA12A2"/>
    <w:rsid w:val="00DB75E1"/>
    <w:rsid w:val="00E828B1"/>
    <w:rsid w:val="00EE00D1"/>
    <w:rsid w:val="00F02A96"/>
    <w:rsid w:val="00F34D6F"/>
    <w:rsid w:val="00F716F7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3854"/>
  <w15:chartTrackingRefBased/>
  <w15:docId w15:val="{CBFCD49E-7ADC-4443-9D2A-2C0266ED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E4"/>
  </w:style>
  <w:style w:type="paragraph" w:styleId="Heading1">
    <w:name w:val="heading 1"/>
    <w:basedOn w:val="Normal"/>
    <w:next w:val="Normal"/>
    <w:link w:val="Heading1Char"/>
    <w:uiPriority w:val="9"/>
    <w:qFormat/>
    <w:rsid w:val="00F3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176</cp:revision>
  <dcterms:created xsi:type="dcterms:W3CDTF">2025-09-08T20:50:00Z</dcterms:created>
  <dcterms:modified xsi:type="dcterms:W3CDTF">2025-09-10T23:03:00Z</dcterms:modified>
</cp:coreProperties>
</file>