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ih1e7suetgx" w:id="0"/>
      <w:bookmarkEnd w:id="0"/>
      <w:r w:rsidDel="00000000" w:rsidR="00000000" w:rsidRPr="00000000">
        <w:rPr>
          <w:rtl w:val="0"/>
        </w:rPr>
        <w:t xml:space="preserve">DevOps and Testing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DevOps and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closely connected — DevOps isn’t just about automating deployments, it’s also about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integrating testing into every stage of the software delivery pipeline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so quality is built in from the start.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rPr/>
      </w:pPr>
      <w:bookmarkStart w:colFirst="0" w:colLast="0" w:name="_pgfguour5fz9" w:id="1"/>
      <w:bookmarkEnd w:id="1"/>
      <w:r w:rsidDel="00000000" w:rsidR="00000000" w:rsidRPr="00000000">
        <w:rPr>
          <w:rtl w:val="0"/>
        </w:rPr>
        <w:t xml:space="preserve">1. What is DevOps in this context?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DevOps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A culture and set of practices that bring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operations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together to deliver software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faster, more reliably, and with continuous feedback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uses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collaboration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continuous integration/continuous delivery (CI/CD)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achieve this.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DevOps, testing isn’t a separate phase — it’s 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ongoing activity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embedded in the pipeline.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rPr/>
      </w:pPr>
      <w:bookmarkStart w:colFirst="0" w:colLast="0" w:name="_fceb0g9qrugq" w:id="2"/>
      <w:bookmarkEnd w:id="2"/>
      <w:r w:rsidDel="00000000" w:rsidR="00000000" w:rsidRPr="00000000">
        <w:rPr>
          <w:rtl w:val="0"/>
        </w:rPr>
        <w:t xml:space="preserve">2. Role of Testing in DevOps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DevOps, testing is: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Continuous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Happens throughout the lifecycle, not just before release.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So tests run quickly and consistently after every change.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Integrated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Built into the CI/CD pipeline so no build gets deployed without passing required tests.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rPr/>
      </w:pPr>
      <w:bookmarkStart w:colFirst="0" w:colLast="0" w:name="_7qc3dibgh4c5" w:id="3"/>
      <w:bookmarkEnd w:id="3"/>
      <w:r w:rsidDel="00000000" w:rsidR="00000000" w:rsidRPr="00000000">
        <w:rPr>
          <w:rtl w:val="0"/>
        </w:rPr>
        <w:t xml:space="preserve">3. Types of Testing in DevOps Pipelines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3.0622009569374"/>
        <w:gridCol w:w="3498.181818181818"/>
        <w:gridCol w:w="3378.755980861244"/>
        <w:tblGridChange w:id="0">
          <w:tblGrid>
            <w:gridCol w:w="2483.0622009569374"/>
            <w:gridCol w:w="3498.181818181818"/>
            <w:gridCol w:w="3378.7559808612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Stage in Pipeline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Testing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Code Commit (CI stage)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Unit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Verify individual functions/modules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Build 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Static Code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Check code quality, security issues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Integration 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Integration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Ensure components work together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Pre-deployment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Acceptance Tests / End-to-End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Validate business requirements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Post-deployment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Smoke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Quick check that deployment works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Performance &amp; Security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Monitor speed, stability, security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rPr/>
      </w:pPr>
      <w:bookmarkStart w:colFirst="0" w:colLast="0" w:name="_mavm2b3szetz" w:id="4"/>
      <w:bookmarkEnd w:id="4"/>
      <w:r w:rsidDel="00000000" w:rsidR="00000000" w:rsidRPr="00000000">
        <w:rPr>
          <w:rtl w:val="0"/>
        </w:rPr>
        <w:t xml:space="preserve">4. Benefits of Testing in DevOps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Early bug detection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cheaper to fix issues when found early.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Faster feedback loop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developers know within minutes if they broke something.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Higher confidence in releases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deployments are less risky.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Better collaboration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QA, Dev, and Ops share responsibility for quality.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rPr/>
      </w:pPr>
      <w:bookmarkStart w:colFirst="0" w:colLast="0" w:name="_yne0lokvqi8y" w:id="5"/>
      <w:bookmarkEnd w:id="5"/>
      <w:r w:rsidDel="00000000" w:rsidR="00000000" w:rsidRPr="00000000">
        <w:rPr>
          <w:rtl w:val="0"/>
        </w:rPr>
        <w:t xml:space="preserve">5. Example – Testing in a DevOps CI/CD Pipeline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Developer pushes code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triggers pipeline.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Pipeline runs: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Unit tests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Static code analysis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Integration tests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Acceptance tests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 all pass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automatic deployment to staging or production.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After deployment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smoke tests + monitoring.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Key Point: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DevOps,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testing shifts left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it moves earlier in the process and becomes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everyone’s responsibility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not just QA’s.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