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BD353C" w:rsidRDefault="00000000">
      <w:pPr>
        <w:pStyle w:val="Heading1"/>
      </w:pPr>
      <w:bookmarkStart w:id="0" w:name="_7p094digoiq0" w:colFirst="0" w:colLast="0"/>
      <w:bookmarkEnd w:id="0"/>
      <w:r>
        <w:t>Review Process Activities</w:t>
      </w:r>
    </w:p>
    <w:p w14:paraId="00000002" w14:textId="77777777" w:rsidR="00BD353C" w:rsidRDefault="00000000">
      <w:pPr>
        <w:spacing w:before="240" w:after="240"/>
        <w:rPr>
          <w:rFonts w:ascii="Roboto Mono" w:eastAsia="Roboto Mono" w:hAnsi="Roboto Mono" w:cs="Roboto Mono"/>
        </w:rPr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[8/14/2025]</w:t>
      </w:r>
    </w:p>
    <w:p w14:paraId="00000003" w14:textId="77777777" w:rsidR="00BD353C" w:rsidRDefault="00000000">
      <w:pPr>
        <w:spacing w:before="240" w:after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The </w:t>
      </w:r>
      <w:r>
        <w:rPr>
          <w:rFonts w:ascii="Roboto Mono" w:eastAsia="Roboto Mono" w:hAnsi="Roboto Mono" w:cs="Roboto Mono"/>
          <w:b/>
        </w:rPr>
        <w:t>Review Process Activities</w:t>
      </w:r>
      <w:r>
        <w:rPr>
          <w:rFonts w:ascii="Roboto Mono" w:eastAsia="Roboto Mono" w:hAnsi="Roboto Mono" w:cs="Roboto Mono"/>
        </w:rPr>
        <w:t xml:space="preserve"> (as defined in ISTQB and industry best practices) typically follow a structured cycle to ensure systematic checking of artifacts like requirements, design documents, code, or test cases.</w:t>
      </w:r>
    </w:p>
    <w:p w14:paraId="00000004" w14:textId="77777777" w:rsidR="00BD353C" w:rsidRDefault="00000000">
      <w:pPr>
        <w:pStyle w:val="Heading2"/>
      </w:pPr>
      <w:bookmarkStart w:id="1" w:name="_tc2b066jer73" w:colFirst="0" w:colLast="0"/>
      <w:bookmarkEnd w:id="1"/>
      <w:r>
        <w:t>Process Activities</w:t>
      </w:r>
    </w:p>
    <w:p w14:paraId="00000005" w14:textId="77777777" w:rsidR="00BD353C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[8/14/2025]</w:t>
      </w:r>
    </w:p>
    <w:p w14:paraId="00000006" w14:textId="77777777" w:rsidR="00BD353C" w:rsidRDefault="00000000">
      <w:pPr>
        <w:spacing w:before="240" w:after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Here’s the breakdown:</w:t>
      </w:r>
    </w:p>
    <w:p w14:paraId="00000007" w14:textId="77777777" w:rsidR="00BD353C" w:rsidRDefault="00000000">
      <w:r>
        <w:pict w14:anchorId="3B0AD740">
          <v:rect id="_x0000_i1025" style="width:0;height:1.5pt" o:hralign="center" o:hrstd="t" o:hr="t" fillcolor="#a0a0a0" stroked="f"/>
        </w:pict>
      </w:r>
    </w:p>
    <w:p w14:paraId="00000008" w14:textId="77777777" w:rsidR="00BD353C" w:rsidRDefault="00000000">
      <w:pPr>
        <w:pStyle w:val="Heading3"/>
        <w:keepNext w:val="0"/>
        <w:keepLines w:val="0"/>
      </w:pPr>
      <w:bookmarkStart w:id="2" w:name="_akx96pm9cmr3" w:colFirst="0" w:colLast="0"/>
      <w:bookmarkEnd w:id="2"/>
      <w:r>
        <w:t>1. Planning</w:t>
      </w:r>
    </w:p>
    <w:p w14:paraId="00000009" w14:textId="77777777" w:rsidR="00BD353C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[8/14/2025]</w:t>
      </w:r>
    </w:p>
    <w:p w14:paraId="0000000A" w14:textId="77777777" w:rsidR="00BD353C" w:rsidRDefault="00000000">
      <w:pPr>
        <w:numPr>
          <w:ilvl w:val="0"/>
          <w:numId w:val="6"/>
        </w:numPr>
        <w:spacing w:before="240"/>
      </w:pPr>
      <w:r>
        <w:rPr>
          <w:rFonts w:ascii="Roboto Mono" w:eastAsia="Roboto Mono" w:hAnsi="Roboto Mono" w:cs="Roboto Mono"/>
          <w:b/>
        </w:rPr>
        <w:t>Purpose:</w:t>
      </w:r>
      <w:r>
        <w:rPr>
          <w:rFonts w:ascii="Roboto Mono" w:eastAsia="Roboto Mono" w:hAnsi="Roboto Mono" w:cs="Roboto Mono"/>
        </w:rPr>
        <w:t xml:space="preserve"> Define the review’s scope, objectives, participants, and schedule.</w:t>
      </w:r>
      <w:r>
        <w:rPr>
          <w:rFonts w:ascii="Roboto Mono" w:eastAsia="Roboto Mono" w:hAnsi="Roboto Mono" w:cs="Roboto Mono"/>
        </w:rPr>
        <w:br/>
      </w:r>
    </w:p>
    <w:p w14:paraId="0000000B" w14:textId="77777777" w:rsidR="00BD353C" w:rsidRDefault="00000000">
      <w:pPr>
        <w:numPr>
          <w:ilvl w:val="0"/>
          <w:numId w:val="6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Key Actions:</w:t>
      </w:r>
      <w:r>
        <w:rPr>
          <w:rFonts w:ascii="Roboto Mono" w:eastAsia="Roboto Mono" w:hAnsi="Roboto Mono" w:cs="Roboto Mono"/>
          <w:b/>
        </w:rPr>
        <w:br/>
      </w:r>
    </w:p>
    <w:p w14:paraId="0000000C" w14:textId="77777777" w:rsidR="00BD353C" w:rsidRDefault="00000000">
      <w:pPr>
        <w:numPr>
          <w:ilvl w:val="1"/>
          <w:numId w:val="6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Identify the artifact(s) to review (e.g., SRS, UML diagram, source code).</w:t>
      </w:r>
      <w:r>
        <w:rPr>
          <w:rFonts w:ascii="Roboto Mono" w:eastAsia="Roboto Mono" w:hAnsi="Roboto Mono" w:cs="Roboto Mono"/>
        </w:rPr>
        <w:br/>
      </w:r>
    </w:p>
    <w:p w14:paraId="0000000D" w14:textId="77777777" w:rsidR="00BD353C" w:rsidRDefault="00000000">
      <w:pPr>
        <w:numPr>
          <w:ilvl w:val="1"/>
          <w:numId w:val="6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Choose review type (informal, walkthrough, technical review, inspection).</w:t>
      </w:r>
      <w:r>
        <w:rPr>
          <w:rFonts w:ascii="Roboto Mono" w:eastAsia="Roboto Mono" w:hAnsi="Roboto Mono" w:cs="Roboto Mono"/>
        </w:rPr>
        <w:br/>
      </w:r>
    </w:p>
    <w:p w14:paraId="0000000E" w14:textId="77777777" w:rsidR="00BD353C" w:rsidRDefault="00000000">
      <w:pPr>
        <w:numPr>
          <w:ilvl w:val="1"/>
          <w:numId w:val="6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Assign roles: author, reviewer(s), moderator, scribe.</w:t>
      </w:r>
      <w:r>
        <w:rPr>
          <w:rFonts w:ascii="Roboto Mono" w:eastAsia="Roboto Mono" w:hAnsi="Roboto Mono" w:cs="Roboto Mono"/>
        </w:rPr>
        <w:br/>
      </w:r>
    </w:p>
    <w:p w14:paraId="0000000F" w14:textId="77777777" w:rsidR="00BD353C" w:rsidRDefault="00000000">
      <w:pPr>
        <w:numPr>
          <w:ilvl w:val="1"/>
          <w:numId w:val="6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Prepare review plan &amp; set timelines.</w:t>
      </w:r>
      <w:r>
        <w:rPr>
          <w:rFonts w:ascii="Roboto Mono" w:eastAsia="Roboto Mono" w:hAnsi="Roboto Mono" w:cs="Roboto Mono"/>
        </w:rPr>
        <w:br/>
      </w:r>
    </w:p>
    <w:p w14:paraId="00000010" w14:textId="77777777" w:rsidR="00BD353C" w:rsidRDefault="00000000">
      <w:pPr>
        <w:numPr>
          <w:ilvl w:val="0"/>
          <w:numId w:val="6"/>
        </w:numPr>
        <w:spacing w:after="240"/>
      </w:pPr>
      <w:r>
        <w:rPr>
          <w:rFonts w:ascii="Roboto Mono" w:eastAsia="Roboto Mono" w:hAnsi="Roboto Mono" w:cs="Roboto Mono"/>
          <w:b/>
        </w:rPr>
        <w:t>Example:</w:t>
      </w:r>
      <w:r>
        <w:rPr>
          <w:rFonts w:ascii="Roboto Mono" w:eastAsia="Roboto Mono" w:hAnsi="Roboto Mono" w:cs="Roboto Mono"/>
        </w:rPr>
        <w:t xml:space="preserve"> Plan to review the "Payment Module" requirements document with 3 reviewers from business, QA, and development.</w:t>
      </w:r>
    </w:p>
    <w:p w14:paraId="00000011" w14:textId="77777777" w:rsidR="00BD353C" w:rsidRDefault="00000000">
      <w:r>
        <w:lastRenderedPageBreak/>
        <w:pict w14:anchorId="3FC35304">
          <v:rect id="_x0000_i1026" style="width:0;height:1.5pt" o:hralign="center" o:hrstd="t" o:hr="t" fillcolor="#a0a0a0" stroked="f"/>
        </w:pict>
      </w:r>
    </w:p>
    <w:p w14:paraId="00000012" w14:textId="1674AB3D" w:rsidR="00BD353C" w:rsidRDefault="00000000" w:rsidP="00C578F0">
      <w:pPr>
        <w:pStyle w:val="Heading3"/>
        <w:keepNext w:val="0"/>
        <w:keepLines w:val="0"/>
        <w:rPr>
          <w:i/>
        </w:rPr>
      </w:pPr>
      <w:bookmarkStart w:id="3" w:name="_l4ykpjjvh53c" w:colFirst="0" w:colLast="0"/>
      <w:bookmarkEnd w:id="3"/>
      <w:r>
        <w:t xml:space="preserve">2. </w:t>
      </w:r>
      <w:r w:rsidR="00C578F0" w:rsidRPr="00C578F0">
        <w:rPr>
          <w:lang w:val="en-US"/>
        </w:rPr>
        <w:t>Review initiation</w:t>
      </w:r>
      <w:r w:rsidR="00C578F0" w:rsidRPr="00C578F0">
        <w:rPr>
          <w:lang w:val="en-US"/>
        </w:rPr>
        <w:t xml:space="preserve"> or</w:t>
      </w:r>
      <w:r w:rsidR="00C578F0">
        <w:rPr>
          <w:b/>
          <w:bCs/>
          <w:lang w:val="en-US"/>
        </w:rPr>
        <w:t xml:space="preserve"> </w:t>
      </w:r>
      <w:r>
        <w:t xml:space="preserve">Kick-off Meeting </w:t>
      </w:r>
      <w:r>
        <w:rPr>
          <w:i/>
        </w:rPr>
        <w:t>(optional but recommended in formal reviews)</w:t>
      </w:r>
    </w:p>
    <w:p w14:paraId="00000013" w14:textId="77777777" w:rsidR="00BD353C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[8/14/2025]</w:t>
      </w:r>
    </w:p>
    <w:p w14:paraId="00000014" w14:textId="77777777" w:rsidR="00BD353C" w:rsidRDefault="00000000">
      <w:pPr>
        <w:numPr>
          <w:ilvl w:val="0"/>
          <w:numId w:val="16"/>
        </w:numPr>
        <w:spacing w:before="240"/>
      </w:pPr>
      <w:r>
        <w:rPr>
          <w:rFonts w:ascii="Roboto Mono" w:eastAsia="Roboto Mono" w:hAnsi="Roboto Mono" w:cs="Roboto Mono"/>
          <w:b/>
        </w:rPr>
        <w:t>Purpose:</w:t>
      </w:r>
      <w:r>
        <w:rPr>
          <w:rFonts w:ascii="Roboto Mono" w:eastAsia="Roboto Mono" w:hAnsi="Roboto Mono" w:cs="Roboto Mono"/>
        </w:rPr>
        <w:t xml:space="preserve"> Ensure everyone understands the artifact, objectives, and review process.</w:t>
      </w:r>
      <w:r>
        <w:rPr>
          <w:rFonts w:ascii="Roboto Mono" w:eastAsia="Roboto Mono" w:hAnsi="Roboto Mono" w:cs="Roboto Mono"/>
        </w:rPr>
        <w:br/>
      </w:r>
    </w:p>
    <w:p w14:paraId="00000015" w14:textId="77777777" w:rsidR="00BD353C" w:rsidRDefault="00000000">
      <w:pPr>
        <w:numPr>
          <w:ilvl w:val="0"/>
          <w:numId w:val="16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Key Actions:</w:t>
      </w:r>
      <w:r>
        <w:rPr>
          <w:rFonts w:ascii="Roboto Mono" w:eastAsia="Roboto Mono" w:hAnsi="Roboto Mono" w:cs="Roboto Mono"/>
          <w:b/>
        </w:rPr>
        <w:br/>
      </w:r>
    </w:p>
    <w:p w14:paraId="00000016" w14:textId="77777777" w:rsidR="00BD353C" w:rsidRDefault="00000000">
      <w:pPr>
        <w:numPr>
          <w:ilvl w:val="1"/>
          <w:numId w:val="16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Author explains the content and context.</w:t>
      </w:r>
      <w:r>
        <w:rPr>
          <w:rFonts w:ascii="Roboto Mono" w:eastAsia="Roboto Mono" w:hAnsi="Roboto Mono" w:cs="Roboto Mono"/>
        </w:rPr>
        <w:br/>
      </w:r>
    </w:p>
    <w:p w14:paraId="00000017" w14:textId="77777777" w:rsidR="00BD353C" w:rsidRDefault="00000000">
      <w:pPr>
        <w:numPr>
          <w:ilvl w:val="1"/>
          <w:numId w:val="16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Reviewers clarify doubts before deep reading.</w:t>
      </w:r>
      <w:r>
        <w:rPr>
          <w:rFonts w:ascii="Roboto Mono" w:eastAsia="Roboto Mono" w:hAnsi="Roboto Mono" w:cs="Roboto Mono"/>
        </w:rPr>
        <w:br/>
      </w:r>
    </w:p>
    <w:p w14:paraId="00000018" w14:textId="77777777" w:rsidR="00BD353C" w:rsidRDefault="00000000">
      <w:pPr>
        <w:numPr>
          <w:ilvl w:val="1"/>
          <w:numId w:val="16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Confirm review checklists or criteria to be used.</w:t>
      </w:r>
      <w:r>
        <w:rPr>
          <w:rFonts w:ascii="Roboto Mono" w:eastAsia="Roboto Mono" w:hAnsi="Roboto Mono" w:cs="Roboto Mono"/>
        </w:rPr>
        <w:br/>
      </w:r>
    </w:p>
    <w:p w14:paraId="00000019" w14:textId="77777777" w:rsidR="00BD353C" w:rsidRDefault="00000000">
      <w:pPr>
        <w:numPr>
          <w:ilvl w:val="0"/>
          <w:numId w:val="16"/>
        </w:numPr>
        <w:spacing w:after="240"/>
      </w:pPr>
      <w:r>
        <w:rPr>
          <w:rFonts w:ascii="Roboto Mono" w:eastAsia="Roboto Mono" w:hAnsi="Roboto Mono" w:cs="Roboto Mono"/>
          <w:b/>
        </w:rPr>
        <w:t>Example:</w:t>
      </w:r>
      <w:r>
        <w:rPr>
          <w:rFonts w:ascii="Roboto Mono" w:eastAsia="Roboto Mono" w:hAnsi="Roboto Mono" w:cs="Roboto Mono"/>
        </w:rPr>
        <w:t xml:space="preserve"> Author walks through the ride-booking flow diagram before reviewers start.</w:t>
      </w:r>
      <w:r>
        <w:rPr>
          <w:rFonts w:ascii="Roboto Mono" w:eastAsia="Roboto Mono" w:hAnsi="Roboto Mono" w:cs="Roboto Mono"/>
        </w:rPr>
        <w:br/>
      </w:r>
    </w:p>
    <w:p w14:paraId="0000001A" w14:textId="77777777" w:rsidR="00BD353C" w:rsidRDefault="00000000">
      <w:r>
        <w:pict w14:anchorId="51E60E46">
          <v:rect id="_x0000_i1027" style="width:0;height:1.5pt" o:hralign="center" o:hrstd="t" o:hr="t" fillcolor="#a0a0a0" stroked="f"/>
        </w:pict>
      </w:r>
    </w:p>
    <w:p w14:paraId="0000001B" w14:textId="29D02F11" w:rsidR="00BD353C" w:rsidRDefault="00000000" w:rsidP="000062C9">
      <w:pPr>
        <w:pStyle w:val="Heading3"/>
        <w:keepNext w:val="0"/>
        <w:keepLines w:val="0"/>
      </w:pPr>
      <w:bookmarkStart w:id="4" w:name="_d7bvjxeotjye" w:colFirst="0" w:colLast="0"/>
      <w:bookmarkEnd w:id="4"/>
      <w:r>
        <w:t>3. Individual Preparation</w:t>
      </w:r>
      <w:r w:rsidR="000062C9">
        <w:t xml:space="preserve"> (</w:t>
      </w:r>
      <w:r w:rsidR="00A82C94">
        <w:t xml:space="preserve">or </w:t>
      </w:r>
      <w:r w:rsidR="000062C9" w:rsidRPr="000062C9">
        <w:t>Individual Review</w:t>
      </w:r>
      <w:r w:rsidR="000062C9">
        <w:t>)</w:t>
      </w:r>
    </w:p>
    <w:p w14:paraId="0000001C" w14:textId="77777777" w:rsidR="00BD353C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[8/14/2025]</w:t>
      </w:r>
    </w:p>
    <w:p w14:paraId="0000001D" w14:textId="77777777" w:rsidR="00BD353C" w:rsidRDefault="00000000">
      <w:pPr>
        <w:numPr>
          <w:ilvl w:val="0"/>
          <w:numId w:val="18"/>
        </w:numPr>
        <w:spacing w:before="240"/>
      </w:pPr>
      <w:r>
        <w:rPr>
          <w:rFonts w:ascii="Roboto Mono" w:eastAsia="Roboto Mono" w:hAnsi="Roboto Mono" w:cs="Roboto Mono"/>
          <w:b/>
        </w:rPr>
        <w:t>Purpose:</w:t>
      </w:r>
      <w:r>
        <w:rPr>
          <w:rFonts w:ascii="Roboto Mono" w:eastAsia="Roboto Mono" w:hAnsi="Roboto Mono" w:cs="Roboto Mono"/>
        </w:rPr>
        <w:t xml:space="preserve"> Reviewers examine the artifact independently to find issues.</w:t>
      </w:r>
      <w:r>
        <w:rPr>
          <w:rFonts w:ascii="Roboto Mono" w:eastAsia="Roboto Mono" w:hAnsi="Roboto Mono" w:cs="Roboto Mono"/>
        </w:rPr>
        <w:br/>
      </w:r>
    </w:p>
    <w:p w14:paraId="0000001E" w14:textId="77777777" w:rsidR="00BD353C" w:rsidRDefault="00000000">
      <w:pPr>
        <w:numPr>
          <w:ilvl w:val="0"/>
          <w:numId w:val="18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Key Actions:</w:t>
      </w:r>
      <w:r>
        <w:rPr>
          <w:rFonts w:ascii="Roboto Mono" w:eastAsia="Roboto Mono" w:hAnsi="Roboto Mono" w:cs="Roboto Mono"/>
          <w:b/>
        </w:rPr>
        <w:br/>
      </w:r>
    </w:p>
    <w:p w14:paraId="0000001F" w14:textId="77777777" w:rsidR="00BD353C" w:rsidRDefault="00000000">
      <w:pPr>
        <w:numPr>
          <w:ilvl w:val="1"/>
          <w:numId w:val="18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Read the document/code carefully.</w:t>
      </w:r>
      <w:r>
        <w:rPr>
          <w:rFonts w:ascii="Roboto Mono" w:eastAsia="Roboto Mono" w:hAnsi="Roboto Mono" w:cs="Roboto Mono"/>
        </w:rPr>
        <w:br/>
      </w:r>
    </w:p>
    <w:p w14:paraId="00000020" w14:textId="77777777" w:rsidR="00BD353C" w:rsidRDefault="00000000">
      <w:pPr>
        <w:numPr>
          <w:ilvl w:val="1"/>
          <w:numId w:val="18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Compare against requirements, standards, and checklists.</w:t>
      </w:r>
      <w:r>
        <w:rPr>
          <w:rFonts w:ascii="Roboto Mono" w:eastAsia="Roboto Mono" w:hAnsi="Roboto Mono" w:cs="Roboto Mono"/>
        </w:rPr>
        <w:br/>
      </w:r>
    </w:p>
    <w:p w14:paraId="00000021" w14:textId="77777777" w:rsidR="00BD353C" w:rsidRDefault="00000000">
      <w:pPr>
        <w:numPr>
          <w:ilvl w:val="1"/>
          <w:numId w:val="18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Record findings (potential defects, ambiguities, missing info).</w:t>
      </w:r>
      <w:r>
        <w:rPr>
          <w:rFonts w:ascii="Roboto Mono" w:eastAsia="Roboto Mono" w:hAnsi="Roboto Mono" w:cs="Roboto Mono"/>
        </w:rPr>
        <w:br/>
      </w:r>
    </w:p>
    <w:p w14:paraId="00000022" w14:textId="77777777" w:rsidR="00BD353C" w:rsidRDefault="00000000">
      <w:pPr>
        <w:numPr>
          <w:ilvl w:val="0"/>
          <w:numId w:val="18"/>
        </w:numPr>
        <w:spacing w:after="240"/>
      </w:pPr>
      <w:r>
        <w:rPr>
          <w:rFonts w:ascii="Roboto Mono" w:eastAsia="Roboto Mono" w:hAnsi="Roboto Mono" w:cs="Roboto Mono"/>
          <w:b/>
        </w:rPr>
        <w:lastRenderedPageBreak/>
        <w:t>Example:</w:t>
      </w:r>
      <w:r>
        <w:rPr>
          <w:rFonts w:ascii="Roboto Mono" w:eastAsia="Roboto Mono" w:hAnsi="Roboto Mono" w:cs="Roboto Mono"/>
        </w:rPr>
        <w:t xml:space="preserve"> Reviewer notes that "login" is sometimes called "sign in" in the SRS.</w:t>
      </w:r>
      <w:r>
        <w:rPr>
          <w:rFonts w:ascii="Roboto Mono" w:eastAsia="Roboto Mono" w:hAnsi="Roboto Mono" w:cs="Roboto Mono"/>
        </w:rPr>
        <w:br/>
      </w:r>
    </w:p>
    <w:p w14:paraId="00000023" w14:textId="77777777" w:rsidR="00BD353C" w:rsidRDefault="00000000">
      <w:r>
        <w:pict w14:anchorId="54196DCF">
          <v:rect id="_x0000_i1028" style="width:0;height:1.5pt" o:hralign="center" o:hrstd="t" o:hr="t" fillcolor="#a0a0a0" stroked="f"/>
        </w:pict>
      </w:r>
    </w:p>
    <w:p w14:paraId="00000024" w14:textId="77777777" w:rsidR="00BD353C" w:rsidRDefault="00000000">
      <w:pPr>
        <w:pStyle w:val="Heading3"/>
        <w:keepNext w:val="0"/>
        <w:keepLines w:val="0"/>
      </w:pPr>
      <w:bookmarkStart w:id="5" w:name="_9qhok7c9d467" w:colFirst="0" w:colLast="0"/>
      <w:bookmarkEnd w:id="5"/>
      <w:r>
        <w:t>4. Review Meeting</w:t>
      </w:r>
    </w:p>
    <w:p w14:paraId="00000025" w14:textId="77777777" w:rsidR="00BD353C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[8/14/2025]</w:t>
      </w:r>
    </w:p>
    <w:p w14:paraId="00000026" w14:textId="77777777" w:rsidR="00BD353C" w:rsidRDefault="00000000">
      <w:pPr>
        <w:numPr>
          <w:ilvl w:val="0"/>
          <w:numId w:val="13"/>
        </w:numPr>
        <w:spacing w:before="240"/>
      </w:pPr>
      <w:r>
        <w:rPr>
          <w:rFonts w:ascii="Roboto Mono" w:eastAsia="Roboto Mono" w:hAnsi="Roboto Mono" w:cs="Roboto Mono"/>
          <w:b/>
        </w:rPr>
        <w:t>Purpose:</w:t>
      </w:r>
      <w:r>
        <w:rPr>
          <w:rFonts w:ascii="Roboto Mono" w:eastAsia="Roboto Mono" w:hAnsi="Roboto Mono" w:cs="Roboto Mono"/>
        </w:rPr>
        <w:t xml:space="preserve"> Discuss and consolidate findings, agree on defects, and propose corrections.</w:t>
      </w:r>
      <w:r>
        <w:rPr>
          <w:rFonts w:ascii="Roboto Mono" w:eastAsia="Roboto Mono" w:hAnsi="Roboto Mono" w:cs="Roboto Mono"/>
        </w:rPr>
        <w:br/>
      </w:r>
    </w:p>
    <w:p w14:paraId="00000027" w14:textId="77777777" w:rsidR="00BD353C" w:rsidRDefault="00000000">
      <w:pPr>
        <w:numPr>
          <w:ilvl w:val="0"/>
          <w:numId w:val="13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Key Actions:</w:t>
      </w:r>
      <w:r>
        <w:rPr>
          <w:rFonts w:ascii="Roboto Mono" w:eastAsia="Roboto Mono" w:hAnsi="Roboto Mono" w:cs="Roboto Mono"/>
          <w:b/>
        </w:rPr>
        <w:br/>
      </w:r>
    </w:p>
    <w:p w14:paraId="00000028" w14:textId="77777777" w:rsidR="00BD353C" w:rsidRDefault="00000000">
      <w:pPr>
        <w:numPr>
          <w:ilvl w:val="1"/>
          <w:numId w:val="13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Each reviewer presents their observations.</w:t>
      </w:r>
      <w:r>
        <w:rPr>
          <w:rFonts w:ascii="Roboto Mono" w:eastAsia="Roboto Mono" w:hAnsi="Roboto Mono" w:cs="Roboto Mono"/>
        </w:rPr>
        <w:br/>
      </w:r>
    </w:p>
    <w:p w14:paraId="00000029" w14:textId="77777777" w:rsidR="00BD353C" w:rsidRDefault="00000000">
      <w:pPr>
        <w:numPr>
          <w:ilvl w:val="1"/>
          <w:numId w:val="13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Moderator keeps discussion on track.</w:t>
      </w:r>
      <w:r>
        <w:rPr>
          <w:rFonts w:ascii="Roboto Mono" w:eastAsia="Roboto Mono" w:hAnsi="Roboto Mono" w:cs="Roboto Mono"/>
        </w:rPr>
        <w:br/>
      </w:r>
    </w:p>
    <w:p w14:paraId="0000002A" w14:textId="77777777" w:rsidR="00BD353C" w:rsidRDefault="00000000">
      <w:pPr>
        <w:numPr>
          <w:ilvl w:val="1"/>
          <w:numId w:val="13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Scribe records defects and agreed changes.</w:t>
      </w:r>
      <w:r>
        <w:rPr>
          <w:rFonts w:ascii="Roboto Mono" w:eastAsia="Roboto Mono" w:hAnsi="Roboto Mono" w:cs="Roboto Mono"/>
        </w:rPr>
        <w:br/>
      </w:r>
    </w:p>
    <w:p w14:paraId="0000002B" w14:textId="77777777" w:rsidR="00BD353C" w:rsidRDefault="00000000">
      <w:pPr>
        <w:numPr>
          <w:ilvl w:val="0"/>
          <w:numId w:val="13"/>
        </w:numPr>
        <w:spacing w:after="240"/>
      </w:pPr>
      <w:r>
        <w:rPr>
          <w:rFonts w:ascii="Roboto Mono" w:eastAsia="Roboto Mono" w:hAnsi="Roboto Mono" w:cs="Roboto Mono"/>
          <w:b/>
        </w:rPr>
        <w:t>Example:</w:t>
      </w:r>
      <w:r>
        <w:rPr>
          <w:rFonts w:ascii="Roboto Mono" w:eastAsia="Roboto Mono" w:hAnsi="Roboto Mono" w:cs="Roboto Mono"/>
        </w:rPr>
        <w:t xml:space="preserve"> Group agrees that the UML diagram is missing error-handling flows.</w:t>
      </w:r>
      <w:r>
        <w:rPr>
          <w:rFonts w:ascii="Roboto Mono" w:eastAsia="Roboto Mono" w:hAnsi="Roboto Mono" w:cs="Roboto Mono"/>
        </w:rPr>
        <w:br/>
      </w:r>
    </w:p>
    <w:p w14:paraId="0000002C" w14:textId="77777777" w:rsidR="00BD353C" w:rsidRDefault="00000000">
      <w:r>
        <w:pict w14:anchorId="5E2CBD0E">
          <v:rect id="_x0000_i1029" style="width:0;height:1.5pt" o:hralign="center" o:hrstd="t" o:hr="t" fillcolor="#a0a0a0" stroked="f"/>
        </w:pict>
      </w:r>
    </w:p>
    <w:p w14:paraId="0000002D" w14:textId="77777777" w:rsidR="00BD353C" w:rsidRDefault="00000000">
      <w:pPr>
        <w:pStyle w:val="Heading3"/>
        <w:keepNext w:val="0"/>
        <w:keepLines w:val="0"/>
      </w:pPr>
      <w:bookmarkStart w:id="6" w:name="_eofkjrny9xdf" w:colFirst="0" w:colLast="0"/>
      <w:bookmarkEnd w:id="6"/>
      <w:r>
        <w:t>5. Rework</w:t>
      </w:r>
    </w:p>
    <w:p w14:paraId="0000002E" w14:textId="77777777" w:rsidR="00BD353C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[8/14/2025]</w:t>
      </w:r>
    </w:p>
    <w:p w14:paraId="0000002F" w14:textId="77777777" w:rsidR="00BD353C" w:rsidRDefault="00000000">
      <w:pPr>
        <w:numPr>
          <w:ilvl w:val="0"/>
          <w:numId w:val="14"/>
        </w:numPr>
        <w:spacing w:before="240"/>
      </w:pPr>
      <w:r>
        <w:rPr>
          <w:rFonts w:ascii="Roboto Mono" w:eastAsia="Roboto Mono" w:hAnsi="Roboto Mono" w:cs="Roboto Mono"/>
          <w:b/>
        </w:rPr>
        <w:t>Purpose:</w:t>
      </w:r>
      <w:r>
        <w:rPr>
          <w:rFonts w:ascii="Roboto Mono" w:eastAsia="Roboto Mono" w:hAnsi="Roboto Mono" w:cs="Roboto Mono"/>
        </w:rPr>
        <w:t xml:space="preserve"> Author fixes the defects found during the review.</w:t>
      </w:r>
      <w:r>
        <w:rPr>
          <w:rFonts w:ascii="Roboto Mono" w:eastAsia="Roboto Mono" w:hAnsi="Roboto Mono" w:cs="Roboto Mono"/>
        </w:rPr>
        <w:br/>
      </w:r>
    </w:p>
    <w:p w14:paraId="00000030" w14:textId="77777777" w:rsidR="00BD353C" w:rsidRDefault="00000000">
      <w:pPr>
        <w:numPr>
          <w:ilvl w:val="0"/>
          <w:numId w:val="14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Key Actions:</w:t>
      </w:r>
      <w:r>
        <w:rPr>
          <w:rFonts w:ascii="Roboto Mono" w:eastAsia="Roboto Mono" w:hAnsi="Roboto Mono" w:cs="Roboto Mono"/>
          <w:b/>
        </w:rPr>
        <w:br/>
      </w:r>
    </w:p>
    <w:p w14:paraId="00000031" w14:textId="77777777" w:rsidR="00BD353C" w:rsidRDefault="00000000">
      <w:pPr>
        <w:numPr>
          <w:ilvl w:val="1"/>
          <w:numId w:val="14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Update the artifact according to the review report.</w:t>
      </w:r>
      <w:r>
        <w:rPr>
          <w:rFonts w:ascii="Roboto Mono" w:eastAsia="Roboto Mono" w:hAnsi="Roboto Mono" w:cs="Roboto Mono"/>
        </w:rPr>
        <w:br/>
      </w:r>
    </w:p>
    <w:p w14:paraId="00000032" w14:textId="77777777" w:rsidR="00BD353C" w:rsidRDefault="00000000">
      <w:pPr>
        <w:numPr>
          <w:ilvl w:val="1"/>
          <w:numId w:val="14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Clarify and resolve any disputed issues.</w:t>
      </w:r>
      <w:r>
        <w:rPr>
          <w:rFonts w:ascii="Roboto Mono" w:eastAsia="Roboto Mono" w:hAnsi="Roboto Mono" w:cs="Roboto Mono"/>
        </w:rPr>
        <w:br/>
      </w:r>
    </w:p>
    <w:p w14:paraId="00000033" w14:textId="77777777" w:rsidR="00BD353C" w:rsidRDefault="00000000">
      <w:pPr>
        <w:numPr>
          <w:ilvl w:val="0"/>
          <w:numId w:val="14"/>
        </w:numPr>
        <w:spacing w:after="240"/>
      </w:pPr>
      <w:r>
        <w:rPr>
          <w:rFonts w:ascii="Roboto Mono" w:eastAsia="Roboto Mono" w:hAnsi="Roboto Mono" w:cs="Roboto Mono"/>
          <w:b/>
        </w:rPr>
        <w:lastRenderedPageBreak/>
        <w:t>Example:</w:t>
      </w:r>
      <w:r>
        <w:rPr>
          <w:rFonts w:ascii="Roboto Mono" w:eastAsia="Roboto Mono" w:hAnsi="Roboto Mono" w:cs="Roboto Mono"/>
        </w:rPr>
        <w:t xml:space="preserve"> Designer updates database ERD to match the requirement for “multi-currency support.”</w:t>
      </w:r>
      <w:r>
        <w:br/>
      </w:r>
    </w:p>
    <w:p w14:paraId="00000034" w14:textId="77777777" w:rsidR="00BD353C" w:rsidRDefault="00000000">
      <w:r>
        <w:pict w14:anchorId="43D49343">
          <v:rect id="_x0000_i1030" style="width:0;height:1.5pt" o:hralign="center" o:hrstd="t" o:hr="t" fillcolor="#a0a0a0" stroked="f"/>
        </w:pict>
      </w:r>
    </w:p>
    <w:p w14:paraId="00000035" w14:textId="77777777" w:rsidR="00BD353C" w:rsidRDefault="00000000">
      <w:pPr>
        <w:pStyle w:val="Heading3"/>
        <w:keepNext w:val="0"/>
        <w:keepLines w:val="0"/>
      </w:pPr>
      <w:bookmarkStart w:id="7" w:name="_45oe8zq63fzl" w:colFirst="0" w:colLast="0"/>
      <w:bookmarkEnd w:id="7"/>
      <w:r>
        <w:t>6. Follow-up</w:t>
      </w:r>
    </w:p>
    <w:p w14:paraId="00000036" w14:textId="77777777" w:rsidR="00BD353C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[8/14/2025]</w:t>
      </w:r>
    </w:p>
    <w:p w14:paraId="00000037" w14:textId="77777777" w:rsidR="00BD353C" w:rsidRDefault="00000000">
      <w:pPr>
        <w:numPr>
          <w:ilvl w:val="0"/>
          <w:numId w:val="15"/>
        </w:numPr>
        <w:spacing w:before="240"/>
      </w:pPr>
      <w:r>
        <w:rPr>
          <w:rFonts w:ascii="Roboto Mono" w:eastAsia="Roboto Mono" w:hAnsi="Roboto Mono" w:cs="Roboto Mono"/>
          <w:b/>
        </w:rPr>
        <w:t>Purpose:</w:t>
      </w:r>
      <w:r>
        <w:rPr>
          <w:rFonts w:ascii="Roboto Mono" w:eastAsia="Roboto Mono" w:hAnsi="Roboto Mono" w:cs="Roboto Mono"/>
        </w:rPr>
        <w:t xml:space="preserve"> Ensure corrections were made and objectives met.</w:t>
      </w:r>
      <w:r>
        <w:rPr>
          <w:rFonts w:ascii="Roboto Mono" w:eastAsia="Roboto Mono" w:hAnsi="Roboto Mono" w:cs="Roboto Mono"/>
        </w:rPr>
        <w:br/>
      </w:r>
    </w:p>
    <w:p w14:paraId="00000038" w14:textId="77777777" w:rsidR="00BD353C" w:rsidRDefault="00000000">
      <w:pPr>
        <w:numPr>
          <w:ilvl w:val="0"/>
          <w:numId w:val="15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Key Actions:</w:t>
      </w:r>
      <w:r>
        <w:rPr>
          <w:rFonts w:ascii="Roboto Mono" w:eastAsia="Roboto Mono" w:hAnsi="Roboto Mono" w:cs="Roboto Mono"/>
          <w:b/>
        </w:rPr>
        <w:br/>
      </w:r>
    </w:p>
    <w:p w14:paraId="00000039" w14:textId="77777777" w:rsidR="00BD353C" w:rsidRDefault="00000000">
      <w:pPr>
        <w:numPr>
          <w:ilvl w:val="1"/>
          <w:numId w:val="15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Moderator or reviewers verify rework.</w:t>
      </w:r>
      <w:r>
        <w:rPr>
          <w:rFonts w:ascii="Roboto Mono" w:eastAsia="Roboto Mono" w:hAnsi="Roboto Mono" w:cs="Roboto Mono"/>
        </w:rPr>
        <w:br/>
      </w:r>
    </w:p>
    <w:p w14:paraId="0000003A" w14:textId="77777777" w:rsidR="00BD353C" w:rsidRDefault="00000000">
      <w:pPr>
        <w:numPr>
          <w:ilvl w:val="1"/>
          <w:numId w:val="15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Close review or schedule another round if needed.</w:t>
      </w:r>
      <w:r>
        <w:rPr>
          <w:rFonts w:ascii="Roboto Mono" w:eastAsia="Roboto Mono" w:hAnsi="Roboto Mono" w:cs="Roboto Mono"/>
        </w:rPr>
        <w:br/>
      </w:r>
    </w:p>
    <w:p w14:paraId="0000003B" w14:textId="77777777" w:rsidR="00BD353C" w:rsidRDefault="00000000">
      <w:pPr>
        <w:numPr>
          <w:ilvl w:val="0"/>
          <w:numId w:val="15"/>
        </w:numPr>
        <w:spacing w:after="240"/>
      </w:pPr>
      <w:r>
        <w:rPr>
          <w:rFonts w:ascii="Roboto Mono" w:eastAsia="Roboto Mono" w:hAnsi="Roboto Mono" w:cs="Roboto Mono"/>
          <w:b/>
        </w:rPr>
        <w:t>Example:</w:t>
      </w:r>
      <w:r>
        <w:rPr>
          <w:rFonts w:ascii="Roboto Mono" w:eastAsia="Roboto Mono" w:hAnsi="Roboto Mono" w:cs="Roboto Mono"/>
        </w:rPr>
        <w:t xml:space="preserve"> Moderator confirms that PayPal payment method has been added to the SRS as agreed.</w:t>
      </w:r>
      <w:r>
        <w:br/>
      </w:r>
    </w:p>
    <w:p w14:paraId="0000003C" w14:textId="77777777" w:rsidR="00BD353C" w:rsidRDefault="00000000">
      <w:r>
        <w:pict w14:anchorId="1B440D4A">
          <v:rect id="_x0000_i1031" style="width:0;height:1.5pt" o:hralign="center" o:hrstd="t" o:hr="t" fillcolor="#a0a0a0" stroked="f"/>
        </w:pict>
      </w:r>
    </w:p>
    <w:p w14:paraId="0000003D" w14:textId="77777777" w:rsidR="00BD353C" w:rsidRDefault="00000000">
      <w:pPr>
        <w:pStyle w:val="Heading2"/>
      </w:pPr>
      <w:bookmarkStart w:id="8" w:name="_e3qzaz66cx3y" w:colFirst="0" w:colLast="0"/>
      <w:bookmarkEnd w:id="8"/>
      <w:r>
        <w:t>Real-world review process example [</w:t>
      </w:r>
      <w:r>
        <w:rPr>
          <w:b/>
        </w:rPr>
        <w:t>formal inspection]</w:t>
      </w:r>
    </w:p>
    <w:p w14:paraId="0000003E" w14:textId="77777777" w:rsidR="00BD353C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[8/14/2025]</w:t>
      </w:r>
    </w:p>
    <w:p w14:paraId="0000003F" w14:textId="77777777" w:rsidR="00BD353C" w:rsidRDefault="00000000">
      <w:pPr>
        <w:spacing w:before="240" w:after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Alright — here’s a </w:t>
      </w:r>
      <w:r>
        <w:rPr>
          <w:rFonts w:ascii="Roboto Mono" w:eastAsia="Roboto Mono" w:hAnsi="Roboto Mono" w:cs="Roboto Mono"/>
          <w:b/>
        </w:rPr>
        <w:t>real-world review process example</w:t>
      </w:r>
      <w:r>
        <w:rPr>
          <w:rFonts w:ascii="Roboto Mono" w:eastAsia="Roboto Mono" w:hAnsi="Roboto Mono" w:cs="Roboto Mono"/>
        </w:rPr>
        <w:t xml:space="preserve"> told as an actual project scenario so you can see the </w:t>
      </w:r>
      <w:r>
        <w:rPr>
          <w:rFonts w:ascii="Roboto Mono" w:eastAsia="Roboto Mono" w:hAnsi="Roboto Mono" w:cs="Roboto Mono"/>
          <w:b/>
        </w:rPr>
        <w:t>Review Process Activities</w:t>
      </w:r>
      <w:r>
        <w:rPr>
          <w:rFonts w:ascii="Roboto Mono" w:eastAsia="Roboto Mono" w:hAnsi="Roboto Mono" w:cs="Roboto Mono"/>
        </w:rPr>
        <w:t xml:space="preserve"> in action.</w:t>
      </w:r>
    </w:p>
    <w:p w14:paraId="00000040" w14:textId="77777777" w:rsidR="00BD353C" w:rsidRDefault="00000000">
      <w:r>
        <w:pict w14:anchorId="5E1D68FF">
          <v:rect id="_x0000_i1032" style="width:0;height:1.5pt" o:hralign="center" o:hrstd="t" o:hr="t" fillcolor="#a0a0a0" stroked="f"/>
        </w:pict>
      </w:r>
    </w:p>
    <w:p w14:paraId="00000041" w14:textId="77777777" w:rsidR="00BD353C" w:rsidRDefault="00000000">
      <w:pPr>
        <w:pStyle w:val="Heading3"/>
        <w:keepNext w:val="0"/>
        <w:keepLines w:val="0"/>
      </w:pPr>
      <w:bookmarkStart w:id="9" w:name="_2qmhaz3b3pto" w:colFirst="0" w:colLast="0"/>
      <w:bookmarkEnd w:id="9"/>
      <w:r>
        <w:t>Scenario: Review of the "Online Payment Requirements" Document for an E-commerce Platform</w:t>
      </w:r>
    </w:p>
    <w:p w14:paraId="00000042" w14:textId="77777777" w:rsidR="00BD353C" w:rsidRDefault="00000000">
      <w:r>
        <w:pict w14:anchorId="1404E1B3">
          <v:rect id="_x0000_i1033" style="width:0;height:1.5pt" o:hralign="center" o:hrstd="t" o:hr="t" fillcolor="#a0a0a0" stroked="f"/>
        </w:pict>
      </w:r>
    </w:p>
    <w:p w14:paraId="00000043" w14:textId="77777777" w:rsidR="00BD353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4nigzs2d25sd" w:colFirst="0" w:colLast="0"/>
      <w:bookmarkEnd w:id="10"/>
      <w:r>
        <w:rPr>
          <w:b/>
          <w:color w:val="000000"/>
          <w:sz w:val="26"/>
          <w:szCs w:val="26"/>
        </w:rPr>
        <w:t>1. Planning</w:t>
      </w:r>
    </w:p>
    <w:p w14:paraId="00000044" w14:textId="77777777" w:rsidR="00BD353C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[8/14/2025]</w:t>
      </w:r>
    </w:p>
    <w:p w14:paraId="00000045" w14:textId="77777777" w:rsidR="00BD353C" w:rsidRDefault="00000000">
      <w:pPr>
        <w:numPr>
          <w:ilvl w:val="0"/>
          <w:numId w:val="12"/>
        </w:numPr>
        <w:spacing w:before="240"/>
      </w:pPr>
      <w:r>
        <w:rPr>
          <w:rFonts w:ascii="Roboto Mono" w:eastAsia="Roboto Mono" w:hAnsi="Roboto Mono" w:cs="Roboto Mono"/>
          <w:b/>
        </w:rPr>
        <w:lastRenderedPageBreak/>
        <w:t>Artifact:</w:t>
      </w:r>
      <w:r>
        <w:rPr>
          <w:rFonts w:ascii="Roboto Mono" w:eastAsia="Roboto Mono" w:hAnsi="Roboto Mono" w:cs="Roboto Mono"/>
        </w:rPr>
        <w:t xml:space="preserve"> Payment Module section of the Software Requirements Specification (SRS).</w:t>
      </w:r>
      <w:r>
        <w:rPr>
          <w:rFonts w:ascii="Roboto Mono" w:eastAsia="Roboto Mono" w:hAnsi="Roboto Mono" w:cs="Roboto Mono"/>
        </w:rPr>
        <w:br/>
      </w:r>
    </w:p>
    <w:p w14:paraId="00000046" w14:textId="77777777" w:rsidR="00BD353C" w:rsidRDefault="00000000">
      <w:pPr>
        <w:numPr>
          <w:ilvl w:val="0"/>
          <w:numId w:val="12"/>
        </w:numPr>
      </w:pPr>
      <w:r>
        <w:rPr>
          <w:rFonts w:ascii="Roboto Mono" w:eastAsia="Roboto Mono" w:hAnsi="Roboto Mono" w:cs="Roboto Mono"/>
          <w:b/>
        </w:rPr>
        <w:t>Objective:</w:t>
      </w:r>
      <w:r>
        <w:rPr>
          <w:rFonts w:ascii="Roboto Mono" w:eastAsia="Roboto Mono" w:hAnsi="Roboto Mono" w:cs="Roboto Mono"/>
        </w:rPr>
        <w:t xml:space="preserve"> Ensure payment requirements are complete, correct, and compliant before design starts.</w:t>
      </w:r>
      <w:r>
        <w:rPr>
          <w:rFonts w:ascii="Roboto Mono" w:eastAsia="Roboto Mono" w:hAnsi="Roboto Mono" w:cs="Roboto Mono"/>
        </w:rPr>
        <w:br/>
      </w:r>
    </w:p>
    <w:p w14:paraId="00000047" w14:textId="77777777" w:rsidR="00BD353C" w:rsidRDefault="00000000">
      <w:pPr>
        <w:numPr>
          <w:ilvl w:val="0"/>
          <w:numId w:val="12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Participants:</w:t>
      </w:r>
      <w:r>
        <w:rPr>
          <w:rFonts w:ascii="Roboto Mono" w:eastAsia="Roboto Mono" w:hAnsi="Roboto Mono" w:cs="Roboto Mono"/>
          <w:b/>
        </w:rPr>
        <w:br/>
      </w:r>
    </w:p>
    <w:p w14:paraId="00000048" w14:textId="77777777" w:rsidR="00BD353C" w:rsidRDefault="00000000">
      <w:pPr>
        <w:numPr>
          <w:ilvl w:val="1"/>
          <w:numId w:val="12"/>
        </w:numPr>
      </w:pPr>
      <w:r>
        <w:rPr>
          <w:rFonts w:ascii="Roboto Mono" w:eastAsia="Roboto Mono" w:hAnsi="Roboto Mono" w:cs="Roboto Mono"/>
          <w:b/>
        </w:rPr>
        <w:t>Author:</w:t>
      </w:r>
      <w:r>
        <w:rPr>
          <w:rFonts w:ascii="Roboto Mono" w:eastAsia="Roboto Mono" w:hAnsi="Roboto Mono" w:cs="Roboto Mono"/>
        </w:rPr>
        <w:t xml:space="preserve"> Business Analyst (Sara)</w:t>
      </w:r>
      <w:r>
        <w:rPr>
          <w:rFonts w:ascii="Roboto Mono" w:eastAsia="Roboto Mono" w:hAnsi="Roboto Mono" w:cs="Roboto Mono"/>
        </w:rPr>
        <w:br/>
      </w:r>
    </w:p>
    <w:p w14:paraId="00000049" w14:textId="77777777" w:rsidR="00BD353C" w:rsidRDefault="00000000">
      <w:pPr>
        <w:numPr>
          <w:ilvl w:val="1"/>
          <w:numId w:val="12"/>
        </w:numPr>
      </w:pPr>
      <w:r>
        <w:rPr>
          <w:rFonts w:ascii="Roboto Mono" w:eastAsia="Roboto Mono" w:hAnsi="Roboto Mono" w:cs="Roboto Mono"/>
          <w:b/>
        </w:rPr>
        <w:t>Reviewers:</w:t>
      </w:r>
      <w:r>
        <w:rPr>
          <w:rFonts w:ascii="Roboto Mono" w:eastAsia="Roboto Mono" w:hAnsi="Roboto Mono" w:cs="Roboto Mono"/>
        </w:rPr>
        <w:t xml:space="preserve"> Backend Developer (Ahmed), QA Lead (Lina), Security Specialist (Omar), Product Owner (Maya)</w:t>
      </w:r>
      <w:r>
        <w:rPr>
          <w:rFonts w:ascii="Roboto Mono" w:eastAsia="Roboto Mono" w:hAnsi="Roboto Mono" w:cs="Roboto Mono"/>
        </w:rPr>
        <w:br/>
      </w:r>
    </w:p>
    <w:p w14:paraId="0000004A" w14:textId="77777777" w:rsidR="00BD353C" w:rsidRDefault="00000000">
      <w:pPr>
        <w:numPr>
          <w:ilvl w:val="1"/>
          <w:numId w:val="12"/>
        </w:numPr>
      </w:pPr>
      <w:r>
        <w:rPr>
          <w:rFonts w:ascii="Roboto Mono" w:eastAsia="Roboto Mono" w:hAnsi="Roboto Mono" w:cs="Roboto Mono"/>
          <w:b/>
        </w:rPr>
        <w:t>Moderator:</w:t>
      </w:r>
      <w:r>
        <w:rPr>
          <w:rFonts w:ascii="Roboto Mono" w:eastAsia="Roboto Mono" w:hAnsi="Roboto Mono" w:cs="Roboto Mono"/>
        </w:rPr>
        <w:t xml:space="preserve"> Project Manager (Ali)</w:t>
      </w:r>
      <w:r>
        <w:rPr>
          <w:rFonts w:ascii="Roboto Mono" w:eastAsia="Roboto Mono" w:hAnsi="Roboto Mono" w:cs="Roboto Mono"/>
        </w:rPr>
        <w:br/>
      </w:r>
    </w:p>
    <w:p w14:paraId="0000004B" w14:textId="77777777" w:rsidR="00BD353C" w:rsidRDefault="00000000">
      <w:pPr>
        <w:numPr>
          <w:ilvl w:val="1"/>
          <w:numId w:val="12"/>
        </w:numPr>
      </w:pPr>
      <w:r>
        <w:rPr>
          <w:rFonts w:ascii="Roboto Mono" w:eastAsia="Roboto Mono" w:hAnsi="Roboto Mono" w:cs="Roboto Mono"/>
          <w:b/>
        </w:rPr>
        <w:t>Scribe:</w:t>
      </w:r>
      <w:r>
        <w:rPr>
          <w:rFonts w:ascii="Roboto Mono" w:eastAsia="Roboto Mono" w:hAnsi="Roboto Mono" w:cs="Roboto Mono"/>
        </w:rPr>
        <w:t xml:space="preserve"> QA Lead (Lina)</w:t>
      </w:r>
      <w:r>
        <w:rPr>
          <w:rFonts w:ascii="Roboto Mono" w:eastAsia="Roboto Mono" w:hAnsi="Roboto Mono" w:cs="Roboto Mono"/>
        </w:rPr>
        <w:br/>
      </w:r>
    </w:p>
    <w:p w14:paraId="0000004C" w14:textId="77777777" w:rsidR="00BD353C" w:rsidRDefault="00000000">
      <w:pPr>
        <w:numPr>
          <w:ilvl w:val="0"/>
          <w:numId w:val="12"/>
        </w:numPr>
        <w:spacing w:after="240"/>
      </w:pPr>
      <w:r>
        <w:rPr>
          <w:rFonts w:ascii="Roboto Mono" w:eastAsia="Roboto Mono" w:hAnsi="Roboto Mono" w:cs="Roboto Mono"/>
          <w:b/>
        </w:rPr>
        <w:t>Schedule:</w:t>
      </w:r>
      <w:r>
        <w:rPr>
          <w:rFonts w:ascii="Roboto Mono" w:eastAsia="Roboto Mono" w:hAnsi="Roboto Mono" w:cs="Roboto Mono"/>
        </w:rPr>
        <w:t xml:space="preserve"> Review to be completed in 3 working days.</w:t>
      </w:r>
      <w:r>
        <w:rPr>
          <w:rFonts w:ascii="Roboto Mono" w:eastAsia="Roboto Mono" w:hAnsi="Roboto Mono" w:cs="Roboto Mono"/>
        </w:rPr>
        <w:br/>
      </w:r>
    </w:p>
    <w:p w14:paraId="0000004D" w14:textId="77777777" w:rsidR="00BD353C" w:rsidRDefault="00000000">
      <w:r>
        <w:pict w14:anchorId="75D46EFE">
          <v:rect id="_x0000_i1034" style="width:0;height:1.5pt" o:hralign="center" o:hrstd="t" o:hr="t" fillcolor="#a0a0a0" stroked="f"/>
        </w:pict>
      </w:r>
    </w:p>
    <w:p w14:paraId="0000004E" w14:textId="77777777" w:rsidR="00BD353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gaav73yk7qin" w:colFirst="0" w:colLast="0"/>
      <w:bookmarkEnd w:id="11"/>
      <w:r>
        <w:rPr>
          <w:b/>
          <w:color w:val="000000"/>
          <w:sz w:val="26"/>
          <w:szCs w:val="26"/>
        </w:rPr>
        <w:t>2. Kick-off Meeting</w:t>
      </w:r>
    </w:p>
    <w:p w14:paraId="0000004F" w14:textId="77777777" w:rsidR="00BD353C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[8/14/2025]</w:t>
      </w:r>
    </w:p>
    <w:p w14:paraId="00000050" w14:textId="77777777" w:rsidR="00BD353C" w:rsidRDefault="00000000">
      <w:pPr>
        <w:numPr>
          <w:ilvl w:val="0"/>
          <w:numId w:val="5"/>
        </w:numPr>
        <w:spacing w:before="240"/>
      </w:pPr>
      <w:r>
        <w:rPr>
          <w:rFonts w:ascii="Roboto Mono" w:eastAsia="Roboto Mono" w:hAnsi="Roboto Mono" w:cs="Roboto Mono"/>
          <w:b/>
        </w:rPr>
        <w:t>Sara</w:t>
      </w:r>
      <w:r>
        <w:rPr>
          <w:rFonts w:ascii="Roboto Mono" w:eastAsia="Roboto Mono" w:hAnsi="Roboto Mono" w:cs="Roboto Mono"/>
        </w:rPr>
        <w:t xml:space="preserve"> (Author) walks everyone through the SRS payment section:</w:t>
      </w:r>
      <w:r>
        <w:rPr>
          <w:rFonts w:ascii="Roboto Mono" w:eastAsia="Roboto Mono" w:hAnsi="Roboto Mono" w:cs="Roboto Mono"/>
        </w:rPr>
        <w:br/>
      </w:r>
    </w:p>
    <w:p w14:paraId="00000051" w14:textId="77777777" w:rsidR="00BD353C" w:rsidRDefault="00000000">
      <w:pPr>
        <w:numPr>
          <w:ilvl w:val="1"/>
          <w:numId w:val="5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Supported methods: Credit Card, PayPal.</w:t>
      </w:r>
      <w:r>
        <w:rPr>
          <w:rFonts w:ascii="Roboto Mono" w:eastAsia="Roboto Mono" w:hAnsi="Roboto Mono" w:cs="Roboto Mono"/>
        </w:rPr>
        <w:br/>
      </w:r>
    </w:p>
    <w:p w14:paraId="00000052" w14:textId="77777777" w:rsidR="00BD353C" w:rsidRDefault="00000000">
      <w:pPr>
        <w:numPr>
          <w:ilvl w:val="1"/>
          <w:numId w:val="5"/>
        </w:numPr>
        <w:rPr>
          <w:rFonts w:ascii="Roboto Mono" w:eastAsia="Roboto Mono" w:hAnsi="Roboto Mono" w:cs="Roboto Mono"/>
        </w:rPr>
      </w:pPr>
      <w:r>
        <w:rPr>
          <w:rFonts w:ascii="Nova Mono" w:eastAsia="Nova Mono" w:hAnsi="Nova Mono" w:cs="Nova Mono"/>
        </w:rPr>
        <w:t>Transaction steps: Checkout → Payment → Confirmation.</w:t>
      </w:r>
      <w:r>
        <w:rPr>
          <w:rFonts w:ascii="Nova Mono" w:eastAsia="Nova Mono" w:hAnsi="Nova Mono" w:cs="Nova Mono"/>
        </w:rPr>
        <w:br/>
      </w:r>
    </w:p>
    <w:p w14:paraId="00000053" w14:textId="77777777" w:rsidR="00BD353C" w:rsidRDefault="00000000">
      <w:pPr>
        <w:numPr>
          <w:ilvl w:val="0"/>
          <w:numId w:val="5"/>
        </w:numPr>
      </w:pPr>
      <w:r>
        <w:rPr>
          <w:rFonts w:ascii="Roboto Mono" w:eastAsia="Roboto Mono" w:hAnsi="Roboto Mono" w:cs="Roboto Mono"/>
          <w:b/>
        </w:rPr>
        <w:t>Omar</w:t>
      </w:r>
      <w:r>
        <w:rPr>
          <w:rFonts w:ascii="Roboto Mono" w:eastAsia="Roboto Mono" w:hAnsi="Roboto Mono" w:cs="Roboto Mono"/>
        </w:rPr>
        <w:t xml:space="preserve"> asks if encryption requirements are specified.</w:t>
      </w:r>
      <w:r>
        <w:rPr>
          <w:rFonts w:ascii="Roboto Mono" w:eastAsia="Roboto Mono" w:hAnsi="Roboto Mono" w:cs="Roboto Mono"/>
        </w:rPr>
        <w:br/>
      </w:r>
    </w:p>
    <w:p w14:paraId="00000054" w14:textId="77777777" w:rsidR="00BD353C" w:rsidRDefault="00000000">
      <w:pPr>
        <w:numPr>
          <w:ilvl w:val="0"/>
          <w:numId w:val="5"/>
        </w:numPr>
      </w:pPr>
      <w:r>
        <w:rPr>
          <w:rFonts w:ascii="Roboto Mono" w:eastAsia="Roboto Mono" w:hAnsi="Roboto Mono" w:cs="Roboto Mono"/>
          <w:b/>
        </w:rPr>
        <w:t>Maya</w:t>
      </w:r>
      <w:r>
        <w:rPr>
          <w:rFonts w:ascii="Roboto Mono" w:eastAsia="Roboto Mono" w:hAnsi="Roboto Mono" w:cs="Roboto Mono"/>
        </w:rPr>
        <w:t xml:space="preserve"> reminds that the target market also expects Apple Pay.</w:t>
      </w:r>
      <w:r>
        <w:rPr>
          <w:rFonts w:ascii="Roboto Mono" w:eastAsia="Roboto Mono" w:hAnsi="Roboto Mono" w:cs="Roboto Mono"/>
        </w:rPr>
        <w:br/>
      </w:r>
    </w:p>
    <w:p w14:paraId="00000055" w14:textId="77777777" w:rsidR="00BD353C" w:rsidRDefault="00000000">
      <w:pPr>
        <w:numPr>
          <w:ilvl w:val="0"/>
          <w:numId w:val="5"/>
        </w:numPr>
        <w:spacing w:after="240"/>
      </w:pPr>
      <w:r>
        <w:rPr>
          <w:rFonts w:ascii="Roboto Mono" w:eastAsia="Roboto Mono" w:hAnsi="Roboto Mono" w:cs="Roboto Mono"/>
          <w:b/>
        </w:rPr>
        <w:t>Ali</w:t>
      </w:r>
      <w:r>
        <w:rPr>
          <w:rFonts w:ascii="Roboto Mono" w:eastAsia="Roboto Mono" w:hAnsi="Roboto Mono" w:cs="Roboto Mono"/>
        </w:rPr>
        <w:t xml:space="preserve"> confirms everyone will use the company’s “Requirements Review Checklist.”</w:t>
      </w:r>
      <w:r>
        <w:br/>
      </w:r>
    </w:p>
    <w:p w14:paraId="00000056" w14:textId="77777777" w:rsidR="00BD353C" w:rsidRDefault="00000000">
      <w:r>
        <w:pict w14:anchorId="41BFFA38">
          <v:rect id="_x0000_i1035" style="width:0;height:1.5pt" o:hralign="center" o:hrstd="t" o:hr="t" fillcolor="#a0a0a0" stroked="f"/>
        </w:pict>
      </w:r>
    </w:p>
    <w:p w14:paraId="00000057" w14:textId="77777777" w:rsidR="00BD353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" w:name="_mjrh4y4udks5" w:colFirst="0" w:colLast="0"/>
      <w:bookmarkEnd w:id="12"/>
      <w:r>
        <w:rPr>
          <w:b/>
          <w:color w:val="000000"/>
          <w:sz w:val="26"/>
          <w:szCs w:val="26"/>
        </w:rPr>
        <w:lastRenderedPageBreak/>
        <w:t>3. Individual Preparation</w:t>
      </w:r>
    </w:p>
    <w:p w14:paraId="00000058" w14:textId="77777777" w:rsidR="00BD353C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[8/14/2025]</w:t>
      </w:r>
    </w:p>
    <w:p w14:paraId="00000059" w14:textId="77777777" w:rsidR="00BD353C" w:rsidRDefault="00000000">
      <w:pPr>
        <w:numPr>
          <w:ilvl w:val="0"/>
          <w:numId w:val="17"/>
        </w:numPr>
        <w:spacing w:before="240"/>
      </w:pPr>
      <w:r>
        <w:rPr>
          <w:rFonts w:ascii="Roboto Mono" w:eastAsia="Roboto Mono" w:hAnsi="Roboto Mono" w:cs="Roboto Mono"/>
          <w:b/>
        </w:rPr>
        <w:t>Ahmed</w:t>
      </w:r>
      <w:r>
        <w:rPr>
          <w:rFonts w:ascii="Roboto Mono" w:eastAsia="Roboto Mono" w:hAnsi="Roboto Mono" w:cs="Roboto Mono"/>
        </w:rPr>
        <w:t xml:space="preserve"> notices there’s no mention of refund flow.</w:t>
      </w:r>
      <w:r>
        <w:rPr>
          <w:rFonts w:ascii="Roboto Mono" w:eastAsia="Roboto Mono" w:hAnsi="Roboto Mono" w:cs="Roboto Mono"/>
        </w:rPr>
        <w:br/>
      </w:r>
    </w:p>
    <w:p w14:paraId="0000005A" w14:textId="77777777" w:rsidR="00BD353C" w:rsidRDefault="00000000">
      <w:pPr>
        <w:numPr>
          <w:ilvl w:val="0"/>
          <w:numId w:val="17"/>
        </w:numPr>
      </w:pPr>
      <w:r>
        <w:rPr>
          <w:rFonts w:ascii="Roboto Mono" w:eastAsia="Roboto Mono" w:hAnsi="Roboto Mono" w:cs="Roboto Mono"/>
          <w:b/>
        </w:rPr>
        <w:t>Lina</w:t>
      </w:r>
      <w:r>
        <w:rPr>
          <w:rFonts w:ascii="Roboto Mono" w:eastAsia="Roboto Mono" w:hAnsi="Roboto Mono" w:cs="Roboto Mono"/>
        </w:rPr>
        <w:t xml:space="preserve"> spots missing acceptance criteria for handling payment failures.</w:t>
      </w:r>
      <w:r>
        <w:rPr>
          <w:rFonts w:ascii="Roboto Mono" w:eastAsia="Roboto Mono" w:hAnsi="Roboto Mono" w:cs="Roboto Mono"/>
        </w:rPr>
        <w:br/>
      </w:r>
    </w:p>
    <w:p w14:paraId="0000005B" w14:textId="77777777" w:rsidR="00BD353C" w:rsidRDefault="00000000">
      <w:pPr>
        <w:numPr>
          <w:ilvl w:val="0"/>
          <w:numId w:val="17"/>
        </w:numPr>
      </w:pPr>
      <w:r>
        <w:rPr>
          <w:rFonts w:ascii="Roboto Mono" w:eastAsia="Roboto Mono" w:hAnsi="Roboto Mono" w:cs="Roboto Mono"/>
          <w:b/>
        </w:rPr>
        <w:t>Omar</w:t>
      </w:r>
      <w:r>
        <w:rPr>
          <w:rFonts w:ascii="Roboto Mono" w:eastAsia="Roboto Mono" w:hAnsi="Roboto Mono" w:cs="Roboto Mono"/>
        </w:rPr>
        <w:t xml:space="preserve"> points out that PCI DSS compliance and TLS encryption details are missing.</w:t>
      </w:r>
      <w:r>
        <w:rPr>
          <w:rFonts w:ascii="Roboto Mono" w:eastAsia="Roboto Mono" w:hAnsi="Roboto Mono" w:cs="Roboto Mono"/>
        </w:rPr>
        <w:br/>
      </w:r>
    </w:p>
    <w:p w14:paraId="0000005C" w14:textId="77777777" w:rsidR="00BD353C" w:rsidRDefault="00000000">
      <w:pPr>
        <w:numPr>
          <w:ilvl w:val="0"/>
          <w:numId w:val="17"/>
        </w:numPr>
      </w:pPr>
      <w:r>
        <w:rPr>
          <w:rFonts w:ascii="Roboto Mono" w:eastAsia="Roboto Mono" w:hAnsi="Roboto Mono" w:cs="Roboto Mono"/>
          <w:b/>
        </w:rPr>
        <w:t>Maya</w:t>
      </w:r>
      <w:r>
        <w:rPr>
          <w:rFonts w:ascii="Roboto Mono" w:eastAsia="Roboto Mono" w:hAnsi="Roboto Mono" w:cs="Roboto Mono"/>
        </w:rPr>
        <w:t xml:space="preserve"> highlights the absence of Apple Pay in supported payment methods.</w:t>
      </w:r>
      <w:r>
        <w:rPr>
          <w:rFonts w:ascii="Roboto Mono" w:eastAsia="Roboto Mono" w:hAnsi="Roboto Mono" w:cs="Roboto Mono"/>
        </w:rPr>
        <w:br/>
      </w:r>
    </w:p>
    <w:p w14:paraId="0000005D" w14:textId="77777777" w:rsidR="00BD353C" w:rsidRDefault="00000000">
      <w:pPr>
        <w:numPr>
          <w:ilvl w:val="0"/>
          <w:numId w:val="17"/>
        </w:numPr>
        <w:spacing w:after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Each reviewer logs these issues into the review tool (e.g., Jira or Confluence page).</w:t>
      </w:r>
      <w:r>
        <w:rPr>
          <w:rFonts w:ascii="Roboto Mono" w:eastAsia="Roboto Mono" w:hAnsi="Roboto Mono" w:cs="Roboto Mono"/>
        </w:rPr>
        <w:br/>
      </w:r>
    </w:p>
    <w:p w14:paraId="0000005E" w14:textId="77777777" w:rsidR="00BD353C" w:rsidRDefault="00000000">
      <w:r>
        <w:pict w14:anchorId="050D8E78">
          <v:rect id="_x0000_i1036" style="width:0;height:1.5pt" o:hralign="center" o:hrstd="t" o:hr="t" fillcolor="#a0a0a0" stroked="f"/>
        </w:pict>
      </w:r>
    </w:p>
    <w:p w14:paraId="0000005F" w14:textId="77777777" w:rsidR="00BD353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" w:name="_bud7tnm13mo1" w:colFirst="0" w:colLast="0"/>
      <w:bookmarkEnd w:id="13"/>
      <w:r>
        <w:rPr>
          <w:b/>
          <w:color w:val="000000"/>
          <w:sz w:val="26"/>
          <w:szCs w:val="26"/>
        </w:rPr>
        <w:t>4. Review Meeting</w:t>
      </w:r>
    </w:p>
    <w:p w14:paraId="00000060" w14:textId="77777777" w:rsidR="00BD353C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[8/14/2025]</w:t>
      </w:r>
    </w:p>
    <w:p w14:paraId="00000061" w14:textId="77777777" w:rsidR="00BD353C" w:rsidRDefault="00000000">
      <w:pPr>
        <w:numPr>
          <w:ilvl w:val="0"/>
          <w:numId w:val="8"/>
        </w:numPr>
        <w:spacing w:before="240"/>
      </w:pPr>
      <w:r>
        <w:rPr>
          <w:rFonts w:ascii="Roboto Mono" w:eastAsia="Roboto Mono" w:hAnsi="Roboto Mono" w:cs="Roboto Mono"/>
          <w:b/>
        </w:rPr>
        <w:t>Moderator Ali</w:t>
      </w:r>
      <w:r>
        <w:rPr>
          <w:rFonts w:ascii="Roboto Mono" w:eastAsia="Roboto Mono" w:hAnsi="Roboto Mono" w:cs="Roboto Mono"/>
        </w:rPr>
        <w:t xml:space="preserve"> leads the discussion:</w:t>
      </w:r>
      <w:r>
        <w:rPr>
          <w:rFonts w:ascii="Roboto Mono" w:eastAsia="Roboto Mono" w:hAnsi="Roboto Mono" w:cs="Roboto Mono"/>
        </w:rPr>
        <w:br/>
      </w:r>
    </w:p>
    <w:p w14:paraId="00000062" w14:textId="77777777" w:rsidR="00BD353C" w:rsidRDefault="00000000">
      <w:pPr>
        <w:numPr>
          <w:ilvl w:val="1"/>
          <w:numId w:val="8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Team agrees to add Apple Pay to supported methods.</w:t>
      </w:r>
      <w:r>
        <w:rPr>
          <w:rFonts w:ascii="Roboto Mono" w:eastAsia="Roboto Mono" w:hAnsi="Roboto Mono" w:cs="Roboto Mono"/>
        </w:rPr>
        <w:br/>
      </w:r>
    </w:p>
    <w:p w14:paraId="00000063" w14:textId="77777777" w:rsidR="00BD353C" w:rsidRDefault="00000000">
      <w:pPr>
        <w:numPr>
          <w:ilvl w:val="1"/>
          <w:numId w:val="8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Refund and payment failure scenarios will be explicitly documented.</w:t>
      </w:r>
      <w:r>
        <w:rPr>
          <w:rFonts w:ascii="Roboto Mono" w:eastAsia="Roboto Mono" w:hAnsi="Roboto Mono" w:cs="Roboto Mono"/>
        </w:rPr>
        <w:br/>
      </w:r>
    </w:p>
    <w:p w14:paraId="00000064" w14:textId="77777777" w:rsidR="00BD353C" w:rsidRDefault="00000000">
      <w:pPr>
        <w:numPr>
          <w:ilvl w:val="1"/>
          <w:numId w:val="8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Encryption and compliance requirements will be added per security standards.</w:t>
      </w:r>
      <w:r>
        <w:rPr>
          <w:rFonts w:ascii="Roboto Mono" w:eastAsia="Roboto Mono" w:hAnsi="Roboto Mono" w:cs="Roboto Mono"/>
        </w:rPr>
        <w:br/>
      </w:r>
    </w:p>
    <w:p w14:paraId="00000065" w14:textId="77777777" w:rsidR="00BD353C" w:rsidRDefault="00000000">
      <w:pPr>
        <w:numPr>
          <w:ilvl w:val="0"/>
          <w:numId w:val="8"/>
        </w:numPr>
        <w:spacing w:after="240"/>
      </w:pPr>
      <w:r>
        <w:rPr>
          <w:rFonts w:ascii="Roboto Mono" w:eastAsia="Roboto Mono" w:hAnsi="Roboto Mono" w:cs="Roboto Mono"/>
          <w:b/>
        </w:rPr>
        <w:t>Lina</w:t>
      </w:r>
      <w:r>
        <w:rPr>
          <w:rFonts w:ascii="Roboto Mono" w:eastAsia="Roboto Mono" w:hAnsi="Roboto Mono" w:cs="Roboto Mono"/>
        </w:rPr>
        <w:t xml:space="preserve"> (Scribe) records all agreed changes with defect IDs.</w:t>
      </w:r>
      <w:r>
        <w:br/>
      </w:r>
    </w:p>
    <w:p w14:paraId="00000066" w14:textId="77777777" w:rsidR="00BD353C" w:rsidRDefault="00000000">
      <w:r>
        <w:pict w14:anchorId="774C5BF5">
          <v:rect id="_x0000_i1037" style="width:0;height:1.5pt" o:hralign="center" o:hrstd="t" o:hr="t" fillcolor="#a0a0a0" stroked="f"/>
        </w:pict>
      </w:r>
    </w:p>
    <w:p w14:paraId="00000067" w14:textId="77777777" w:rsidR="00BD353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4" w:name="_e2w8rdiw9u7c" w:colFirst="0" w:colLast="0"/>
      <w:bookmarkEnd w:id="14"/>
      <w:r>
        <w:rPr>
          <w:b/>
          <w:color w:val="000000"/>
          <w:sz w:val="26"/>
          <w:szCs w:val="26"/>
        </w:rPr>
        <w:t>5. Rework</w:t>
      </w:r>
    </w:p>
    <w:p w14:paraId="00000068" w14:textId="77777777" w:rsidR="00BD353C" w:rsidRDefault="00000000">
      <w:pPr>
        <w:spacing w:before="240" w:after="240"/>
      </w:pPr>
      <w:r>
        <w:rPr>
          <w:b/>
          <w:shd w:val="clear" w:color="auto" w:fill="B7B7B7"/>
        </w:rPr>
        <w:lastRenderedPageBreak/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[8/14/2025]</w:t>
      </w:r>
    </w:p>
    <w:p w14:paraId="00000069" w14:textId="77777777" w:rsidR="00BD353C" w:rsidRDefault="00000000">
      <w:pPr>
        <w:numPr>
          <w:ilvl w:val="0"/>
          <w:numId w:val="1"/>
        </w:numPr>
        <w:spacing w:before="240"/>
      </w:pPr>
      <w:r>
        <w:rPr>
          <w:rFonts w:ascii="Roboto Mono" w:eastAsia="Roboto Mono" w:hAnsi="Roboto Mono" w:cs="Roboto Mono"/>
          <w:b/>
        </w:rPr>
        <w:t>Sara</w:t>
      </w:r>
      <w:r>
        <w:rPr>
          <w:rFonts w:ascii="Roboto Mono" w:eastAsia="Roboto Mono" w:hAnsi="Roboto Mono" w:cs="Roboto Mono"/>
        </w:rPr>
        <w:t xml:space="preserve"> updates the SRS:</w:t>
      </w:r>
      <w:r>
        <w:rPr>
          <w:rFonts w:ascii="Roboto Mono" w:eastAsia="Roboto Mono" w:hAnsi="Roboto Mono" w:cs="Roboto Mono"/>
        </w:rPr>
        <w:br/>
      </w:r>
    </w:p>
    <w:p w14:paraId="0000006A" w14:textId="77777777" w:rsidR="00BD353C" w:rsidRDefault="00000000">
      <w:pPr>
        <w:numPr>
          <w:ilvl w:val="1"/>
          <w:numId w:val="1"/>
        </w:numPr>
      </w:pPr>
      <w:r>
        <w:rPr>
          <w:rFonts w:ascii="Roboto Mono" w:eastAsia="Roboto Mono" w:hAnsi="Roboto Mono" w:cs="Roboto Mono"/>
        </w:rPr>
        <w:t xml:space="preserve">Adds </w:t>
      </w:r>
      <w:r>
        <w:rPr>
          <w:rFonts w:ascii="Roboto Mono" w:eastAsia="Roboto Mono" w:hAnsi="Roboto Mono" w:cs="Roboto Mono"/>
          <w:b/>
        </w:rPr>
        <w:t>Apple Pay</w:t>
      </w:r>
      <w:r>
        <w:rPr>
          <w:rFonts w:ascii="Roboto Mono" w:eastAsia="Roboto Mono" w:hAnsi="Roboto Mono" w:cs="Roboto Mono"/>
        </w:rPr>
        <w:t xml:space="preserve"> as a supported method.</w:t>
      </w:r>
      <w:r>
        <w:rPr>
          <w:rFonts w:ascii="Roboto Mono" w:eastAsia="Roboto Mono" w:hAnsi="Roboto Mono" w:cs="Roboto Mono"/>
        </w:rPr>
        <w:br/>
      </w:r>
    </w:p>
    <w:p w14:paraId="0000006B" w14:textId="77777777" w:rsidR="00BD353C" w:rsidRDefault="00000000">
      <w:pPr>
        <w:numPr>
          <w:ilvl w:val="1"/>
          <w:numId w:val="1"/>
        </w:numPr>
      </w:pPr>
      <w:r>
        <w:rPr>
          <w:rFonts w:ascii="Roboto Mono" w:eastAsia="Roboto Mono" w:hAnsi="Roboto Mono" w:cs="Roboto Mono"/>
        </w:rPr>
        <w:t xml:space="preserve">Documents </w:t>
      </w:r>
      <w:r>
        <w:rPr>
          <w:rFonts w:ascii="Roboto Mono" w:eastAsia="Roboto Mono" w:hAnsi="Roboto Mono" w:cs="Roboto Mono"/>
          <w:b/>
        </w:rPr>
        <w:t>refund process</w:t>
      </w:r>
      <w:r>
        <w:rPr>
          <w:rFonts w:ascii="Roboto Mono" w:eastAsia="Roboto Mono" w:hAnsi="Roboto Mono" w:cs="Roboto Mono"/>
        </w:rPr>
        <w:t xml:space="preserve"> and </w:t>
      </w:r>
      <w:r>
        <w:rPr>
          <w:rFonts w:ascii="Roboto Mono" w:eastAsia="Roboto Mono" w:hAnsi="Roboto Mono" w:cs="Roboto Mono"/>
          <w:b/>
        </w:rPr>
        <w:t>failure-handling scenarios</w:t>
      </w:r>
      <w:r>
        <w:rPr>
          <w:rFonts w:ascii="Roboto Mono" w:eastAsia="Roboto Mono" w:hAnsi="Roboto Mono" w:cs="Roboto Mono"/>
        </w:rPr>
        <w:t>.</w:t>
      </w:r>
      <w:r>
        <w:rPr>
          <w:rFonts w:ascii="Roboto Mono" w:eastAsia="Roboto Mono" w:hAnsi="Roboto Mono" w:cs="Roboto Mono"/>
        </w:rPr>
        <w:br/>
      </w:r>
    </w:p>
    <w:p w14:paraId="0000006C" w14:textId="77777777" w:rsidR="00BD353C" w:rsidRDefault="00000000">
      <w:pPr>
        <w:numPr>
          <w:ilvl w:val="1"/>
          <w:numId w:val="1"/>
        </w:numPr>
        <w:spacing w:after="240"/>
      </w:pPr>
      <w:r>
        <w:rPr>
          <w:rFonts w:ascii="Roboto Mono" w:eastAsia="Roboto Mono" w:hAnsi="Roboto Mono" w:cs="Roboto Mono"/>
        </w:rPr>
        <w:t xml:space="preserve">Includes </w:t>
      </w:r>
      <w:r>
        <w:rPr>
          <w:rFonts w:ascii="Roboto Mono" w:eastAsia="Roboto Mono" w:hAnsi="Roboto Mono" w:cs="Roboto Mono"/>
          <w:b/>
        </w:rPr>
        <w:t>PCI DSS compliance clause</w:t>
      </w:r>
      <w:r>
        <w:rPr>
          <w:rFonts w:ascii="Roboto Mono" w:eastAsia="Roboto Mono" w:hAnsi="Roboto Mono" w:cs="Roboto Mono"/>
        </w:rPr>
        <w:t xml:space="preserve"> and </w:t>
      </w:r>
      <w:r>
        <w:rPr>
          <w:rFonts w:ascii="Roboto Mono" w:eastAsia="Roboto Mono" w:hAnsi="Roboto Mono" w:cs="Roboto Mono"/>
          <w:b/>
        </w:rPr>
        <w:t>TLS 1.3 encryption requirement</w:t>
      </w:r>
      <w:r>
        <w:rPr>
          <w:rFonts w:ascii="Roboto Mono" w:eastAsia="Roboto Mono" w:hAnsi="Roboto Mono" w:cs="Roboto Mono"/>
        </w:rPr>
        <w:t>.</w:t>
      </w:r>
      <w:r>
        <w:br/>
      </w:r>
    </w:p>
    <w:p w14:paraId="0000006D" w14:textId="77777777" w:rsidR="00BD353C" w:rsidRDefault="00000000">
      <w:r>
        <w:pict w14:anchorId="593BF1EB">
          <v:rect id="_x0000_i1038" style="width:0;height:1.5pt" o:hralign="center" o:hrstd="t" o:hr="t" fillcolor="#a0a0a0" stroked="f"/>
        </w:pict>
      </w:r>
    </w:p>
    <w:p w14:paraId="0000006E" w14:textId="77777777" w:rsidR="00BD353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5" w:name="_u8t724onjued" w:colFirst="0" w:colLast="0"/>
      <w:bookmarkEnd w:id="15"/>
      <w:r>
        <w:rPr>
          <w:b/>
          <w:color w:val="000000"/>
          <w:sz w:val="26"/>
          <w:szCs w:val="26"/>
        </w:rPr>
        <w:t>6. Follow-up</w:t>
      </w:r>
    </w:p>
    <w:p w14:paraId="0000006F" w14:textId="77777777" w:rsidR="00BD353C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[8/14/2025]</w:t>
      </w:r>
    </w:p>
    <w:p w14:paraId="00000070" w14:textId="77777777" w:rsidR="00BD353C" w:rsidRDefault="00000000">
      <w:pPr>
        <w:numPr>
          <w:ilvl w:val="0"/>
          <w:numId w:val="11"/>
        </w:numPr>
        <w:spacing w:before="240"/>
      </w:pPr>
      <w:r>
        <w:rPr>
          <w:rFonts w:ascii="Roboto Mono" w:eastAsia="Roboto Mono" w:hAnsi="Roboto Mono" w:cs="Roboto Mono"/>
          <w:b/>
        </w:rPr>
        <w:t>Omar</w:t>
      </w:r>
      <w:r>
        <w:rPr>
          <w:rFonts w:ascii="Nova Mono" w:eastAsia="Nova Mono" w:hAnsi="Nova Mono" w:cs="Nova Mono"/>
        </w:rPr>
        <w:t xml:space="preserve"> re-checks the security section → confirms PCI DSS and encryption are now covered.</w:t>
      </w:r>
      <w:r>
        <w:rPr>
          <w:rFonts w:ascii="Nova Mono" w:eastAsia="Nova Mono" w:hAnsi="Nova Mono" w:cs="Nova Mono"/>
        </w:rPr>
        <w:br/>
      </w:r>
    </w:p>
    <w:p w14:paraId="00000071" w14:textId="77777777" w:rsidR="00BD353C" w:rsidRDefault="00000000">
      <w:pPr>
        <w:numPr>
          <w:ilvl w:val="0"/>
          <w:numId w:val="11"/>
        </w:numPr>
      </w:pPr>
      <w:r>
        <w:rPr>
          <w:rFonts w:ascii="Roboto Mono" w:eastAsia="Roboto Mono" w:hAnsi="Roboto Mono" w:cs="Roboto Mono"/>
          <w:b/>
        </w:rPr>
        <w:t>Lina</w:t>
      </w:r>
      <w:r>
        <w:rPr>
          <w:rFonts w:ascii="Roboto Mono" w:eastAsia="Roboto Mono" w:hAnsi="Roboto Mono" w:cs="Roboto Mono"/>
        </w:rPr>
        <w:t xml:space="preserve"> verifies that new acceptance criteria for failures are included.</w:t>
      </w:r>
      <w:r>
        <w:rPr>
          <w:rFonts w:ascii="Roboto Mono" w:eastAsia="Roboto Mono" w:hAnsi="Roboto Mono" w:cs="Roboto Mono"/>
        </w:rPr>
        <w:br/>
      </w:r>
    </w:p>
    <w:p w14:paraId="00000072" w14:textId="77777777" w:rsidR="00BD353C" w:rsidRDefault="00000000">
      <w:pPr>
        <w:numPr>
          <w:ilvl w:val="0"/>
          <w:numId w:val="11"/>
        </w:numPr>
        <w:spacing w:after="240"/>
      </w:pPr>
      <w:r>
        <w:rPr>
          <w:rFonts w:ascii="Roboto Mono" w:eastAsia="Roboto Mono" w:hAnsi="Roboto Mono" w:cs="Roboto Mono"/>
          <w:b/>
        </w:rPr>
        <w:t>Ali</w:t>
      </w:r>
      <w:r>
        <w:rPr>
          <w:rFonts w:ascii="Roboto Mono" w:eastAsia="Roboto Mono" w:hAnsi="Roboto Mono" w:cs="Roboto Mono"/>
        </w:rPr>
        <w:t xml:space="preserve"> closes the review, marking the SRS as “Ready for Design.”</w:t>
      </w:r>
      <w:r>
        <w:rPr>
          <w:rFonts w:ascii="Roboto Mono" w:eastAsia="Roboto Mono" w:hAnsi="Roboto Mono" w:cs="Roboto Mono"/>
        </w:rPr>
        <w:br/>
      </w:r>
    </w:p>
    <w:p w14:paraId="00000073" w14:textId="77777777" w:rsidR="00BD353C" w:rsidRDefault="00000000">
      <w:r>
        <w:pict w14:anchorId="1D842DB0">
          <v:rect id="_x0000_i1039" style="width:0;height:1.5pt" o:hralign="center" o:hrstd="t" o:hr="t" fillcolor="#a0a0a0" stroked="f"/>
        </w:pict>
      </w:r>
    </w:p>
    <w:p w14:paraId="00000074" w14:textId="77777777" w:rsidR="00BD353C" w:rsidRDefault="00000000">
      <w:pPr>
        <w:spacing w:before="240" w:after="240"/>
        <w:rPr>
          <w:rFonts w:ascii="Roboto Mono" w:eastAsia="Roboto Mono" w:hAnsi="Roboto Mono" w:cs="Roboto Mono"/>
        </w:rPr>
      </w:pPr>
      <w:r>
        <w:rPr>
          <w:rFonts w:ascii="Arial Unicode MS" w:eastAsia="Arial Unicode MS" w:hAnsi="Arial Unicode MS" w:cs="Arial Unicode MS"/>
        </w:rPr>
        <w:t xml:space="preserve">✅ </w:t>
      </w:r>
      <w:r>
        <w:rPr>
          <w:rFonts w:ascii="Roboto Mono" w:eastAsia="Roboto Mono" w:hAnsi="Roboto Mono" w:cs="Roboto Mono"/>
          <w:b/>
        </w:rPr>
        <w:t>Outcome:</w:t>
      </w:r>
      <w:r>
        <w:rPr>
          <w:rFonts w:ascii="Roboto Mono" w:eastAsia="Roboto Mono" w:hAnsi="Roboto Mono" w:cs="Roboto Mono"/>
        </w:rPr>
        <w:t xml:space="preserve"> By following the structured review process, the team identified and fixed critical gaps </w:t>
      </w:r>
      <w:r>
        <w:rPr>
          <w:rFonts w:ascii="Roboto Mono" w:eastAsia="Roboto Mono" w:hAnsi="Roboto Mono" w:cs="Roboto Mono"/>
          <w:b/>
        </w:rPr>
        <w:t>before any code was written</w:t>
      </w:r>
      <w:r>
        <w:rPr>
          <w:rFonts w:ascii="Roboto Mono" w:eastAsia="Roboto Mono" w:hAnsi="Roboto Mono" w:cs="Roboto Mono"/>
        </w:rPr>
        <w:t>, avoiding costly rework later.</w:t>
      </w:r>
    </w:p>
    <w:p w14:paraId="00000075" w14:textId="77777777" w:rsidR="00BD353C" w:rsidRDefault="00000000">
      <w:r>
        <w:pict w14:anchorId="73C2C780">
          <v:rect id="_x0000_i1040" style="width:0;height:1.5pt" o:hralign="center" o:hrstd="t" o:hr="t" fillcolor="#a0a0a0" stroked="f"/>
        </w:pict>
      </w:r>
    </w:p>
    <w:p w14:paraId="00000076" w14:textId="77777777" w:rsidR="00BD353C" w:rsidRDefault="00BD353C">
      <w:pPr>
        <w:spacing w:before="240" w:after="240"/>
      </w:pPr>
    </w:p>
    <w:p w14:paraId="00000077" w14:textId="77777777" w:rsidR="00BD353C" w:rsidRDefault="00000000">
      <w:pPr>
        <w:pStyle w:val="Heading2"/>
      </w:pPr>
      <w:bookmarkStart w:id="16" w:name="_uxqmfa3vbfer" w:colFirst="0" w:colLast="0"/>
      <w:bookmarkEnd w:id="16"/>
      <w:r>
        <w:t>WHAT IS HAPPENED NEXT</w:t>
      </w:r>
    </w:p>
    <w:p w14:paraId="00000078" w14:textId="77777777" w:rsidR="00BD353C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[8/14/2025]</w:t>
      </w:r>
    </w:p>
    <w:p w14:paraId="00000079" w14:textId="77777777" w:rsidR="00BD353C" w:rsidRDefault="00000000">
      <w:pPr>
        <w:spacing w:before="240" w:after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After that review process was completed and the SRS was marked </w:t>
      </w:r>
      <w:r>
        <w:rPr>
          <w:rFonts w:ascii="Roboto Mono" w:eastAsia="Roboto Mono" w:hAnsi="Roboto Mono" w:cs="Roboto Mono"/>
          <w:b/>
        </w:rPr>
        <w:t>“Ready for Design”</w:t>
      </w:r>
      <w:r>
        <w:rPr>
          <w:rFonts w:ascii="Roboto Mono" w:eastAsia="Roboto Mono" w:hAnsi="Roboto Mono" w:cs="Roboto Mono"/>
        </w:rPr>
        <w:t>, here’s what happened next in a real-world flow:</w:t>
      </w:r>
    </w:p>
    <w:p w14:paraId="0000007A" w14:textId="77777777" w:rsidR="00BD353C" w:rsidRDefault="00000000">
      <w:r>
        <w:lastRenderedPageBreak/>
        <w:pict w14:anchorId="2EA71CF9">
          <v:rect id="_x0000_i1041" style="width:0;height:1.5pt" o:hralign="center" o:hrstd="t" o:hr="t" fillcolor="#a0a0a0" stroked="f"/>
        </w:pict>
      </w:r>
    </w:p>
    <w:p w14:paraId="0000007B" w14:textId="77777777" w:rsidR="00BD353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7" w:name="_7aebxr9uyey1" w:colFirst="0" w:colLast="0"/>
      <w:bookmarkEnd w:id="17"/>
      <w:r>
        <w:rPr>
          <w:b/>
          <w:color w:val="000000"/>
          <w:sz w:val="26"/>
          <w:szCs w:val="26"/>
        </w:rPr>
        <w:t>1. Design Phase Kick-off</w:t>
      </w:r>
    </w:p>
    <w:p w14:paraId="0000007C" w14:textId="77777777" w:rsidR="00BD353C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[8/14/2025]</w:t>
      </w:r>
    </w:p>
    <w:p w14:paraId="0000007D" w14:textId="77777777" w:rsidR="00BD353C" w:rsidRDefault="00000000">
      <w:pPr>
        <w:numPr>
          <w:ilvl w:val="0"/>
          <w:numId w:val="4"/>
        </w:numPr>
        <w:spacing w:before="240"/>
      </w:pPr>
      <w:r>
        <w:rPr>
          <w:rFonts w:ascii="Roboto Mono" w:eastAsia="Roboto Mono" w:hAnsi="Roboto Mono" w:cs="Roboto Mono"/>
        </w:rPr>
        <w:t xml:space="preserve">The </w:t>
      </w:r>
      <w:r>
        <w:rPr>
          <w:rFonts w:ascii="Roboto Mono" w:eastAsia="Roboto Mono" w:hAnsi="Roboto Mono" w:cs="Roboto Mono"/>
          <w:b/>
        </w:rPr>
        <w:t>system architects</w:t>
      </w:r>
      <w:r>
        <w:rPr>
          <w:rFonts w:ascii="Roboto Mono" w:eastAsia="Roboto Mono" w:hAnsi="Roboto Mono" w:cs="Roboto Mono"/>
        </w:rPr>
        <w:t xml:space="preserve"> took the updated SRS and began creating:</w:t>
      </w:r>
      <w:r>
        <w:rPr>
          <w:rFonts w:ascii="Roboto Mono" w:eastAsia="Roboto Mono" w:hAnsi="Roboto Mono" w:cs="Roboto Mono"/>
        </w:rPr>
        <w:br/>
      </w:r>
    </w:p>
    <w:p w14:paraId="0000007E" w14:textId="77777777" w:rsidR="00BD353C" w:rsidRDefault="00000000">
      <w:pPr>
        <w:numPr>
          <w:ilvl w:val="1"/>
          <w:numId w:val="4"/>
        </w:numPr>
      </w:pPr>
      <w:r>
        <w:rPr>
          <w:rFonts w:ascii="Roboto Mono" w:eastAsia="Roboto Mono" w:hAnsi="Roboto Mono" w:cs="Roboto Mono"/>
        </w:rPr>
        <w:t xml:space="preserve">Database schema including </w:t>
      </w:r>
      <w:r>
        <w:rPr>
          <w:rFonts w:ascii="Roboto Mono" w:eastAsia="Roboto Mono" w:hAnsi="Roboto Mono" w:cs="Roboto Mono"/>
          <w:b/>
        </w:rPr>
        <w:t>payment transactions table</w:t>
      </w:r>
      <w:r>
        <w:rPr>
          <w:rFonts w:ascii="Roboto Mono" w:eastAsia="Roboto Mono" w:hAnsi="Roboto Mono" w:cs="Roboto Mono"/>
        </w:rPr>
        <w:t xml:space="preserve"> (with encryption in mind).</w:t>
      </w:r>
      <w:r>
        <w:rPr>
          <w:rFonts w:ascii="Roboto Mono" w:eastAsia="Roboto Mono" w:hAnsi="Roboto Mono" w:cs="Roboto Mono"/>
        </w:rPr>
        <w:br/>
      </w:r>
    </w:p>
    <w:p w14:paraId="0000007F" w14:textId="77777777" w:rsidR="00BD353C" w:rsidRDefault="00000000">
      <w:pPr>
        <w:numPr>
          <w:ilvl w:val="1"/>
          <w:numId w:val="4"/>
        </w:numPr>
      </w:pPr>
      <w:r>
        <w:rPr>
          <w:rFonts w:ascii="Roboto Mono" w:eastAsia="Roboto Mono" w:hAnsi="Roboto Mono" w:cs="Roboto Mono"/>
        </w:rPr>
        <w:t xml:space="preserve">Service architecture to integrate </w:t>
      </w:r>
      <w:r>
        <w:rPr>
          <w:rFonts w:ascii="Roboto Mono" w:eastAsia="Roboto Mono" w:hAnsi="Roboto Mono" w:cs="Roboto Mono"/>
          <w:b/>
        </w:rPr>
        <w:t>Credit Card, PayPal, and Apple Pay APIs</w:t>
      </w:r>
      <w:r>
        <w:rPr>
          <w:rFonts w:ascii="Roboto Mono" w:eastAsia="Roboto Mono" w:hAnsi="Roboto Mono" w:cs="Roboto Mono"/>
        </w:rPr>
        <w:t>.</w:t>
      </w:r>
      <w:r>
        <w:rPr>
          <w:rFonts w:ascii="Roboto Mono" w:eastAsia="Roboto Mono" w:hAnsi="Roboto Mono" w:cs="Roboto Mono"/>
        </w:rPr>
        <w:br/>
      </w:r>
    </w:p>
    <w:p w14:paraId="00000080" w14:textId="77777777" w:rsidR="00BD353C" w:rsidRDefault="00000000">
      <w:pPr>
        <w:numPr>
          <w:ilvl w:val="1"/>
          <w:numId w:val="4"/>
        </w:numPr>
        <w:spacing w:after="240"/>
      </w:pPr>
      <w:r>
        <w:rPr>
          <w:rFonts w:ascii="Roboto Mono" w:eastAsia="Roboto Mono" w:hAnsi="Roboto Mono" w:cs="Roboto Mono"/>
        </w:rPr>
        <w:t>Refund and payment failure handling in the sequence diagrams.</w:t>
      </w:r>
      <w:r>
        <w:br/>
      </w:r>
    </w:p>
    <w:p w14:paraId="00000081" w14:textId="77777777" w:rsidR="00BD353C" w:rsidRDefault="00000000">
      <w:r>
        <w:pict w14:anchorId="7377FB35">
          <v:rect id="_x0000_i1042" style="width:0;height:1.5pt" o:hralign="center" o:hrstd="t" o:hr="t" fillcolor="#a0a0a0" stroked="f"/>
        </w:pict>
      </w:r>
    </w:p>
    <w:p w14:paraId="00000082" w14:textId="77777777" w:rsidR="00BD353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8" w:name="_bvah2raxo410" w:colFirst="0" w:colLast="0"/>
      <w:bookmarkEnd w:id="18"/>
      <w:r>
        <w:rPr>
          <w:b/>
          <w:color w:val="000000"/>
          <w:sz w:val="26"/>
          <w:szCs w:val="26"/>
        </w:rPr>
        <w:t>2. Test Planning Alignment</w:t>
      </w:r>
    </w:p>
    <w:p w14:paraId="00000083" w14:textId="77777777" w:rsidR="00BD353C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[8/14/2025]</w:t>
      </w:r>
    </w:p>
    <w:p w14:paraId="00000084" w14:textId="77777777" w:rsidR="00BD353C" w:rsidRDefault="00000000">
      <w:pPr>
        <w:numPr>
          <w:ilvl w:val="0"/>
          <w:numId w:val="7"/>
        </w:numPr>
        <w:spacing w:before="240"/>
      </w:pPr>
      <w:r>
        <w:rPr>
          <w:rFonts w:ascii="Roboto Mono" w:eastAsia="Roboto Mono" w:hAnsi="Roboto Mono" w:cs="Roboto Mono"/>
          <w:b/>
        </w:rPr>
        <w:t>QA team</w:t>
      </w:r>
      <w:r>
        <w:rPr>
          <w:rFonts w:ascii="Roboto Mono" w:eastAsia="Roboto Mono" w:hAnsi="Roboto Mono" w:cs="Roboto Mono"/>
        </w:rPr>
        <w:t xml:space="preserve"> (led by Lina) updated:</w:t>
      </w:r>
      <w:r>
        <w:rPr>
          <w:rFonts w:ascii="Roboto Mono" w:eastAsia="Roboto Mono" w:hAnsi="Roboto Mono" w:cs="Roboto Mono"/>
        </w:rPr>
        <w:br/>
      </w:r>
    </w:p>
    <w:p w14:paraId="00000085" w14:textId="77777777" w:rsidR="00BD353C" w:rsidRDefault="00000000">
      <w:pPr>
        <w:numPr>
          <w:ilvl w:val="1"/>
          <w:numId w:val="7"/>
        </w:numPr>
      </w:pPr>
      <w:r>
        <w:rPr>
          <w:rFonts w:ascii="Roboto Mono" w:eastAsia="Roboto Mono" w:hAnsi="Roboto Mono" w:cs="Roboto Mono"/>
        </w:rPr>
        <w:t xml:space="preserve">The </w:t>
      </w:r>
      <w:r>
        <w:rPr>
          <w:rFonts w:ascii="Roboto Mono" w:eastAsia="Roboto Mono" w:hAnsi="Roboto Mono" w:cs="Roboto Mono"/>
          <w:b/>
        </w:rPr>
        <w:t>test plan</w:t>
      </w:r>
      <w:r>
        <w:rPr>
          <w:rFonts w:ascii="Roboto Mono" w:eastAsia="Roboto Mono" w:hAnsi="Roboto Mono" w:cs="Roboto Mono"/>
        </w:rPr>
        <w:t xml:space="preserve"> to include refund and payment failure scenarios.</w:t>
      </w:r>
      <w:r>
        <w:rPr>
          <w:rFonts w:ascii="Roboto Mono" w:eastAsia="Roboto Mono" w:hAnsi="Roboto Mono" w:cs="Roboto Mono"/>
        </w:rPr>
        <w:br/>
      </w:r>
    </w:p>
    <w:p w14:paraId="00000086" w14:textId="77777777" w:rsidR="00BD353C" w:rsidRDefault="00000000">
      <w:pPr>
        <w:numPr>
          <w:ilvl w:val="1"/>
          <w:numId w:val="7"/>
        </w:numPr>
      </w:pPr>
      <w:r>
        <w:rPr>
          <w:rFonts w:ascii="Roboto Mono" w:eastAsia="Roboto Mono" w:hAnsi="Roboto Mono" w:cs="Roboto Mono"/>
        </w:rPr>
        <w:t xml:space="preserve">Test cases for </w:t>
      </w:r>
      <w:r>
        <w:rPr>
          <w:rFonts w:ascii="Roboto Mono" w:eastAsia="Roboto Mono" w:hAnsi="Roboto Mono" w:cs="Roboto Mono"/>
          <w:b/>
        </w:rPr>
        <w:t>Apple Pay flows</w:t>
      </w:r>
      <w:r>
        <w:rPr>
          <w:rFonts w:ascii="Roboto Mono" w:eastAsia="Roboto Mono" w:hAnsi="Roboto Mono" w:cs="Roboto Mono"/>
        </w:rPr>
        <w:t>.</w:t>
      </w:r>
      <w:r>
        <w:rPr>
          <w:rFonts w:ascii="Roboto Mono" w:eastAsia="Roboto Mono" w:hAnsi="Roboto Mono" w:cs="Roboto Mono"/>
        </w:rPr>
        <w:br/>
      </w:r>
    </w:p>
    <w:p w14:paraId="00000087" w14:textId="77777777" w:rsidR="00BD353C" w:rsidRDefault="00000000">
      <w:pPr>
        <w:numPr>
          <w:ilvl w:val="1"/>
          <w:numId w:val="7"/>
        </w:numPr>
        <w:spacing w:after="240"/>
      </w:pPr>
      <w:r>
        <w:rPr>
          <w:rFonts w:ascii="Roboto Mono" w:eastAsia="Roboto Mono" w:hAnsi="Roboto Mono" w:cs="Roboto Mono"/>
        </w:rPr>
        <w:t xml:space="preserve">Security test cases to check for </w:t>
      </w:r>
      <w:r>
        <w:rPr>
          <w:rFonts w:ascii="Roboto Mono" w:eastAsia="Roboto Mono" w:hAnsi="Roboto Mono" w:cs="Roboto Mono"/>
          <w:b/>
        </w:rPr>
        <w:t>TLS 1.3</w:t>
      </w:r>
      <w:r>
        <w:rPr>
          <w:rFonts w:ascii="Roboto Mono" w:eastAsia="Roboto Mono" w:hAnsi="Roboto Mono" w:cs="Roboto Mono"/>
        </w:rPr>
        <w:t xml:space="preserve"> and </w:t>
      </w:r>
      <w:r>
        <w:rPr>
          <w:rFonts w:ascii="Roboto Mono" w:eastAsia="Roboto Mono" w:hAnsi="Roboto Mono" w:cs="Roboto Mono"/>
          <w:b/>
        </w:rPr>
        <w:t>PCI DSS compliance</w:t>
      </w:r>
      <w:r>
        <w:rPr>
          <w:rFonts w:ascii="Roboto Mono" w:eastAsia="Roboto Mono" w:hAnsi="Roboto Mono" w:cs="Roboto Mono"/>
        </w:rPr>
        <w:t>.</w:t>
      </w:r>
      <w:r>
        <w:rPr>
          <w:rFonts w:ascii="Roboto Mono" w:eastAsia="Roboto Mono" w:hAnsi="Roboto Mono" w:cs="Roboto Mono"/>
        </w:rPr>
        <w:br/>
      </w:r>
    </w:p>
    <w:p w14:paraId="00000088" w14:textId="77777777" w:rsidR="00BD353C" w:rsidRDefault="00000000">
      <w:r>
        <w:pict w14:anchorId="1B1604C0">
          <v:rect id="_x0000_i1043" style="width:0;height:1.5pt" o:hralign="center" o:hrstd="t" o:hr="t" fillcolor="#a0a0a0" stroked="f"/>
        </w:pict>
      </w:r>
    </w:p>
    <w:p w14:paraId="00000089" w14:textId="77777777" w:rsidR="00BD353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9" w:name="_vhbnmo9kljmk" w:colFirst="0" w:colLast="0"/>
      <w:bookmarkEnd w:id="19"/>
      <w:r>
        <w:rPr>
          <w:b/>
          <w:color w:val="000000"/>
          <w:sz w:val="26"/>
          <w:szCs w:val="26"/>
        </w:rPr>
        <w:t>3. Compliance Check Preparation</w:t>
      </w:r>
    </w:p>
    <w:p w14:paraId="0000008A" w14:textId="77777777" w:rsidR="00BD353C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[8/14/2025]</w:t>
      </w:r>
    </w:p>
    <w:p w14:paraId="0000008B" w14:textId="77777777" w:rsidR="00BD353C" w:rsidRDefault="00000000">
      <w:pPr>
        <w:numPr>
          <w:ilvl w:val="0"/>
          <w:numId w:val="3"/>
        </w:numPr>
        <w:spacing w:before="240"/>
      </w:pPr>
      <w:r>
        <w:rPr>
          <w:rFonts w:ascii="Roboto Mono" w:eastAsia="Roboto Mono" w:hAnsi="Roboto Mono" w:cs="Roboto Mono"/>
          <w:b/>
        </w:rPr>
        <w:t>Omar</w:t>
      </w:r>
      <w:r>
        <w:rPr>
          <w:rFonts w:ascii="Roboto Mono" w:eastAsia="Roboto Mono" w:hAnsi="Roboto Mono" w:cs="Roboto Mono"/>
        </w:rPr>
        <w:t xml:space="preserve"> (Security Specialist) started preparing:</w:t>
      </w:r>
      <w:r>
        <w:rPr>
          <w:rFonts w:ascii="Roboto Mono" w:eastAsia="Roboto Mono" w:hAnsi="Roboto Mono" w:cs="Roboto Mono"/>
        </w:rPr>
        <w:br/>
      </w:r>
    </w:p>
    <w:p w14:paraId="0000008C" w14:textId="77777777" w:rsidR="00BD353C" w:rsidRDefault="00000000">
      <w:pPr>
        <w:numPr>
          <w:ilvl w:val="1"/>
          <w:numId w:val="3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lastRenderedPageBreak/>
        <w:t>Vendor questionnaires for payment gateway PCI DSS certification.</w:t>
      </w:r>
      <w:r>
        <w:rPr>
          <w:rFonts w:ascii="Roboto Mono" w:eastAsia="Roboto Mono" w:hAnsi="Roboto Mono" w:cs="Roboto Mono"/>
        </w:rPr>
        <w:br/>
      </w:r>
    </w:p>
    <w:p w14:paraId="0000008D" w14:textId="77777777" w:rsidR="00BD353C" w:rsidRDefault="00000000">
      <w:pPr>
        <w:numPr>
          <w:ilvl w:val="1"/>
          <w:numId w:val="3"/>
        </w:numPr>
        <w:spacing w:after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Automated static scanning scripts for encryption verification.</w:t>
      </w:r>
      <w:r>
        <w:rPr>
          <w:rFonts w:ascii="Roboto Mono" w:eastAsia="Roboto Mono" w:hAnsi="Roboto Mono" w:cs="Roboto Mono"/>
        </w:rPr>
        <w:br/>
      </w:r>
    </w:p>
    <w:p w14:paraId="0000008E" w14:textId="77777777" w:rsidR="00BD353C" w:rsidRDefault="00000000">
      <w:r>
        <w:pict w14:anchorId="10A4BF4A">
          <v:rect id="_x0000_i1044" style="width:0;height:1.5pt" o:hralign="center" o:hrstd="t" o:hr="t" fillcolor="#a0a0a0" stroked="f"/>
        </w:pict>
      </w:r>
    </w:p>
    <w:p w14:paraId="0000008F" w14:textId="77777777" w:rsidR="00BD353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0" w:name="_qdqg8sk46y9o" w:colFirst="0" w:colLast="0"/>
      <w:bookmarkEnd w:id="20"/>
      <w:r>
        <w:rPr>
          <w:b/>
          <w:color w:val="000000"/>
          <w:sz w:val="26"/>
          <w:szCs w:val="26"/>
        </w:rPr>
        <w:t>4. Stakeholder Confirmation</w:t>
      </w:r>
    </w:p>
    <w:p w14:paraId="00000090" w14:textId="77777777" w:rsidR="00BD353C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[8/14/2025]</w:t>
      </w:r>
    </w:p>
    <w:p w14:paraId="00000091" w14:textId="77777777" w:rsidR="00BD353C" w:rsidRDefault="00000000">
      <w:pPr>
        <w:numPr>
          <w:ilvl w:val="0"/>
          <w:numId w:val="10"/>
        </w:numPr>
        <w:spacing w:before="240"/>
      </w:pPr>
      <w:r>
        <w:rPr>
          <w:rFonts w:ascii="Roboto Mono" w:eastAsia="Roboto Mono" w:hAnsi="Roboto Mono" w:cs="Roboto Mono"/>
          <w:b/>
        </w:rPr>
        <w:t>Maya</w:t>
      </w:r>
      <w:r>
        <w:rPr>
          <w:rFonts w:ascii="Roboto Mono" w:eastAsia="Roboto Mono" w:hAnsi="Roboto Mono" w:cs="Roboto Mono"/>
        </w:rPr>
        <w:t xml:space="preserve"> (Product Owner) arranged a short demo with stakeholders:</w:t>
      </w:r>
      <w:r>
        <w:rPr>
          <w:rFonts w:ascii="Roboto Mono" w:eastAsia="Roboto Mono" w:hAnsi="Roboto Mono" w:cs="Roboto Mono"/>
        </w:rPr>
        <w:br/>
      </w:r>
    </w:p>
    <w:p w14:paraId="00000092" w14:textId="77777777" w:rsidR="00BD353C" w:rsidRDefault="00000000">
      <w:pPr>
        <w:numPr>
          <w:ilvl w:val="1"/>
          <w:numId w:val="10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Walked them through the updated payment process on the wireframes.</w:t>
      </w:r>
      <w:r>
        <w:rPr>
          <w:rFonts w:ascii="Roboto Mono" w:eastAsia="Roboto Mono" w:hAnsi="Roboto Mono" w:cs="Roboto Mono"/>
        </w:rPr>
        <w:br/>
      </w:r>
    </w:p>
    <w:p w14:paraId="00000093" w14:textId="77777777" w:rsidR="00BD353C" w:rsidRDefault="00000000">
      <w:pPr>
        <w:numPr>
          <w:ilvl w:val="1"/>
          <w:numId w:val="10"/>
        </w:numPr>
        <w:spacing w:after="240"/>
      </w:pPr>
      <w:r>
        <w:rPr>
          <w:rFonts w:ascii="Roboto Mono" w:eastAsia="Roboto Mono" w:hAnsi="Roboto Mono" w:cs="Roboto Mono"/>
        </w:rPr>
        <w:t xml:space="preserve">Got </w:t>
      </w:r>
      <w:r>
        <w:rPr>
          <w:rFonts w:ascii="Roboto Mono" w:eastAsia="Roboto Mono" w:hAnsi="Roboto Mono" w:cs="Roboto Mono"/>
          <w:b/>
        </w:rPr>
        <w:t>final business sign-off</w:t>
      </w:r>
      <w:r>
        <w:rPr>
          <w:rFonts w:ascii="Roboto Mono" w:eastAsia="Roboto Mono" w:hAnsi="Roboto Mono" w:cs="Roboto Mono"/>
        </w:rPr>
        <w:t xml:space="preserve"> before developers wrote the first line of code.</w:t>
      </w:r>
      <w:r>
        <w:rPr>
          <w:rFonts w:ascii="Roboto Mono" w:eastAsia="Roboto Mono" w:hAnsi="Roboto Mono" w:cs="Roboto Mono"/>
        </w:rPr>
        <w:br/>
      </w:r>
    </w:p>
    <w:p w14:paraId="00000094" w14:textId="77777777" w:rsidR="00BD353C" w:rsidRDefault="00000000">
      <w:r>
        <w:pict w14:anchorId="04101CB2">
          <v:rect id="_x0000_i1045" style="width:0;height:1.5pt" o:hralign="center" o:hrstd="t" o:hr="t" fillcolor="#a0a0a0" stroked="f"/>
        </w:pict>
      </w:r>
    </w:p>
    <w:p w14:paraId="00000095" w14:textId="77777777" w:rsidR="00BD353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1" w:name="_ilfdapgro4eg" w:colFirst="0" w:colLast="0"/>
      <w:bookmarkEnd w:id="21"/>
      <w:r>
        <w:rPr>
          <w:b/>
          <w:color w:val="000000"/>
          <w:sz w:val="26"/>
          <w:szCs w:val="26"/>
        </w:rPr>
        <w:t>5. Development Start</w:t>
      </w:r>
    </w:p>
    <w:p w14:paraId="00000096" w14:textId="77777777" w:rsidR="00BD353C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[8/14/2025]</w:t>
      </w:r>
    </w:p>
    <w:p w14:paraId="00000097" w14:textId="77777777" w:rsidR="00BD353C" w:rsidRDefault="00000000">
      <w:pPr>
        <w:numPr>
          <w:ilvl w:val="0"/>
          <w:numId w:val="9"/>
        </w:numPr>
        <w:spacing w:before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Backend developers integrated:</w:t>
      </w:r>
      <w:r>
        <w:rPr>
          <w:rFonts w:ascii="Roboto Mono" w:eastAsia="Roboto Mono" w:hAnsi="Roboto Mono" w:cs="Roboto Mono"/>
        </w:rPr>
        <w:br/>
      </w:r>
    </w:p>
    <w:p w14:paraId="00000098" w14:textId="77777777" w:rsidR="00BD353C" w:rsidRDefault="00000000">
      <w:pPr>
        <w:numPr>
          <w:ilvl w:val="1"/>
          <w:numId w:val="9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API connectors for Credit Card, PayPal, and Apple Pay.</w:t>
      </w:r>
      <w:r>
        <w:rPr>
          <w:rFonts w:ascii="Roboto Mono" w:eastAsia="Roboto Mono" w:hAnsi="Roboto Mono" w:cs="Roboto Mono"/>
        </w:rPr>
        <w:br/>
      </w:r>
    </w:p>
    <w:p w14:paraId="00000099" w14:textId="77777777" w:rsidR="00BD353C" w:rsidRDefault="00000000">
      <w:pPr>
        <w:numPr>
          <w:ilvl w:val="1"/>
          <w:numId w:val="9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Refund endpoints with audit logging.</w:t>
      </w:r>
      <w:r>
        <w:rPr>
          <w:rFonts w:ascii="Roboto Mono" w:eastAsia="Roboto Mono" w:hAnsi="Roboto Mono" w:cs="Roboto Mono"/>
        </w:rPr>
        <w:br/>
      </w:r>
    </w:p>
    <w:p w14:paraId="0000009A" w14:textId="77777777" w:rsidR="00BD353C" w:rsidRDefault="00000000">
      <w:pPr>
        <w:numPr>
          <w:ilvl w:val="1"/>
          <w:numId w:val="9"/>
        </w:numPr>
        <w:spacing w:after="240"/>
      </w:pPr>
      <w:r>
        <w:rPr>
          <w:rFonts w:ascii="Roboto Mono" w:eastAsia="Roboto Mono" w:hAnsi="Roboto Mono" w:cs="Roboto Mono"/>
        </w:rPr>
        <w:t>Payment failure retry logic.</w:t>
      </w:r>
      <w:r>
        <w:br/>
      </w:r>
    </w:p>
    <w:p w14:paraId="0000009B" w14:textId="77777777" w:rsidR="00BD353C" w:rsidRDefault="00000000">
      <w:r>
        <w:pict w14:anchorId="1562407D">
          <v:rect id="_x0000_i1046" style="width:0;height:1.5pt" o:hralign="center" o:hrstd="t" o:hr="t" fillcolor="#a0a0a0" stroked="f"/>
        </w:pict>
      </w:r>
    </w:p>
    <w:p w14:paraId="0000009C" w14:textId="77777777" w:rsidR="00BD353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2" w:name="_95gqyr3f9v7c" w:colFirst="0" w:colLast="0"/>
      <w:bookmarkEnd w:id="22"/>
      <w:r>
        <w:rPr>
          <w:b/>
          <w:color w:val="000000"/>
          <w:sz w:val="26"/>
          <w:szCs w:val="26"/>
        </w:rPr>
        <w:t>6. Parallel Static Testing</w:t>
      </w:r>
    </w:p>
    <w:p w14:paraId="0000009D" w14:textId="77777777" w:rsidR="00BD353C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[8/14/2025]</w:t>
      </w:r>
    </w:p>
    <w:p w14:paraId="0000009E" w14:textId="77777777" w:rsidR="00BD353C" w:rsidRDefault="00000000">
      <w:pPr>
        <w:numPr>
          <w:ilvl w:val="0"/>
          <w:numId w:val="2"/>
        </w:numPr>
        <w:spacing w:before="240"/>
      </w:pPr>
      <w:r>
        <w:rPr>
          <w:rFonts w:ascii="Roboto Mono" w:eastAsia="Roboto Mono" w:hAnsi="Roboto Mono" w:cs="Roboto Mono"/>
        </w:rPr>
        <w:lastRenderedPageBreak/>
        <w:t xml:space="preserve">Even as coding began, </w:t>
      </w:r>
      <w:r>
        <w:rPr>
          <w:rFonts w:ascii="Roboto Mono" w:eastAsia="Roboto Mono" w:hAnsi="Roboto Mono" w:cs="Roboto Mono"/>
          <w:b/>
        </w:rPr>
        <w:t>static code analysis</w:t>
      </w:r>
      <w:r>
        <w:rPr>
          <w:rFonts w:ascii="Roboto Mono" w:eastAsia="Roboto Mono" w:hAnsi="Roboto Mono" w:cs="Roboto Mono"/>
        </w:rPr>
        <w:t xml:space="preserve"> (SonarQube) was configured from day one to catch:</w:t>
      </w:r>
      <w:r>
        <w:rPr>
          <w:rFonts w:ascii="Roboto Mono" w:eastAsia="Roboto Mono" w:hAnsi="Roboto Mono" w:cs="Roboto Mono"/>
        </w:rPr>
        <w:br/>
      </w:r>
    </w:p>
    <w:p w14:paraId="0000009F" w14:textId="77777777" w:rsidR="00BD353C" w:rsidRDefault="00000000">
      <w:pPr>
        <w:numPr>
          <w:ilvl w:val="1"/>
          <w:numId w:val="2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SQL injection risks.</w:t>
      </w:r>
      <w:r>
        <w:rPr>
          <w:rFonts w:ascii="Roboto Mono" w:eastAsia="Roboto Mono" w:hAnsi="Roboto Mono" w:cs="Roboto Mono"/>
        </w:rPr>
        <w:br/>
      </w:r>
    </w:p>
    <w:p w14:paraId="000000A0" w14:textId="77777777" w:rsidR="00BD353C" w:rsidRDefault="00000000">
      <w:pPr>
        <w:numPr>
          <w:ilvl w:val="1"/>
          <w:numId w:val="2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Logging of sensitive card data.</w:t>
      </w:r>
      <w:r>
        <w:rPr>
          <w:rFonts w:ascii="Roboto Mono" w:eastAsia="Roboto Mono" w:hAnsi="Roboto Mono" w:cs="Roboto Mono"/>
        </w:rPr>
        <w:br/>
      </w:r>
    </w:p>
    <w:p w14:paraId="000000A1" w14:textId="77777777" w:rsidR="00BD353C" w:rsidRDefault="00000000">
      <w:pPr>
        <w:numPr>
          <w:ilvl w:val="1"/>
          <w:numId w:val="2"/>
        </w:numPr>
        <w:spacing w:after="240"/>
      </w:pPr>
      <w:r>
        <w:rPr>
          <w:rFonts w:ascii="Roboto Mono" w:eastAsia="Roboto Mono" w:hAnsi="Roboto Mono" w:cs="Roboto Mono"/>
        </w:rPr>
        <w:t>Unused variables or overly complex methods.</w:t>
      </w:r>
      <w:r>
        <w:br/>
      </w:r>
    </w:p>
    <w:p w14:paraId="000000A2" w14:textId="77777777" w:rsidR="00BD353C" w:rsidRDefault="00000000">
      <w:r>
        <w:pict w14:anchorId="1159A5E6">
          <v:rect id="_x0000_i1047" style="width:0;height:1.5pt" o:hralign="center" o:hrstd="t" o:hr="t" fillcolor="#a0a0a0" stroked="f"/>
        </w:pict>
      </w:r>
    </w:p>
    <w:p w14:paraId="000000A3" w14:textId="77777777" w:rsidR="00BD353C" w:rsidRDefault="00000000">
      <w:pPr>
        <w:spacing w:before="240" w:after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Result:</w:t>
      </w:r>
      <w:r>
        <w:rPr>
          <w:rFonts w:ascii="Roboto Mono" w:eastAsia="Roboto Mono" w:hAnsi="Roboto Mono" w:cs="Roboto Mono"/>
          <w:b/>
        </w:rPr>
        <w:br/>
      </w:r>
      <w:r>
        <w:rPr>
          <w:rFonts w:ascii="Roboto Mono" w:eastAsia="Roboto Mono" w:hAnsi="Roboto Mono" w:cs="Roboto Mono"/>
        </w:rPr>
        <w:t xml:space="preserve"> Because of that early </w:t>
      </w:r>
      <w:r>
        <w:rPr>
          <w:rFonts w:ascii="Roboto Mono" w:eastAsia="Roboto Mono" w:hAnsi="Roboto Mono" w:cs="Roboto Mono"/>
          <w:b/>
        </w:rPr>
        <w:t>static review</w:t>
      </w:r>
      <w:r>
        <w:rPr>
          <w:rFonts w:ascii="Roboto Mono" w:eastAsia="Roboto Mono" w:hAnsi="Roboto Mono" w:cs="Roboto Mono"/>
        </w:rPr>
        <w:t xml:space="preserve"> and the “fix before code” approach, the project avoided a major issue — in a similar past project, missing Apple Pay support was only caught </w:t>
      </w:r>
      <w:r>
        <w:rPr>
          <w:rFonts w:ascii="Roboto Mono" w:eastAsia="Roboto Mono" w:hAnsi="Roboto Mono" w:cs="Roboto Mono"/>
          <w:i/>
        </w:rPr>
        <w:t>after launch</w:t>
      </w:r>
      <w:r>
        <w:rPr>
          <w:rFonts w:ascii="Roboto Mono" w:eastAsia="Roboto Mono" w:hAnsi="Roboto Mono" w:cs="Roboto Mono"/>
        </w:rPr>
        <w:t>, which cost an extra 3 weeks of emergency development and retesting.</w:t>
      </w:r>
    </w:p>
    <w:p w14:paraId="000000A4" w14:textId="77777777" w:rsidR="00BD353C" w:rsidRDefault="00000000">
      <w:r>
        <w:pict w14:anchorId="3771D0F5">
          <v:rect id="_x0000_i1048" style="width:0;height:1.5pt" o:hralign="center" o:hrstd="t" o:hr="t" fillcolor="#a0a0a0" stroked="f"/>
        </w:pict>
      </w:r>
    </w:p>
    <w:p w14:paraId="000000A5" w14:textId="77777777" w:rsidR="00BD353C" w:rsidRDefault="00BD353C">
      <w:pPr>
        <w:pStyle w:val="Heading1"/>
      </w:pPr>
      <w:bookmarkStart w:id="23" w:name="_84rfgyybl5gl" w:colFirst="0" w:colLast="0"/>
      <w:bookmarkEnd w:id="23"/>
    </w:p>
    <w:sectPr w:rsidR="00BD353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83570213-EC73-4249-B7F3-EDEF59EC810C}"/>
    <w:embedBold r:id="rId2" w:fontKey="{634F02ED-A9F3-486F-9FC2-D95C304A484C}"/>
    <w:embedItalic r:id="rId3" w:fontKey="{1EE3145A-2399-45F4-9A4D-8832031B58DE}"/>
  </w:font>
  <w:font w:name="Nova Mono">
    <w:charset w:val="00"/>
    <w:family w:val="auto"/>
    <w:pitch w:val="default"/>
    <w:embedRegular r:id="rId4" w:fontKey="{8A4DF88C-043D-4787-8593-9A50A708C8B7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1F9E56E2-5AA3-4309-8334-97B59916D6D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C52F05F-DADE-460D-99BA-A61E1DA2830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30110"/>
    <w:multiLevelType w:val="multilevel"/>
    <w:tmpl w:val="E3B41A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0A4B84"/>
    <w:multiLevelType w:val="multilevel"/>
    <w:tmpl w:val="7A06A9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9CB7495"/>
    <w:multiLevelType w:val="multilevel"/>
    <w:tmpl w:val="ACBE88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52B118F"/>
    <w:multiLevelType w:val="multilevel"/>
    <w:tmpl w:val="94BC7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AC46AAD"/>
    <w:multiLevelType w:val="multilevel"/>
    <w:tmpl w:val="88F83B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91E772A"/>
    <w:multiLevelType w:val="multilevel"/>
    <w:tmpl w:val="A4AE36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FEC0E61"/>
    <w:multiLevelType w:val="multilevel"/>
    <w:tmpl w:val="994A17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0886E30"/>
    <w:multiLevelType w:val="multilevel"/>
    <w:tmpl w:val="EAD230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15B7EC4"/>
    <w:multiLevelType w:val="multilevel"/>
    <w:tmpl w:val="183C3D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1450129"/>
    <w:multiLevelType w:val="multilevel"/>
    <w:tmpl w:val="7222E2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1754473"/>
    <w:multiLevelType w:val="multilevel"/>
    <w:tmpl w:val="5B1CC0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2931AF8"/>
    <w:multiLevelType w:val="multilevel"/>
    <w:tmpl w:val="895C05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9D50ED8"/>
    <w:multiLevelType w:val="multilevel"/>
    <w:tmpl w:val="3AF89D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ED54ED5"/>
    <w:multiLevelType w:val="multilevel"/>
    <w:tmpl w:val="F6DC08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2860362"/>
    <w:multiLevelType w:val="multilevel"/>
    <w:tmpl w:val="D2CA4F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5BD476D"/>
    <w:multiLevelType w:val="multilevel"/>
    <w:tmpl w:val="A67A19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8F55C8B"/>
    <w:multiLevelType w:val="multilevel"/>
    <w:tmpl w:val="342263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C263C6A"/>
    <w:multiLevelType w:val="multilevel"/>
    <w:tmpl w:val="EDF68E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73251660">
    <w:abstractNumId w:val="14"/>
  </w:num>
  <w:num w:numId="2" w16cid:durableId="1598322381">
    <w:abstractNumId w:val="10"/>
  </w:num>
  <w:num w:numId="3" w16cid:durableId="1884751856">
    <w:abstractNumId w:val="11"/>
  </w:num>
  <w:num w:numId="4" w16cid:durableId="1743333894">
    <w:abstractNumId w:val="5"/>
  </w:num>
  <w:num w:numId="5" w16cid:durableId="704060341">
    <w:abstractNumId w:val="16"/>
  </w:num>
  <w:num w:numId="6" w16cid:durableId="1185751251">
    <w:abstractNumId w:val="9"/>
  </w:num>
  <w:num w:numId="7" w16cid:durableId="859010282">
    <w:abstractNumId w:val="2"/>
  </w:num>
  <w:num w:numId="8" w16cid:durableId="1039861972">
    <w:abstractNumId w:val="6"/>
  </w:num>
  <w:num w:numId="9" w16cid:durableId="1351832520">
    <w:abstractNumId w:val="4"/>
  </w:num>
  <w:num w:numId="10" w16cid:durableId="2044599656">
    <w:abstractNumId w:val="15"/>
  </w:num>
  <w:num w:numId="11" w16cid:durableId="1263873627">
    <w:abstractNumId w:val="3"/>
  </w:num>
  <w:num w:numId="12" w16cid:durableId="2028480180">
    <w:abstractNumId w:val="8"/>
  </w:num>
  <w:num w:numId="13" w16cid:durableId="344018196">
    <w:abstractNumId w:val="7"/>
  </w:num>
  <w:num w:numId="14" w16cid:durableId="23333963">
    <w:abstractNumId w:val="1"/>
  </w:num>
  <w:num w:numId="15" w16cid:durableId="47846008">
    <w:abstractNumId w:val="13"/>
  </w:num>
  <w:num w:numId="16" w16cid:durableId="865678432">
    <w:abstractNumId w:val="0"/>
  </w:num>
  <w:num w:numId="17" w16cid:durableId="144131361">
    <w:abstractNumId w:val="12"/>
  </w:num>
  <w:num w:numId="18" w16cid:durableId="205234420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2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353C"/>
    <w:rsid w:val="000062C9"/>
    <w:rsid w:val="00057116"/>
    <w:rsid w:val="001C573A"/>
    <w:rsid w:val="00A82C94"/>
    <w:rsid w:val="00BD353C"/>
    <w:rsid w:val="00C578F0"/>
    <w:rsid w:val="00E828B1"/>
    <w:rsid w:val="00E85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97A80"/>
  <w15:docId w15:val="{A8722400-BD7B-4013-895E-062A50853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1157</Words>
  <Characters>6597</Characters>
  <Application>Microsoft Office Word</Application>
  <DocSecurity>0</DocSecurity>
  <Lines>54</Lines>
  <Paragraphs>15</Paragraphs>
  <ScaleCrop>false</ScaleCrop>
  <Company/>
  <LinksUpToDate>false</LinksUpToDate>
  <CharactersWithSpaces>7739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motasem essam</cp:lastModifiedBy>
  <cp:revision>20</cp:revision>
  <dcterms:created xsi:type="dcterms:W3CDTF">2025-09-10T22:07:00Z</dcterms:created>
  <dcterms:modified xsi:type="dcterms:W3CDTF">2025-09-10T22:37:00Z</dcterms:modified>
</cp:coreProperties>
</file>