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7tpy4gtb916" w:id="0"/>
      <w:bookmarkEnd w:id="0"/>
      <w:r w:rsidDel="00000000" w:rsidR="00000000" w:rsidRPr="00000000">
        <w:rPr>
          <w:rtl w:val="0"/>
        </w:rPr>
        <w:t xml:space="preserve">Types of Words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i0ugdm2xfwy" w:id="1"/>
      <w:bookmarkEnd w:id="1"/>
      <w:r w:rsidDel="00000000" w:rsidR="00000000" w:rsidRPr="00000000">
        <w:rPr>
          <w:rtl w:val="0"/>
        </w:rPr>
        <w:t xml:space="preserve">🧠 What Are the Types of Words in Linguistics?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linguistics,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types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words belong to based on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 These are 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parts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4owq1n9fam4x" w:id="2"/>
      <w:bookmarkEnd w:id="2"/>
      <w:r w:rsidDel="00000000" w:rsidR="00000000" w:rsidRPr="00000000">
        <w:rPr>
          <w:rtl w:val="0"/>
        </w:rPr>
        <w:t xml:space="preserve">✳️ Main Types of Words (Parts of Speech)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.7278415015641"/>
        <w:gridCol w:w="1468.905109489051"/>
        <w:gridCol w:w="5597.455683003128"/>
        <w:gridCol w:w="1834.9113660062565"/>
        <w:tblGridChange w:id="0">
          <w:tblGrid>
            <w:gridCol w:w="458.7278415015641"/>
            <w:gridCol w:w="1468.905109489051"/>
            <w:gridCol w:w="5597.455683003128"/>
            <w:gridCol w:w="1834.911366006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Names a person, place, thing, or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an action or a state of being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or modifies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or modifies a verb, adjective, or another 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Replaces a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relationships (in time, place, direction) between a noun and other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Connects words, phrases, or clauses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Expresses emotion or reaction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wow!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oh!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oops!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Determiner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Introduces nouns and shows reference or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Indicates number or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zavxlz2khj8k" w:id="3"/>
      <w:bookmarkEnd w:id="3"/>
      <w:r w:rsidDel="00000000" w:rsidR="00000000" w:rsidRPr="00000000">
        <w:rPr>
          <w:rtl w:val="0"/>
        </w:rPr>
        <w:t xml:space="preserve">🧩 Other Word Classifications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Besides parts of speech, words can also be categorized by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40" w:before="240" w:lineRule="auto"/>
        <w:rPr/>
      </w:pPr>
      <w:bookmarkStart w:colFirst="0" w:colLast="0" w:name="_k8m1vqf20lwj" w:id="4"/>
      <w:bookmarkEnd w:id="4"/>
      <w:r w:rsidDel="00000000" w:rsidR="00000000" w:rsidRPr="00000000">
        <w:rPr>
          <w:rtl w:val="0"/>
        </w:rPr>
        <w:t xml:space="preserve">By Structure: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920"/>
        <w:gridCol w:w="2180"/>
        <w:tblGridChange w:id="0">
          <w:tblGrid>
            <w:gridCol w:w="1970"/>
            <w:gridCol w:w="392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single free morpheme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Made of two or more words combined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notebook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sunflower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Complex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root + affixes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unhappiness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olxh6fn5t46j" w:id="5"/>
      <w:bookmarkEnd w:id="5"/>
      <w:r w:rsidDel="00000000" w:rsidR="00000000" w:rsidRPr="00000000">
        <w:rPr>
          <w:rtl w:val="0"/>
        </w:rPr>
        <w:t xml:space="preserve">By Function: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100"/>
        <w:gridCol w:w="1865"/>
        <w:tblGridChange w:id="0">
          <w:tblGrid>
            <w:gridCol w:w="1835"/>
            <w:gridCol w:w="410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Content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Carry main meaning (nouns, verbs,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 structure the 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gwv9jptxehw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There are many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types of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 most important division is between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parts of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define how a word functions in a sentence (noun, verb, adjective, etc.).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