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ose6ecsnarl" w:id="0"/>
      <w:bookmarkEnd w:id="0"/>
      <w:r w:rsidDel="00000000" w:rsidR="00000000" w:rsidRPr="00000000">
        <w:rPr>
          <w:rtl w:val="0"/>
        </w:rPr>
        <w:t xml:space="preserve">Noun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lde61wy9npii" w:id="1"/>
      <w:bookmarkEnd w:id="1"/>
      <w:r w:rsidDel="00000000" w:rsidR="00000000" w:rsidRPr="00000000">
        <w:rPr>
          <w:rtl w:val="0"/>
        </w:rPr>
        <w:t xml:space="preserve">🟡 What is a Noun?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names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person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idea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qswpuffmewuk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that refers to the name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something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such as a person, place, object, concept, quality, or action.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hyxdmz9ebgvt" w:id="3"/>
      <w:bookmarkEnd w:id="3"/>
      <w:r w:rsidDel="00000000" w:rsidR="00000000" w:rsidRPr="00000000">
        <w:rPr>
          <w:rtl w:val="0"/>
        </w:rPr>
        <w:t xml:space="preserve">🧠 Examples of Nouns: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3380"/>
        <w:tblGridChange w:id="0">
          <w:tblGrid>
            <w:gridCol w:w="1610"/>
            <w:gridCol w:w="3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 of 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teacher, doctor, Sarah, uncle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school, Egypt, Paris, beach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book, apple, phone, car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Idea/Concept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love, freedom, beauty, happiness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qsz8fs2ek2km" w:id="4"/>
      <w:bookmarkEnd w:id="4"/>
      <w:r w:rsidDel="00000000" w:rsidR="00000000" w:rsidRPr="00000000">
        <w:rPr>
          <w:rtl w:val="0"/>
        </w:rPr>
        <w:t xml:space="preserve">✳️ Types of Nouns: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4190"/>
        <w:gridCol w:w="2450"/>
        <w:tblGridChange w:id="0">
          <w:tblGrid>
            <w:gridCol w:w="2150"/>
            <w:gridCol w:w="4190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Common 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General name of a person, place, or thing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city, dog, teacher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Proper 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Specific name (always capitalized)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Cairo, Google, Tom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Concrete 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Things you can see or touch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table, flower, cat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Abstract 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Ideas or emotions you can't see/touch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hope, sadness, strength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Countable 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Things you can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books, cars, pens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Uncountable 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Cannot be counted individually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water, rice, air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Collective 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Names a group of things or people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team, family, flock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280" w:lineRule="auto"/>
        <w:rPr/>
      </w:pPr>
      <w:bookmarkStart w:colFirst="0" w:colLast="0" w:name="_3lvcmp22hy8v" w:id="5"/>
      <w:bookmarkEnd w:id="5"/>
      <w:r w:rsidDel="00000000" w:rsidR="00000000" w:rsidRPr="00000000">
        <w:rPr>
          <w:rtl w:val="0"/>
        </w:rPr>
        <w:t xml:space="preserve">🧾 Nouns in Sentences: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bought a new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(Ali = person, car = thing)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shining brightly.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(sun = thing)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She has great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wisdom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(wisdom = idea)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280" w:lineRule="auto"/>
        <w:rPr/>
      </w:pPr>
      <w:bookmarkStart w:colFirst="0" w:colLast="0" w:name="_40aomuczwlbn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naming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tells us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we are talking about in a sentence.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