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88iaqxuk2k40" w:id="0"/>
      <w:bookmarkEnd w:id="0"/>
      <w:r w:rsidDel="00000000" w:rsidR="00000000" w:rsidRPr="00000000">
        <w:rPr>
          <w:rtl w:val="0"/>
        </w:rPr>
        <w:t xml:space="preserve">Test Management Tools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he1995hef05" w:id="1"/>
      <w:bookmarkEnd w:id="1"/>
      <w:r w:rsidDel="00000000" w:rsidR="00000000" w:rsidRPr="00000000">
        <w:rPr>
          <w:rtl w:val="0"/>
        </w:rPr>
        <w:t xml:space="preserve">🔹 Definition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Management Tools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software applications that help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plan, organize, track, and control all testing activities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 structured way. They support the entire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lifecycle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from test planning to reporting, and often integrate with defect tracking, CI/CD, and automation tools.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b4vo7orcy8i0" w:id="2"/>
      <w:bookmarkEnd w:id="2"/>
      <w:r w:rsidDel="00000000" w:rsidR="00000000" w:rsidRPr="00000000">
        <w:rPr>
          <w:rtl w:val="0"/>
        </w:rPr>
        <w:t xml:space="preserve">🔹 Purpose / Why Use Them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Centralize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cases, suites, and plans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one place.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Track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execution progress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(pass/fail, blocked, not run).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Link </w:t>
      </w:r>
      <w:r w:rsidDel="00000000" w:rsidR="00000000" w:rsidRPr="00000000">
        <w:rPr>
          <w:rFonts w:ascii="Nova Mono" w:cs="Nova Mono" w:eastAsia="Nova Mono" w:hAnsi="Nova Mono"/>
          <w:b w:val="1"/>
          <w:rtl w:val="0"/>
        </w:rPr>
        <w:t xml:space="preserve">requirements → test cases → defects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traceability.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Generate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reports and dashboards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stakeholders.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Facilitate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collaboration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among testers, developers, and managers.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280" w:lineRule="auto"/>
        <w:rPr/>
      </w:pPr>
      <w:bookmarkStart w:colFirst="0" w:colLast="0" w:name="_bre9gb9l06vk" w:id="3"/>
      <w:bookmarkEnd w:id="3"/>
      <w:r w:rsidDel="00000000" w:rsidR="00000000" w:rsidRPr="00000000">
        <w:rPr>
          <w:rtl w:val="0"/>
        </w:rPr>
        <w:t xml:space="preserve">🔹 Key Features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Case Management (create, edit, organize test cases)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Plan and Execution Tracking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Defect Linking and Tracking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Reporting &amp; Dashboards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Requirement Traceability Matrix (RTM)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Integration with CI/CD pipelines and automation tools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280" w:lineRule="auto"/>
        <w:rPr/>
      </w:pPr>
      <w:bookmarkStart w:colFirst="0" w:colLast="0" w:name="_cdk8k9z4a380" w:id="4"/>
      <w:bookmarkEnd w:id="4"/>
      <w:r w:rsidDel="00000000" w:rsidR="00000000" w:rsidRPr="00000000">
        <w:rPr>
          <w:rtl w:val="0"/>
        </w:rPr>
        <w:t xml:space="preserve">🔹 Examples of Test Management Tools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TestRail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Test case management and reporting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Zephyr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Integrated with Jira for test planning and tracking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qTest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Enterprise test management platform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PractiTest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End-to-end visibility and traceability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Xray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Jira plugin for managing manual and automated tests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280" w:lineRule="auto"/>
        <w:rPr/>
      </w:pPr>
      <w:bookmarkStart w:colFirst="0" w:colLast="0" w:name="_gh0ag62hujj5" w:id="5"/>
      <w:bookmarkEnd w:id="5"/>
      <w:r w:rsidDel="00000000" w:rsidR="00000000" w:rsidRPr="00000000">
        <w:rPr>
          <w:rtl w:val="0"/>
        </w:rPr>
        <w:t xml:space="preserve">🔹 Example in Practice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QA team creates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plan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TestRail for a new login feature.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cases are linked to requirements.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During execution,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pass/fail results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logged.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Defects found are automatically linked to the corresponding test cases in Jira.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Managers generate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dashboards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showing overall test progress and quality metrics.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 short: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Test Management Tools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organize and control testing activities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provide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traceability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enable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better visibility of software quality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