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sz w:val="46"/>
          <w:szCs w:val="46"/>
        </w:rPr>
      </w:pPr>
      <w:bookmarkStart w:colFirst="0" w:colLast="0" w:name="_x2u3fp5565x7" w:id="0"/>
      <w:bookmarkEnd w:id="0"/>
      <w:r w:rsidDel="00000000" w:rsidR="00000000" w:rsidRPr="00000000">
        <w:rPr>
          <w:rtl w:val="0"/>
        </w:rPr>
        <w:t xml:space="preserve">Test Data Preparation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o86ym69ts161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Data Preparation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software tools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create, manage, and manipulate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testing purposes. They ensure that the test environment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realistic, valid, and secure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matches the requirements of the test cases.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d68lyv73auu6" w:id="2"/>
      <w:bookmarkEnd w:id="2"/>
      <w:r w:rsidDel="00000000" w:rsidR="00000000" w:rsidRPr="00000000">
        <w:rPr>
          <w:rtl w:val="0"/>
        </w:rPr>
        <w:t xml:space="preserve">🔹 Purpose / Why Use Them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valid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different scenarios (positive, negative, boundary).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Mask sensitive or confidential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compliance (e.g., GDPR, HIPAA).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large-scale or complex data generation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performance and stress testing.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manual effort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creating test data.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repeatable and consistent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predefined datasets.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j2g3xobsq8fl" w:id="3"/>
      <w:bookmarkEnd w:id="3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synthetic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(random, patterned, or rule-based).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Mask or anonymize production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protect sensitive information.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Maintain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versioning and consistency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test datasets.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Integrate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automation and test management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large-scale or performance test data creation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y0gyc74qzcyk" w:id="4"/>
      <w:bookmarkEnd w:id="4"/>
      <w:r w:rsidDel="00000000" w:rsidR="00000000" w:rsidRPr="00000000">
        <w:rPr>
          <w:rtl w:val="0"/>
        </w:rPr>
        <w:t xml:space="preserve">🔹 Examples of Test Data Preparation Tools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Delphix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Virtualized, masked, and synchronized test data.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Informatica TDM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Test data management and masking.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IBM Optim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Data subsetting, masking, and test data provisioning.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 Test Data Manager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Synthetic and anonymized data generation.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fi04fjmxqwga" w:id="5"/>
      <w:bookmarkEnd w:id="5"/>
      <w:r w:rsidDel="00000000" w:rsidR="00000000" w:rsidRPr="00000000">
        <w:rPr>
          <w:rtl w:val="0"/>
        </w:rPr>
        <w:t xml:space="preserve">🔹 Example in Practice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healthcare app requires testing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patient records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Informatica TDM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the tester creates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masked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realistic names, medical histories, and appointments, without exposing real patient data.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data is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functional, regression, and performance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Data Preparation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help testers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 realistic, secure, and consistent test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accurate, repeatable, and compliant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