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>
          <w:b w:val="1"/>
          <w:sz w:val="46"/>
          <w:szCs w:val="46"/>
        </w:rPr>
      </w:pPr>
      <w:bookmarkStart w:colFirst="0" w:colLast="0" w:name="_g99bkwruvbe3" w:id="0"/>
      <w:bookmarkEnd w:id="0"/>
      <w:r w:rsidDel="00000000" w:rsidR="00000000" w:rsidRPr="00000000">
        <w:rPr>
          <w:rtl w:val="0"/>
        </w:rPr>
        <w:t xml:space="preserve">Test Execution 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erb59vxfwupb" w:id="1"/>
      <w:bookmarkEnd w:id="1"/>
      <w:r w:rsidDel="00000000" w:rsidR="00000000" w:rsidRPr="00000000">
        <w:rPr>
          <w:rtl w:val="0"/>
        </w:rPr>
        <w:t xml:space="preserve">🔹 Definition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Execution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also known 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Automation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are software tools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automate the execution of test cases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compare actual results with expected results, and report the outcomes.</w:t>
        <w:br w:type="textWrapping"/>
        <w:t xml:space="preserve"> They reduce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manual effort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increase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improve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accuracy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testing.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3z6qyulcihd6" w:id="2"/>
      <w:bookmarkEnd w:id="2"/>
      <w:r w:rsidDel="00000000" w:rsidR="00000000" w:rsidRPr="00000000">
        <w:rPr>
          <w:rtl w:val="0"/>
        </w:rPr>
        <w:t xml:space="preserve">🔹 Purpose / Why Use Them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Execute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repetitive test cases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automatically (e.g., regression tests).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Increase test 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running more tests in less time.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Reduce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human errors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during testing.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Enable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continuous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CI/CD pipelines.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Support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cross-browser and cross-platform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before="280" w:lineRule="auto"/>
        <w:rPr/>
      </w:pPr>
      <w:bookmarkStart w:colFirst="0" w:colLast="0" w:name="_gwgn7gd49c19" w:id="3"/>
      <w:bookmarkEnd w:id="3"/>
      <w:r w:rsidDel="00000000" w:rsidR="00000000" w:rsidRPr="00000000">
        <w:rPr>
          <w:rtl w:val="0"/>
        </w:rPr>
        <w:t xml:space="preserve">🔹 Key Features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Record and playback of test steps.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Scripting support for complex test logic.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Integration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management and CI/CD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Support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web, mobile, desktop, API, and database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Reporting of test results and logging of defects automatically.</w:t>
        <w:br w:type="textWrapping"/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iol84w5vx1wn" w:id="4"/>
      <w:bookmarkEnd w:id="4"/>
      <w:r w:rsidDel="00000000" w:rsidR="00000000" w:rsidRPr="00000000">
        <w:rPr>
          <w:rtl w:val="0"/>
        </w:rPr>
        <w:t xml:space="preserve">🔹 Examples of Test Execution / Automation Tools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Selenium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Web application automation.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Cypress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End-to-end web testing.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Playwright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Cross-browser web testing.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Appium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Mobile app automation (iOS &amp; Android).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UFT (Unified Functional Testing)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Desktop and web application testing.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TestComplete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GUI and API automation.</w:t>
        <w:br w:type="textWrapping"/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before="280" w:lineRule="auto"/>
        <w:rPr/>
      </w:pPr>
      <w:bookmarkStart w:colFirst="0" w:colLast="0" w:name="_tbgv8vemqti4" w:id="5"/>
      <w:bookmarkEnd w:id="5"/>
      <w:r w:rsidDel="00000000" w:rsidR="00000000" w:rsidRPr="00000000">
        <w:rPr>
          <w:rtl w:val="0"/>
        </w:rPr>
        <w:t xml:space="preserve">🔹 Example in Practice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web-based e-commerce app needs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regression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after each release.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Selenium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the automation team executes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100+ test cases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30 minutes that would take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manual testers 8 hours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 results are automatically logged and linked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Jira defects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failed cases.</w:t>
        <w:br w:type="textWrapping"/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short: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Execution / Automation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help testers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automate repetitive and regression tests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save time, reduce errors, and enable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continuous, faster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