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po9pjdwffj5" w:id="0"/>
      <w:bookmarkEnd w:id="0"/>
      <w:r w:rsidDel="00000000" w:rsidR="00000000" w:rsidRPr="00000000">
        <w:rPr>
          <w:rtl w:val="0"/>
        </w:rPr>
        <w:t xml:space="preserve">Builds a Structure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5tb7vwkqgvcw" w:id="1"/>
      <w:bookmarkEnd w:id="1"/>
      <w:r w:rsidDel="00000000" w:rsidR="00000000" w:rsidRPr="00000000">
        <w:rPr>
          <w:rtl w:val="0"/>
        </w:rPr>
        <w:t xml:space="preserve">🔧 What Does a Parser Do? → Builds a 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One of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core responsibilities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a parser is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build a structural representation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the input code — this structure is typically 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Parse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(full, detailed structure)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or an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Abstract Syntax Tree (AST)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(simplified, essential structure)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uqelixn8r6n6" w:id="2"/>
      <w:bookmarkEnd w:id="2"/>
      <w:r w:rsidDel="00000000" w:rsidR="00000000" w:rsidRPr="00000000">
        <w:rPr>
          <w:rtl w:val="0"/>
        </w:rPr>
        <w:t xml:space="preserve">🧱 1. Parse Tree (Concrete Syntax Tree)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parse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shows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every single step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 grammar takes to derive the input. It includes all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non-terminals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terminals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rules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</w:rPr>
      </w:pPr>
      <w:bookmarkStart w:colFirst="0" w:colLast="0" w:name="_ax0i5udhgtpr" w:id="3"/>
      <w:bookmarkEnd w:id="3"/>
      <w:r w:rsidDel="00000000" w:rsidR="00000000" w:rsidRPr="00000000">
        <w:rPr>
          <w:color w:val="000000"/>
          <w:rtl w:val="0"/>
        </w:rPr>
        <w:t xml:space="preserve">Example: Input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Expr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Expr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└── Term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    └── Factor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        └──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 Term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└── Factor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└── 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Detailed structure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showing how rules expand from the start symbol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wbw3k09ny889" w:id="4"/>
      <w:bookmarkEnd w:id="4"/>
      <w:r w:rsidDel="00000000" w:rsidR="00000000" w:rsidRPr="00000000">
        <w:rPr>
          <w:rtl w:val="0"/>
        </w:rPr>
        <w:t xml:space="preserve">🪵 2. Abstract Syntax Tree (AST)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AST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strips away the grammar rules and focuses on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essential meaning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the code — it's more compact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closer to what the compiler actually uses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execution.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40" w:before="240" w:lineRule="auto"/>
        <w:rPr/>
      </w:pPr>
      <w:bookmarkStart w:colFirst="0" w:colLast="0" w:name="_rn373h6t7xw8" w:id="5"/>
      <w:bookmarkEnd w:id="5"/>
      <w:r w:rsidDel="00000000" w:rsidR="00000000" w:rsidRPr="00000000">
        <w:rPr>
          <w:rtl w:val="0"/>
        </w:rPr>
        <w:t xml:space="preserve">AST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+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/ 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a   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Minimal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representation: no extra symbols, just core expressions and operators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nfol208sby9v" w:id="6"/>
      <w:bookmarkEnd w:id="6"/>
      <w:r w:rsidDel="00000000" w:rsidR="00000000" w:rsidRPr="00000000">
        <w:rPr>
          <w:rtl w:val="0"/>
        </w:rPr>
        <w:t xml:space="preserve">🤔 Why Build a Structure?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055"/>
        <w:tblGridChange w:id="0">
          <w:tblGrid>
            <w:gridCol w:w="2195"/>
            <w:gridCol w:w="7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tree makes the structure of the code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explicit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Code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Later stages of a compiler walk this tree to generate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machine code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Trees allow compilers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and optimize code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Error checking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Helps detect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syntax errors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such as missing operators or wrong nesting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msmsc51jpoi6" w:id="7"/>
      <w:bookmarkEnd w:id="7"/>
      <w:r w:rsidDel="00000000" w:rsidR="00000000" w:rsidRPr="00000000">
        <w:rPr>
          <w:rtl w:val="0"/>
        </w:rPr>
        <w:t xml:space="preserve">⚙️ Built During Syntax Analysis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structure is built by applying grammar rules — for example, if the grammar includes: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Expr → Expr + Term | Term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Term → Factor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Factor → a | b | c | (Expr)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parser will match input to these rules and build a tree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as it goes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either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top-down (LL)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bottom-up (LR)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66vd33kq7sx" w:id="8"/>
      <w:bookmarkEnd w:id="8"/>
      <w:r w:rsidDel="00000000" w:rsidR="00000000" w:rsidRPr="00000000">
        <w:rPr>
          <w:rtl w:val="0"/>
        </w:rPr>
        <w:t xml:space="preserve">Real code example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Perfect! Let's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build an Abstract Syntax Tree (AST)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a real code example — step by step —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visualize it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8ioxzlubqui6" w:id="9"/>
      <w:bookmarkEnd w:id="9"/>
      <w:r w:rsidDel="00000000" w:rsidR="00000000" w:rsidRPr="00000000">
        <w:rPr>
          <w:rtl w:val="0"/>
        </w:rPr>
        <w:t xml:space="preserve">🧪 Input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 * 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is a simple arithmetic expression.</w:t>
        <w:br w:type="textWrapping"/>
        <w:t xml:space="preserve"> We’ll assume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standard operator precedence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Multiplication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 has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higher precedence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than addition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lineRule="auto"/>
        <w:rPr/>
      </w:pPr>
      <w:bookmarkStart w:colFirst="0" w:colLast="0" w:name="_f5mfjdse62q" w:id="10"/>
      <w:bookmarkEnd w:id="10"/>
      <w:r w:rsidDel="00000000" w:rsidR="00000000" w:rsidRPr="00000000">
        <w:rPr>
          <w:rtl w:val="0"/>
        </w:rPr>
        <w:t xml:space="preserve">📦 Step 1: Token Stream (from Lexical Analysis)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[IDENTIFIER: a], [PLUS: +], [IDENTIFIER: b], [MULTIPLY: *], [IDENTIFIER: c]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lineRule="auto"/>
        <w:rPr/>
      </w:pPr>
      <w:bookmarkStart w:colFirst="0" w:colLast="0" w:name="_nb01l5kdw491" w:id="11"/>
      <w:bookmarkEnd w:id="11"/>
      <w:r w:rsidDel="00000000" w:rsidR="00000000" w:rsidRPr="00000000">
        <w:rPr>
          <w:rtl w:val="0"/>
        </w:rPr>
        <w:t xml:space="preserve">🌳 Step 2: Build the AST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We apply grammar rules and precedence: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(b * c)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before="280" w:lineRule="auto"/>
        <w:rPr/>
      </w:pPr>
      <w:bookmarkStart w:colFirst="0" w:colLast="0" w:name="_pwsdhlx974hg" w:id="12"/>
      <w:bookmarkEnd w:id="12"/>
      <w:r w:rsidDel="00000000" w:rsidR="00000000" w:rsidRPr="00000000">
        <w:rPr>
          <w:rtl w:val="0"/>
        </w:rPr>
        <w:t xml:space="preserve">🔨 AST Structure: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+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/ \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a   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/ \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b   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lineRule="auto"/>
        <w:rPr/>
      </w:pPr>
      <w:bookmarkStart w:colFirst="0" w:colLast="0" w:name="_65div3yz2hzg" w:id="13"/>
      <w:bookmarkEnd w:id="13"/>
      <w:r w:rsidDel="00000000" w:rsidR="00000000" w:rsidRPr="00000000">
        <w:rPr>
          <w:rtl w:val="0"/>
        </w:rPr>
        <w:t xml:space="preserve">📌 Explanation of AST Nodes: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5585"/>
        <w:tblGridChange w:id="0">
          <w:tblGrid>
            <w:gridCol w:w="905"/>
            <w:gridCol w:w="5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Node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root operator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combining two expressions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Left operand (identifier)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Sub-expression: multiplication happens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addition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Operands of the multiplication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lineRule="auto"/>
        <w:rPr/>
      </w:pPr>
      <w:bookmarkStart w:colFirst="0" w:colLast="0" w:name="_kw6iyoquig4a" w:id="14"/>
      <w:bookmarkEnd w:id="14"/>
      <w:r w:rsidDel="00000000" w:rsidR="00000000" w:rsidRPr="00000000">
        <w:rPr>
          <w:rtl w:val="0"/>
        </w:rPr>
        <w:t xml:space="preserve">🎨 Visual Diagram (Text-Based)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/ \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a     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/ \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b     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lineRule="auto"/>
        <w:rPr/>
      </w:pPr>
      <w:bookmarkStart w:colFirst="0" w:colLast="0" w:name="_7j57l3r3cccn" w:id="15"/>
      <w:bookmarkEnd w:id="15"/>
      <w:r w:rsidDel="00000000" w:rsidR="00000000" w:rsidRPr="00000000">
        <w:rPr>
          <w:rtl w:val="0"/>
        </w:rPr>
        <w:t xml:space="preserve">🛠️ Code Implementation (Python Example)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class ASTNode: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def __init__(self, value, left=None, right=None):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self.value = value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self.left = left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self.right = right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def print_ast(node, indent=""):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if node is not None: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print_ast(node.right, indent + "   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print(f"{indent}{node.value}")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print_ast(node.left, indent + "   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Build AST for: a + b * 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Inner multiplication first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mul_node = ASTNode("*", ASTNode("b"), ASTNode("c"))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Then the outer addition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root = ASTNode("+", ASTNode("a"), mul_node)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print_ast(root)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Output: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c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b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+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a</w: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before="280" w:lineRule="auto"/>
        <w:rPr/>
      </w:pPr>
      <w:bookmarkStart w:colFirst="0" w:colLast="0" w:name="_fvmae3deu1z" w:id="16"/>
      <w:bookmarkEnd w:id="16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6.751592356688"/>
        <w:gridCol w:w="5460"/>
        <w:gridCol w:w="2613.248407643312"/>
        <w:tblGridChange w:id="0">
          <w:tblGrid>
            <w:gridCol w:w="1286.751592356688"/>
            <w:gridCol w:w="5460"/>
            <w:gridCol w:w="2613.2484076433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Built By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 Tree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derivation from grammar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Parser (or AST builder)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Essential logic only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 allow deeper understanding, error checking, and code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