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56FA" w14:textId="77777777" w:rsidR="002B40F3" w:rsidRDefault="002B40F3" w:rsidP="00C770CA">
      <w:pPr>
        <w:pStyle w:val="Heading1"/>
      </w:pPr>
      <w:r w:rsidRPr="0056018C">
        <w:t>Data properties</w:t>
      </w:r>
    </w:p>
    <w:p w14:paraId="66F785AA" w14:textId="77777777" w:rsidR="002B40F3" w:rsidRPr="00A034B7" w:rsidRDefault="002B40F3" w:rsidP="00C770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CFCA96" w14:textId="77777777" w:rsidR="002B40F3" w:rsidRPr="00A034B7" w:rsidRDefault="002B40F3" w:rsidP="00C770CA">
      <w:p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Data properties</w:t>
      </w:r>
      <w:r w:rsidRPr="00A034B7">
        <w:rPr>
          <w:rFonts w:ascii="Roboto Mono" w:hAnsi="Roboto Mono"/>
        </w:rPr>
        <w:t xml:space="preserve"> are the </w:t>
      </w:r>
      <w:r w:rsidRPr="00A034B7">
        <w:rPr>
          <w:rFonts w:ascii="Roboto Mono" w:hAnsi="Roboto Mono"/>
          <w:b/>
          <w:bCs/>
        </w:rPr>
        <w:t>characteristics that describe the quality and behavior of data</w:t>
      </w:r>
      <w:r w:rsidRPr="00A034B7">
        <w:rPr>
          <w:rFonts w:ascii="Roboto Mono" w:hAnsi="Roboto Mono"/>
        </w:rPr>
        <w:t xml:space="preserve">—in other words, they tell us </w:t>
      </w:r>
      <w:r w:rsidRPr="00A034B7">
        <w:rPr>
          <w:rFonts w:ascii="Roboto Mono" w:hAnsi="Roboto Mono"/>
          <w:i/>
          <w:iCs/>
        </w:rPr>
        <w:t>what data is like</w:t>
      </w:r>
      <w:r w:rsidRPr="00A034B7">
        <w:rPr>
          <w:rFonts w:ascii="Roboto Mono" w:hAnsi="Roboto Mono"/>
        </w:rPr>
        <w:t xml:space="preserve"> and how reliable it is.</w:t>
      </w:r>
    </w:p>
    <w:p w14:paraId="7E9BB1AF" w14:textId="77777777" w:rsidR="002B40F3" w:rsidRPr="00A034B7" w:rsidRDefault="002B40F3" w:rsidP="00C770CA">
      <w:pPr>
        <w:rPr>
          <w:rFonts w:ascii="Roboto Mono" w:hAnsi="Roboto Mono"/>
        </w:rPr>
      </w:pPr>
      <w:r>
        <w:rPr>
          <w:rFonts w:ascii="Roboto Mono" w:hAnsi="Roboto Mono"/>
        </w:rPr>
        <w:pict w14:anchorId="52C86AEF">
          <v:rect id="_x0000_i1025" style="width:0;height:1.5pt" o:hralign="center" o:hrstd="t" o:hr="t" fillcolor="#a0a0a0" stroked="f"/>
        </w:pict>
      </w:r>
    </w:p>
    <w:p w14:paraId="35FC7492" w14:textId="77777777" w:rsidR="002B40F3" w:rsidRDefault="002B40F3" w:rsidP="00C770CA">
      <w:pPr>
        <w:pStyle w:val="Heading2"/>
      </w:pPr>
      <w:r w:rsidRPr="00A034B7">
        <w:t>Simple explanation:</w:t>
      </w:r>
    </w:p>
    <w:p w14:paraId="3110D164" w14:textId="77777777" w:rsidR="002B40F3" w:rsidRPr="00A034B7" w:rsidRDefault="002B40F3" w:rsidP="00C770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3DC6B0" w14:textId="77777777" w:rsidR="002B40F3" w:rsidRPr="00A034B7" w:rsidRDefault="002B40F3" w:rsidP="00C770CA">
      <w:pPr>
        <w:rPr>
          <w:rFonts w:ascii="Roboto Mono" w:hAnsi="Roboto Mono"/>
        </w:rPr>
      </w:pPr>
      <w:r w:rsidRPr="00A034B7">
        <w:rPr>
          <w:rFonts w:ascii="Roboto Mono" w:hAnsi="Roboto Mono"/>
        </w:rPr>
        <w:t>Data properties answer questions like:</w:t>
      </w:r>
    </w:p>
    <w:p w14:paraId="75FC3436" w14:textId="77777777" w:rsidR="002B40F3" w:rsidRPr="00A034B7" w:rsidRDefault="002B40F3" w:rsidP="00C770CA">
      <w:pPr>
        <w:numPr>
          <w:ilvl w:val="0"/>
          <w:numId w:val="1"/>
        </w:numPr>
        <w:rPr>
          <w:rFonts w:ascii="Roboto Mono" w:hAnsi="Roboto Mono"/>
        </w:rPr>
      </w:pPr>
      <w:r w:rsidRPr="00A034B7">
        <w:rPr>
          <w:rFonts w:ascii="Roboto Mono" w:hAnsi="Roboto Mono"/>
        </w:rPr>
        <w:t xml:space="preserve">Is the data </w:t>
      </w:r>
      <w:r w:rsidRPr="00A034B7">
        <w:rPr>
          <w:rFonts w:ascii="Roboto Mono" w:hAnsi="Roboto Mono"/>
          <w:b/>
          <w:bCs/>
        </w:rPr>
        <w:t>correct</w:t>
      </w:r>
      <w:r w:rsidRPr="00A034B7">
        <w:rPr>
          <w:rFonts w:ascii="Roboto Mono" w:hAnsi="Roboto Mono"/>
        </w:rPr>
        <w:t>?</w:t>
      </w:r>
    </w:p>
    <w:p w14:paraId="676BF992" w14:textId="77777777" w:rsidR="002B40F3" w:rsidRPr="00A034B7" w:rsidRDefault="002B40F3" w:rsidP="00C770CA">
      <w:pPr>
        <w:numPr>
          <w:ilvl w:val="0"/>
          <w:numId w:val="1"/>
        </w:numPr>
        <w:rPr>
          <w:rFonts w:ascii="Roboto Mono" w:hAnsi="Roboto Mono"/>
        </w:rPr>
      </w:pPr>
      <w:r w:rsidRPr="00A034B7">
        <w:rPr>
          <w:rFonts w:ascii="Roboto Mono" w:hAnsi="Roboto Mono"/>
        </w:rPr>
        <w:t xml:space="preserve">Is it </w:t>
      </w:r>
      <w:r w:rsidRPr="00A034B7">
        <w:rPr>
          <w:rFonts w:ascii="Roboto Mono" w:hAnsi="Roboto Mono"/>
          <w:b/>
          <w:bCs/>
        </w:rPr>
        <w:t>complete</w:t>
      </w:r>
      <w:r w:rsidRPr="00A034B7">
        <w:rPr>
          <w:rFonts w:ascii="Roboto Mono" w:hAnsi="Roboto Mono"/>
        </w:rPr>
        <w:t>?</w:t>
      </w:r>
    </w:p>
    <w:p w14:paraId="34523CEB" w14:textId="77777777" w:rsidR="002B40F3" w:rsidRPr="00A034B7" w:rsidRDefault="002B40F3" w:rsidP="00C770CA">
      <w:pPr>
        <w:numPr>
          <w:ilvl w:val="0"/>
          <w:numId w:val="1"/>
        </w:numPr>
        <w:rPr>
          <w:rFonts w:ascii="Roboto Mono" w:hAnsi="Roboto Mono"/>
        </w:rPr>
      </w:pPr>
      <w:r w:rsidRPr="00A034B7">
        <w:rPr>
          <w:rFonts w:ascii="Roboto Mono" w:hAnsi="Roboto Mono"/>
        </w:rPr>
        <w:t xml:space="preserve">Is it </w:t>
      </w:r>
      <w:r w:rsidRPr="00A034B7">
        <w:rPr>
          <w:rFonts w:ascii="Roboto Mono" w:hAnsi="Roboto Mono"/>
          <w:b/>
          <w:bCs/>
        </w:rPr>
        <w:t>available</w:t>
      </w:r>
      <w:r w:rsidRPr="00A034B7">
        <w:rPr>
          <w:rFonts w:ascii="Roboto Mono" w:hAnsi="Roboto Mono"/>
        </w:rPr>
        <w:t xml:space="preserve"> when needed?</w:t>
      </w:r>
    </w:p>
    <w:p w14:paraId="51F7C5E8" w14:textId="77777777" w:rsidR="002B40F3" w:rsidRPr="00A034B7" w:rsidRDefault="002B40F3" w:rsidP="00C770CA">
      <w:pPr>
        <w:numPr>
          <w:ilvl w:val="0"/>
          <w:numId w:val="1"/>
        </w:numPr>
        <w:rPr>
          <w:rFonts w:ascii="Roboto Mono" w:hAnsi="Roboto Mono"/>
        </w:rPr>
      </w:pPr>
      <w:r w:rsidRPr="00A034B7">
        <w:rPr>
          <w:rFonts w:ascii="Roboto Mono" w:hAnsi="Roboto Mono"/>
        </w:rPr>
        <w:t xml:space="preserve">Is it </w:t>
      </w:r>
      <w:r w:rsidRPr="00A034B7">
        <w:rPr>
          <w:rFonts w:ascii="Roboto Mono" w:hAnsi="Roboto Mono"/>
          <w:b/>
          <w:bCs/>
        </w:rPr>
        <w:t>safe</w:t>
      </w:r>
      <w:r w:rsidRPr="00A034B7">
        <w:rPr>
          <w:rFonts w:ascii="Roboto Mono" w:hAnsi="Roboto Mono"/>
        </w:rPr>
        <w:t>?</w:t>
      </w:r>
    </w:p>
    <w:p w14:paraId="29703A83" w14:textId="77777777" w:rsidR="002B40F3" w:rsidRPr="00A034B7" w:rsidRDefault="002B40F3" w:rsidP="00C770CA">
      <w:pPr>
        <w:rPr>
          <w:rFonts w:ascii="Roboto Mono" w:hAnsi="Roboto Mono"/>
        </w:rPr>
      </w:pPr>
      <w:r>
        <w:rPr>
          <w:rFonts w:ascii="Roboto Mono" w:hAnsi="Roboto Mono"/>
        </w:rPr>
        <w:pict w14:anchorId="6DBB3713">
          <v:rect id="_x0000_i1026" style="width:0;height:1.5pt" o:hralign="center" o:hrstd="t" o:hr="t" fillcolor="#a0a0a0" stroked="f"/>
        </w:pict>
      </w:r>
    </w:p>
    <w:p w14:paraId="51817646" w14:textId="77777777" w:rsidR="002B40F3" w:rsidRDefault="002B40F3" w:rsidP="00C770CA">
      <w:pPr>
        <w:pStyle w:val="Heading2"/>
      </w:pPr>
      <w:r w:rsidRPr="00A034B7">
        <w:t>Common data properties:</w:t>
      </w:r>
    </w:p>
    <w:p w14:paraId="6EA34E98" w14:textId="77777777" w:rsidR="002B40F3" w:rsidRPr="00A034B7" w:rsidRDefault="002B40F3" w:rsidP="00C770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0AFE08" w14:textId="77777777" w:rsidR="002B40F3" w:rsidRPr="00A034B7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Accuracy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data is correct and error-free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age = 20 (not 200)</w:t>
      </w:r>
    </w:p>
    <w:p w14:paraId="62C02018" w14:textId="77777777" w:rsidR="002B40F3" w:rsidRPr="00A034B7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Completeness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all required data is present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name, email, and age are all filled</w:t>
      </w:r>
    </w:p>
    <w:p w14:paraId="7F9C127B" w14:textId="77777777" w:rsidR="002B40F3" w:rsidRPr="00A034B7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Consistency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data does not conflict across systems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same address in all records</w:t>
      </w:r>
    </w:p>
    <w:p w14:paraId="217DE9C1" w14:textId="77777777" w:rsidR="002B40F3" w:rsidRPr="00A034B7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Availability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data can be accessed when needed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database is always online</w:t>
      </w:r>
    </w:p>
    <w:p w14:paraId="767D4855" w14:textId="77777777" w:rsidR="002B40F3" w:rsidRPr="00A034B7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lastRenderedPageBreak/>
        <w:t>Security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data is protected from unauthorized access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password-protected accounts</w:t>
      </w:r>
    </w:p>
    <w:p w14:paraId="3F4CE010" w14:textId="77777777" w:rsidR="002B40F3" w:rsidRPr="00A034B7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Validity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data follows rules and correct format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phone number has the correct number of digits</w:t>
      </w:r>
    </w:p>
    <w:p w14:paraId="033C90F8" w14:textId="77777777" w:rsidR="002B40F3" w:rsidRPr="00064D02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Persistence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data stays stored even after power off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saved files remain after restarting the computer</w:t>
      </w:r>
    </w:p>
    <w:p w14:paraId="459234B0" w14:textId="77777777" w:rsidR="002B40F3" w:rsidRPr="00A034B7" w:rsidRDefault="002B40F3" w:rsidP="00C770CA">
      <w:pPr>
        <w:rPr>
          <w:rFonts w:ascii="Roboto Mono" w:hAnsi="Roboto Mono"/>
        </w:rPr>
      </w:pPr>
      <w:r>
        <w:rPr>
          <w:rFonts w:ascii="Roboto Mono" w:hAnsi="Roboto Mono"/>
        </w:rPr>
        <w:pict w14:anchorId="423CD574">
          <v:rect id="_x0000_i1027" style="width:0;height:1.5pt" o:hralign="center" o:hrstd="t" o:hr="t" fillcolor="#a0a0a0" stroked="f"/>
        </w:pict>
      </w:r>
    </w:p>
    <w:p w14:paraId="14FC1F6E" w14:textId="77777777" w:rsidR="002B40F3" w:rsidRDefault="002B40F3" w:rsidP="00C770CA">
      <w:pPr>
        <w:pStyle w:val="Heading2"/>
      </w:pPr>
      <w:r w:rsidRPr="00A034B7">
        <w:t>In short:</w:t>
      </w:r>
    </w:p>
    <w:p w14:paraId="274E8120" w14:textId="77777777" w:rsidR="002B40F3" w:rsidRPr="00A034B7" w:rsidRDefault="002B40F3" w:rsidP="002B40F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BC6B04" w14:textId="77777777" w:rsidR="002B40F3" w:rsidRPr="00A034B7" w:rsidRDefault="002B40F3" w:rsidP="002B40F3">
      <w:p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Data properties = the qualities that describe how good, correct, and usable data is.</w:t>
      </w:r>
    </w:p>
    <w:p w14:paraId="1C622962" w14:textId="77777777" w:rsidR="002B40F3" w:rsidRPr="007C5236" w:rsidRDefault="002B40F3" w:rsidP="002B40F3">
      <w:pPr>
        <w:rPr>
          <w:rFonts w:ascii="Roboto Mono" w:hAnsi="Roboto Mono"/>
        </w:rPr>
      </w:pPr>
      <w:r>
        <w:rPr>
          <w:rFonts w:ascii="Roboto Mono" w:hAnsi="Roboto Mono"/>
        </w:rPr>
        <w:pict w14:anchorId="32D59F3B">
          <v:rect id="_x0000_i1028" style="width:0;height:1.5pt" o:hralign="center" o:hrstd="t" o:hr="t" fillcolor="#a0a0a0" stroked="f"/>
        </w:pict>
      </w:r>
    </w:p>
    <w:p w14:paraId="217CFB7B" w14:textId="77777777" w:rsidR="002B40F3" w:rsidRPr="002B40F3" w:rsidRDefault="002B40F3" w:rsidP="002B40F3"/>
    <w:sectPr w:rsidR="002B40F3" w:rsidRPr="002B4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130"/>
    <w:multiLevelType w:val="multilevel"/>
    <w:tmpl w:val="760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E3B16"/>
    <w:multiLevelType w:val="multilevel"/>
    <w:tmpl w:val="E31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84398">
    <w:abstractNumId w:val="0"/>
  </w:num>
  <w:num w:numId="2" w16cid:durableId="161566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64"/>
    <w:rsid w:val="00184283"/>
    <w:rsid w:val="002B40F3"/>
    <w:rsid w:val="002D1F4F"/>
    <w:rsid w:val="00372F64"/>
    <w:rsid w:val="00711B4D"/>
    <w:rsid w:val="008952B3"/>
    <w:rsid w:val="00A70480"/>
    <w:rsid w:val="00C7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6ECB"/>
  <w15:chartTrackingRefBased/>
  <w15:docId w15:val="{1B8C844B-5E72-4EC7-929B-D7C532B5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2026-03-21T06:13:00Z</dcterms:created>
  <dcterms:modified xsi:type="dcterms:W3CDTF">2026-03-21T06:13:00Z</dcterms:modified>
</cp:coreProperties>
</file>