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2shx63u6d29" w:id="0"/>
      <w:bookmarkEnd w:id="0"/>
      <w:r w:rsidDel="00000000" w:rsidR="00000000" w:rsidRPr="00000000">
        <w:rPr>
          <w:rtl w:val="0"/>
        </w:rPr>
        <w:t xml:space="preserve">Cognitive Synonyms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20vyq89ohx7" w:id="1"/>
      <w:bookmarkEnd w:id="1"/>
      <w:r w:rsidDel="00000000" w:rsidR="00000000" w:rsidRPr="00000000">
        <w:rPr>
          <w:rtl w:val="0"/>
        </w:rPr>
        <w:t xml:space="preserve">🔹 What is Cognitive Synonyms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Cognitive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or near-perfect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—words that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identical or very close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can often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interchangeably without significantly altering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truth value of a sentence.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028astzl897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Cognitive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express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concept or idea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can usually be substituted for one another in most contexts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without changing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sentence.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are sometimes 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or cognitive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sense.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tlx22k4m7464" w:id="3"/>
      <w:bookmarkEnd w:id="3"/>
      <w:r w:rsidDel="00000000" w:rsidR="00000000" w:rsidRPr="00000000">
        <w:rPr>
          <w:rtl w:val="0"/>
        </w:rPr>
        <w:t xml:space="preserve">📌 Key Characteristics: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590"/>
        <w:tblGridChange w:id="0">
          <w:tblGrid>
            <w:gridCol w:w="2255"/>
            <w:gridCol w:w="6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Virtually identical (semantically)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Interchangeability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– can often replace each other in a sentence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Truth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Substituting one for the other does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change sentence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 and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similar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Minimal – usable in most of the same contexts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ocsy5p16kz1v" w:id="4"/>
      <w:bookmarkEnd w:id="4"/>
      <w:r w:rsidDel="00000000" w:rsidR="00000000" w:rsidRPr="00000000">
        <w:rPr>
          <w:rtl w:val="0"/>
        </w:rPr>
        <w:t xml:space="preserve">📚 Examples of Cognitive Synonyms: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175"/>
        <w:gridCol w:w="5105"/>
        <w:tblGridChange w:id="0">
          <w:tblGrid>
            <w:gridCol w:w="995"/>
            <w:gridCol w:w="1175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begin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the test = She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start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the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 want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buy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a car = I want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purchase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a 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lives in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big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house = He lives in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large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Let’s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the meeting = Let’s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finish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the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help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me = She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assist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5emcs7f1wz3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Note: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cognitive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vary slightly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buy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purchase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but they do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affect the core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statement.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c6wujvkx39j" w:id="6"/>
      <w:bookmarkEnd w:id="6"/>
      <w:r w:rsidDel="00000000" w:rsidR="00000000" w:rsidRPr="00000000">
        <w:rPr>
          <w:rtl w:val="0"/>
        </w:rPr>
        <w:t xml:space="preserve">🔁 Comparison with Other Types: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375"/>
        <w:gridCol w:w="2165"/>
        <w:gridCol w:w="1610"/>
        <w:tblGridChange w:id="0">
          <w:tblGrid>
            <w:gridCol w:w="2330"/>
            <w:gridCol w:w="2375"/>
            <w:gridCol w:w="216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Substitutability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Absolute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100% interchangeable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Oxygen = O₂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Cognitive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Nearly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Begin /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Partial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Home / 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Near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 to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Slim / Skinny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