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uye6qr4qei57" w:id="0"/>
      <w:bookmarkEnd w:id="0"/>
      <w:r w:rsidDel="00000000" w:rsidR="00000000" w:rsidRPr="00000000">
        <w:rPr>
          <w:rtl w:val="0"/>
        </w:rPr>
        <w:t xml:space="preserve">Types of Antonyms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[7/30/2025]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1783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78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27.716371220021"/>
        <w:gridCol w:w="2640.1251303441086"/>
        <w:gridCol w:w="1908.1126173096977"/>
        <w:gridCol w:w="2684.0458811261733"/>
        <w:tblGridChange w:id="0">
          <w:tblGrid>
            <w:gridCol w:w="2127.716371220021"/>
            <w:gridCol w:w="2640.1251303441086"/>
            <w:gridCol w:w="1908.1126173096977"/>
            <w:gridCol w:w="2684.0458811261733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Definition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Example Pairs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Key Features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Gradable Antonyms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Opposites that exist on a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scale or spectrum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i w:val="1"/>
                <w:rtl w:val="0"/>
              </w:rPr>
              <w:t xml:space="preserve">Hot / Cold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i w:val="1"/>
                <w:rtl w:val="0"/>
              </w:rPr>
              <w:t xml:space="preserve">Tall / Short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- Have degrees (e.g., warm, cool) - Comparatives possible (</w:t>
            </w:r>
            <w:r w:rsidDel="00000000" w:rsidR="00000000" w:rsidRPr="00000000">
              <w:rPr>
                <w:rFonts w:ascii="Roboto Mono" w:cs="Roboto Mono" w:eastAsia="Roboto Mono" w:hAnsi="Roboto Mono"/>
                <w:i w:val="1"/>
                <w:rtl w:val="0"/>
              </w:rPr>
              <w:t xml:space="preserve">hotter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i w:val="1"/>
                <w:rtl w:val="0"/>
              </w:rPr>
              <w:t xml:space="preserve">colder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)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Complementary Antonyms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Mutually exclusive; the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presence of one implies the absence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 of the other.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i w:val="1"/>
                <w:rtl w:val="0"/>
              </w:rPr>
              <w:t xml:space="preserve">Dead / Alive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i w:val="1"/>
                <w:rtl w:val="0"/>
              </w:rPr>
              <w:t xml:space="preserve">On / Off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- No middle ground - Binary relationship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Relational Antonyms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Describe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opposing roles or directions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 that depend on each other.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i w:val="1"/>
                <w:rtl w:val="0"/>
              </w:rPr>
              <w:t xml:space="preserve">Buy / Sell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i w:val="1"/>
                <w:rtl w:val="0"/>
              </w:rPr>
              <w:t xml:space="preserve">Parent / Child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- One implies the other’s existence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Directional Antonyms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Indicate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opposite spatial or motion directions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i w:val="1"/>
                <w:rtl w:val="0"/>
              </w:rPr>
              <w:t xml:space="preserve">Up / Down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i w:val="1"/>
                <w:rtl w:val="0"/>
              </w:rPr>
              <w:t xml:space="preserve">In / Out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- Often physical or spatial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Reversive Antonyms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Actions that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undo or reverse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 one another.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i w:val="1"/>
                <w:rtl w:val="0"/>
              </w:rPr>
              <w:t xml:space="preserve">Tie / Untie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i w:val="1"/>
                <w:rtl w:val="0"/>
              </w:rPr>
              <w:t xml:space="preserve">Build / Demolish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- One reverses the result of the other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Converses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Terms that imply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a reciprocal relationship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i w:val="1"/>
                <w:rtl w:val="0"/>
              </w:rPr>
              <w:t xml:space="preserve">Teacher / Student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i w:val="1"/>
                <w:rtl w:val="0"/>
              </w:rPr>
              <w:t xml:space="preserve">Lend / Borrow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- Relationship changes based on perspective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Taxonomic Antonyms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Opposites from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different categories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 or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types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 within a class.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i w:val="1"/>
                <w:rtl w:val="0"/>
              </w:rPr>
              <w:t xml:space="preserve">Dog / Cat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i w:val="1"/>
                <w:rtl w:val="0"/>
              </w:rPr>
              <w:t xml:space="preserve">Fiction / Non-fiction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- Based on classification, not true opposites in meaning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Auto-antonyms (Contronyms)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Words that have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opposite meanings depending on context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i w:val="1"/>
                <w:rtl w:val="0"/>
              </w:rPr>
              <w:t xml:space="preserve">Dust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 (remove/add), </w:t>
            </w:r>
            <w:r w:rsidDel="00000000" w:rsidR="00000000" w:rsidRPr="00000000">
              <w:rPr>
                <w:rFonts w:ascii="Roboto Mono" w:cs="Roboto Mono" w:eastAsia="Roboto Mono" w:hAnsi="Roboto Mono"/>
                <w:i w:val="1"/>
                <w:rtl w:val="0"/>
              </w:rPr>
              <w:t xml:space="preserve">Sanction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- Same word functions as its own opposite</w:t>
            </w:r>
          </w:p>
        </w:tc>
      </w:tr>
    </w:tbl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