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DB1F" w14:textId="5716180B" w:rsidR="00A70480" w:rsidRDefault="00943FF7" w:rsidP="00943FF7">
      <w:pPr>
        <w:pStyle w:val="Heading1"/>
      </w:pPr>
      <w:r w:rsidRPr="00943FF7">
        <w:t>3D Graphics</w:t>
      </w:r>
    </w:p>
    <w:p w14:paraId="27AE5581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📘</w:t>
      </w:r>
      <w:r w:rsidRPr="00943FF7">
        <w:t xml:space="preserve"> Definition</w:t>
      </w:r>
    </w:p>
    <w:p w14:paraId="73527A83" w14:textId="3E32D838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12FC4B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  <w:b/>
          <w:bCs/>
        </w:rPr>
        <w:t>3D Graphics</w:t>
      </w:r>
      <w:r w:rsidRPr="00943FF7">
        <w:rPr>
          <w:rFonts w:ascii="Roboto Mono" w:hAnsi="Roboto Mono"/>
        </w:rPr>
        <w:t xml:space="preserve"> are visual images created using computers that have </w:t>
      </w:r>
      <w:r w:rsidRPr="00943FF7">
        <w:rPr>
          <w:rFonts w:ascii="Roboto Mono" w:hAnsi="Roboto Mono"/>
          <w:b/>
          <w:bCs/>
        </w:rPr>
        <w:t>three dimensions: width, height, and depth</w:t>
      </w:r>
      <w:r w:rsidRPr="00943FF7">
        <w:rPr>
          <w:rFonts w:ascii="Roboto Mono" w:hAnsi="Roboto Mono"/>
        </w:rPr>
        <w:t>. This extra dimension makes objects look more realistic, as if they exist in real space.</w:t>
      </w:r>
    </w:p>
    <w:p w14:paraId="0165BF90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pict w14:anchorId="31EBF4F1">
          <v:rect id="_x0000_i1064" style="width:0;height:1.5pt" o:hralign="center" o:hrstd="t" o:hr="t" fillcolor="#a0a0a0" stroked="f"/>
        </w:pict>
      </w:r>
    </w:p>
    <w:p w14:paraId="3772A385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🎨</w:t>
      </w:r>
      <w:r w:rsidRPr="00943FF7">
        <w:t xml:space="preserve"> What do 3D graphics look like?</w:t>
      </w:r>
    </w:p>
    <w:p w14:paraId="39C35450" w14:textId="15865309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0CB218" w14:textId="12E03670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drawing>
          <wp:inline distT="0" distB="0" distL="0" distR="0" wp14:anchorId="44208C1B" wp14:editId="21330E9A">
            <wp:extent cx="1274445" cy="1274445"/>
            <wp:effectExtent l="0" t="0" r="1905" b="1905"/>
            <wp:docPr id="50653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414" cy="128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FF7">
        <w:rPr>
          <w:rFonts w:ascii="Roboto Mono" w:hAnsi="Roboto Mono"/>
        </w:rPr>
        <w:drawing>
          <wp:inline distT="0" distB="0" distL="0" distR="0" wp14:anchorId="2FABB762" wp14:editId="61700314">
            <wp:extent cx="2029691" cy="1268556"/>
            <wp:effectExtent l="0" t="0" r="8890" b="8255"/>
            <wp:docPr id="663254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159" cy="1275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FF7">
        <w:rPr>
          <w:rFonts w:ascii="Roboto Mono" w:hAnsi="Roboto Mono"/>
        </w:rPr>
        <w:drawing>
          <wp:inline distT="0" distB="0" distL="0" distR="0" wp14:anchorId="69A700B1" wp14:editId="5DA6C212">
            <wp:extent cx="2507672" cy="1287592"/>
            <wp:effectExtent l="0" t="0" r="6985" b="8255"/>
            <wp:docPr id="1807902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473" cy="13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FF2F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t>These visuals show:</w:t>
      </w:r>
    </w:p>
    <w:p w14:paraId="47029E51" w14:textId="77777777" w:rsidR="00943FF7" w:rsidRPr="00943FF7" w:rsidRDefault="00943FF7" w:rsidP="00943FF7">
      <w:pPr>
        <w:numPr>
          <w:ilvl w:val="0"/>
          <w:numId w:val="1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Realistic characters and objects </w:t>
      </w:r>
    </w:p>
    <w:p w14:paraId="4A806703" w14:textId="77777777" w:rsidR="00943FF7" w:rsidRPr="00943FF7" w:rsidRDefault="00943FF7" w:rsidP="00943FF7">
      <w:pPr>
        <w:numPr>
          <w:ilvl w:val="0"/>
          <w:numId w:val="1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Depth, shadows, and lighting </w:t>
      </w:r>
    </w:p>
    <w:p w14:paraId="3AFCB2E9" w14:textId="77777777" w:rsidR="00943FF7" w:rsidRPr="00943FF7" w:rsidRDefault="00943FF7" w:rsidP="00943FF7">
      <w:pPr>
        <w:numPr>
          <w:ilvl w:val="0"/>
          <w:numId w:val="1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Environments that feel “alive” and immersive </w:t>
      </w:r>
    </w:p>
    <w:p w14:paraId="0B685FCD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pict w14:anchorId="46D27B30">
          <v:rect id="_x0000_i1068" style="width:0;height:1.5pt" o:hralign="center" o:hrstd="t" o:hr="t" fillcolor="#a0a0a0" stroked="f"/>
        </w:pict>
      </w:r>
    </w:p>
    <w:p w14:paraId="3E2FF611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🧠</w:t>
      </w:r>
      <w:r w:rsidRPr="00943FF7">
        <w:t xml:space="preserve"> Simple Example</w:t>
      </w:r>
    </w:p>
    <w:p w14:paraId="3CA344D0" w14:textId="5E93AFE2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0FFC5AA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t>Movies like Avatar and games like Grand Theft Auto V use 3D graphics to create lifelike worlds where you can move in all directions.</w:t>
      </w:r>
    </w:p>
    <w:p w14:paraId="7F4EDC47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lastRenderedPageBreak/>
        <w:pict w14:anchorId="13CCC811">
          <v:rect id="_x0000_i1069" style="width:0;height:1.5pt" o:hralign="center" o:hrstd="t" o:hr="t" fillcolor="#a0a0a0" stroked="f"/>
        </w:pict>
      </w:r>
    </w:p>
    <w:p w14:paraId="0F65819D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⚙️</w:t>
      </w:r>
      <w:r w:rsidRPr="00943FF7">
        <w:t xml:space="preserve"> Key Features</w:t>
      </w:r>
    </w:p>
    <w:p w14:paraId="07014708" w14:textId="570EC16A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42A1437" w14:textId="77777777" w:rsidR="00943FF7" w:rsidRPr="00943FF7" w:rsidRDefault="00943FF7" w:rsidP="00943FF7">
      <w:pPr>
        <w:numPr>
          <w:ilvl w:val="0"/>
          <w:numId w:val="2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Has depth (looks realistic) </w:t>
      </w:r>
    </w:p>
    <w:p w14:paraId="1D5653F4" w14:textId="77777777" w:rsidR="00943FF7" w:rsidRPr="00943FF7" w:rsidRDefault="00943FF7" w:rsidP="00943FF7">
      <w:pPr>
        <w:numPr>
          <w:ilvl w:val="0"/>
          <w:numId w:val="2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Uses lighting, shading, and perspective </w:t>
      </w:r>
    </w:p>
    <w:p w14:paraId="13DF868B" w14:textId="77777777" w:rsidR="00943FF7" w:rsidRPr="00943FF7" w:rsidRDefault="00943FF7" w:rsidP="00943FF7">
      <w:pPr>
        <w:numPr>
          <w:ilvl w:val="0"/>
          <w:numId w:val="2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Objects can be rotated and viewed from different angles </w:t>
      </w:r>
    </w:p>
    <w:p w14:paraId="0139403E" w14:textId="77777777" w:rsidR="00943FF7" w:rsidRPr="00943FF7" w:rsidRDefault="00943FF7" w:rsidP="00943FF7">
      <w:pPr>
        <w:numPr>
          <w:ilvl w:val="0"/>
          <w:numId w:val="2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Common in games, movies, simulations, and virtual reality </w:t>
      </w:r>
    </w:p>
    <w:p w14:paraId="0C62316A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pict w14:anchorId="3223EFAC">
          <v:rect id="_x0000_i1070" style="width:0;height:1.5pt" o:hralign="center" o:hrstd="t" o:hr="t" fillcolor="#a0a0a0" stroked="f"/>
        </w:pict>
      </w:r>
    </w:p>
    <w:p w14:paraId="2E0E6D67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🚀</w:t>
      </w:r>
      <w:r w:rsidRPr="00943FF7">
        <w:t xml:space="preserve"> In short:</w:t>
      </w:r>
    </w:p>
    <w:p w14:paraId="2BE0A3F9" w14:textId="63FF4007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87C8BE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  <w:b/>
          <w:bCs/>
        </w:rPr>
        <w:t>3D Graphics = realistic visuals with height, width, and depth.</w:t>
      </w:r>
    </w:p>
    <w:p w14:paraId="048690AF" w14:textId="77777777" w:rsidR="00943FF7" w:rsidRPr="00943FF7" w:rsidRDefault="00943FF7" w:rsidP="00943FF7">
      <w:pPr>
        <w:rPr>
          <w:rFonts w:ascii="Roboto Mono" w:hAnsi="Roboto Mono"/>
        </w:rPr>
      </w:pPr>
    </w:p>
    <w:sectPr w:rsidR="00943FF7" w:rsidRPr="00943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1937"/>
    <w:multiLevelType w:val="multilevel"/>
    <w:tmpl w:val="260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61814"/>
    <w:multiLevelType w:val="multilevel"/>
    <w:tmpl w:val="F45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4126">
    <w:abstractNumId w:val="0"/>
  </w:num>
  <w:num w:numId="2" w16cid:durableId="126358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21"/>
    <w:rsid w:val="002D1F4F"/>
    <w:rsid w:val="0034796D"/>
    <w:rsid w:val="00711B4D"/>
    <w:rsid w:val="007C5121"/>
    <w:rsid w:val="008952B3"/>
    <w:rsid w:val="00943FF7"/>
    <w:rsid w:val="00A70480"/>
    <w:rsid w:val="00BF379C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F941"/>
  <w15:chartTrackingRefBased/>
  <w15:docId w15:val="{FE642D43-4F4B-485D-9BEE-33746EED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12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43F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2026-05-02T06:52:00Z</dcterms:created>
  <dcterms:modified xsi:type="dcterms:W3CDTF">2026-05-02T06:55:00Z</dcterms:modified>
</cp:coreProperties>
</file>