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53BB" w14:textId="0E1132A9" w:rsidR="00A70480" w:rsidRDefault="00E558FD" w:rsidP="00E558FD">
      <w:pPr>
        <w:pStyle w:val="Heading1"/>
      </w:pPr>
      <w:r w:rsidRPr="00E558FD">
        <w:t>Depth Perception</w:t>
      </w:r>
    </w:p>
    <w:p w14:paraId="066BB04B" w14:textId="77777777" w:rsidR="00E558FD" w:rsidRDefault="00E558FD" w:rsidP="00E558F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4B076D7" w14:textId="6C56DAF3" w:rsidR="00E558FD" w:rsidRPr="00E558FD" w:rsidRDefault="00E558FD" w:rsidP="00E558F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CC13C2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  <w:b/>
          <w:bCs/>
        </w:rPr>
        <w:t>Depth perception</w:t>
      </w:r>
      <w:r w:rsidRPr="00E558FD">
        <w:rPr>
          <w:rFonts w:ascii="Roboto Mono" w:hAnsi="Roboto Mono"/>
        </w:rPr>
        <w:t xml:space="preserve"> is the ability to </w:t>
      </w:r>
      <w:r w:rsidRPr="00E558FD">
        <w:rPr>
          <w:rFonts w:ascii="Roboto Mono" w:hAnsi="Roboto Mono"/>
          <w:b/>
          <w:bCs/>
        </w:rPr>
        <w:t>see and understand how far away objects are and how they are positioned in 3D space</w:t>
      </w:r>
      <w:r w:rsidRPr="00E558FD">
        <w:rPr>
          <w:rFonts w:ascii="Roboto Mono" w:hAnsi="Roboto Mono"/>
        </w:rPr>
        <w:t>.</w:t>
      </w:r>
    </w:p>
    <w:p w14:paraId="101EEAC5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It helps us judge </w:t>
      </w:r>
      <w:r w:rsidRPr="00E558FD">
        <w:rPr>
          <w:rFonts w:ascii="Roboto Mono" w:hAnsi="Roboto Mono"/>
          <w:b/>
          <w:bCs/>
        </w:rPr>
        <w:t>distance, size, and spatial relationships</w:t>
      </w:r>
      <w:r w:rsidRPr="00E558FD">
        <w:rPr>
          <w:rFonts w:ascii="Roboto Mono" w:hAnsi="Roboto Mono"/>
        </w:rPr>
        <w:t xml:space="preserve"> between objects.</w:t>
      </w:r>
    </w:p>
    <w:p w14:paraId="0D21539F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4391702A">
          <v:rect id="_x0000_i1070" style="width:0;height:1.5pt" o:hralign="center" o:hrstd="t" o:hr="t" fillcolor="#a0a0a0" stroked="f"/>
        </w:pict>
      </w:r>
    </w:p>
    <w:p w14:paraId="5291BC40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t>👁️</w:t>
      </w:r>
      <w:r w:rsidRPr="00E558FD">
        <w:t xml:space="preserve"> How depth perception works</w:t>
      </w:r>
    </w:p>
    <w:p w14:paraId="1453FA99" w14:textId="74C188C9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EFB3A6" w14:textId="3D7A586E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drawing>
          <wp:inline distT="0" distB="0" distL="0" distR="0" wp14:anchorId="3D88DB8B" wp14:editId="3E9D8EC1">
            <wp:extent cx="5943600" cy="3368040"/>
            <wp:effectExtent l="0" t="0" r="0" b="3810"/>
            <wp:docPr id="1728324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BD52" w14:textId="44B99590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lastRenderedPageBreak/>
        <w:drawing>
          <wp:inline distT="0" distB="0" distL="0" distR="0" wp14:anchorId="465B26A2" wp14:editId="08552002">
            <wp:extent cx="5943600" cy="4455795"/>
            <wp:effectExtent l="0" t="0" r="0" b="1905"/>
            <wp:docPr id="139185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6B94" w14:textId="35B86B25" w:rsidR="00E558FD" w:rsidRPr="00E558FD" w:rsidRDefault="00E558FD" w:rsidP="00151254">
      <w:pPr>
        <w:rPr>
          <w:rFonts w:ascii="Roboto Mono" w:hAnsi="Roboto Mono"/>
        </w:rPr>
      </w:pPr>
      <w:r w:rsidRPr="00E558FD">
        <w:rPr>
          <w:rFonts w:ascii="Roboto Mono" w:hAnsi="Roboto Mono"/>
        </w:rPr>
        <w:lastRenderedPageBreak/>
        <w:drawing>
          <wp:inline distT="0" distB="0" distL="0" distR="0" wp14:anchorId="31E5E51A" wp14:editId="755A57A7">
            <wp:extent cx="4762500" cy="5661660"/>
            <wp:effectExtent l="0" t="0" r="0" b="0"/>
            <wp:docPr id="708675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CEDB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>Our brain uses several clues:</w:t>
      </w:r>
    </w:p>
    <w:p w14:paraId="11BE62FB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👁️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Two eyes (binocular vision)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each eye sees a slightly different image </w:t>
      </w:r>
    </w:p>
    <w:p w14:paraId="4FE7EC3B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📏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Size difference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closer objects look bigger </w:t>
      </w:r>
    </w:p>
    <w:p w14:paraId="0F5E845B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🔍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Overlap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objects in front block others </w:t>
      </w:r>
    </w:p>
    <w:p w14:paraId="38084045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🛣️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Perspective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parallel lines appear to meet far away </w:t>
      </w:r>
    </w:p>
    <w:p w14:paraId="2F966D29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5B92DE86">
          <v:rect id="_x0000_i1074" style="width:0;height:1.5pt" o:hralign="center" o:hrstd="t" o:hr="t" fillcolor="#a0a0a0" stroked="f"/>
        </w:pict>
      </w:r>
    </w:p>
    <w:p w14:paraId="38E68C6C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lastRenderedPageBreak/>
        <w:t>🧠</w:t>
      </w:r>
      <w:r w:rsidRPr="00E558FD">
        <w:t xml:space="preserve"> Simple example</w:t>
      </w:r>
    </w:p>
    <w:p w14:paraId="15962747" w14:textId="3C6D8CC2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FA5CC7E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>Think of:</w:t>
      </w:r>
    </w:p>
    <w:p w14:paraId="16A305FF" w14:textId="77777777" w:rsidR="00E558FD" w:rsidRPr="00E558FD" w:rsidRDefault="00E558FD" w:rsidP="00E558FD">
      <w:pPr>
        <w:numPr>
          <w:ilvl w:val="0"/>
          <w:numId w:val="2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🚗</w:t>
      </w:r>
      <w:r w:rsidRPr="00E558FD">
        <w:rPr>
          <w:rFonts w:ascii="Roboto Mono" w:hAnsi="Roboto Mono"/>
        </w:rPr>
        <w:t xml:space="preserve"> A car close to you looks </w:t>
      </w:r>
      <w:r w:rsidRPr="00E558FD">
        <w:rPr>
          <w:rFonts w:ascii="Roboto Mono" w:hAnsi="Roboto Mono"/>
          <w:b/>
          <w:bCs/>
        </w:rPr>
        <w:t>big and detailed</w:t>
      </w:r>
      <w:r w:rsidRPr="00E558FD">
        <w:rPr>
          <w:rFonts w:ascii="Roboto Mono" w:hAnsi="Roboto Mono"/>
        </w:rPr>
        <w:t xml:space="preserve"> </w:t>
      </w:r>
    </w:p>
    <w:p w14:paraId="0729C3CF" w14:textId="77777777" w:rsidR="00E558FD" w:rsidRPr="00E558FD" w:rsidRDefault="00E558FD" w:rsidP="00E558FD">
      <w:pPr>
        <w:numPr>
          <w:ilvl w:val="0"/>
          <w:numId w:val="2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🚗</w:t>
      </w:r>
      <w:r w:rsidRPr="00E558FD">
        <w:rPr>
          <w:rFonts w:ascii="Roboto Mono" w:hAnsi="Roboto Mono"/>
        </w:rPr>
        <w:t xml:space="preserve"> A car far away looks </w:t>
      </w:r>
      <w:r w:rsidRPr="00E558FD">
        <w:rPr>
          <w:rFonts w:ascii="Roboto Mono" w:hAnsi="Roboto Mono"/>
          <w:b/>
          <w:bCs/>
        </w:rPr>
        <w:t>small and less detailed</w:t>
      </w:r>
      <w:r w:rsidRPr="00E558FD">
        <w:rPr>
          <w:rFonts w:ascii="Roboto Mono" w:hAnsi="Roboto Mono"/>
        </w:rPr>
        <w:t xml:space="preserve"> </w:t>
      </w:r>
    </w:p>
    <w:p w14:paraId="68498A34" w14:textId="77777777" w:rsidR="00E558FD" w:rsidRPr="00E558FD" w:rsidRDefault="00E558FD" w:rsidP="00E558FD">
      <w:pPr>
        <w:numPr>
          <w:ilvl w:val="0"/>
          <w:numId w:val="2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🛣️</w:t>
      </w:r>
      <w:r w:rsidRPr="00E558FD">
        <w:rPr>
          <w:rFonts w:ascii="Roboto Mono" w:hAnsi="Roboto Mono"/>
        </w:rPr>
        <w:t xml:space="preserve"> A road seems to </w:t>
      </w:r>
      <w:r w:rsidRPr="00E558FD">
        <w:rPr>
          <w:rFonts w:ascii="Roboto Mono" w:hAnsi="Roboto Mono"/>
          <w:b/>
          <w:bCs/>
        </w:rPr>
        <w:t>narrow in the distance</w:t>
      </w:r>
      <w:r w:rsidRPr="00E558FD">
        <w:rPr>
          <w:rFonts w:ascii="Roboto Mono" w:hAnsi="Roboto Mono"/>
        </w:rPr>
        <w:t xml:space="preserve"> </w:t>
      </w:r>
    </w:p>
    <w:p w14:paraId="6847DAF5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2C6FB0D8">
          <v:rect id="_x0000_i1075" style="width:0;height:1.5pt" o:hralign="center" o:hrstd="t" o:hr="t" fillcolor="#a0a0a0" stroked="f"/>
        </w:pict>
      </w:r>
    </w:p>
    <w:p w14:paraId="27A7E2B0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t>🎮</w:t>
      </w:r>
      <w:r w:rsidRPr="00E558FD">
        <w:t xml:space="preserve"> Depth perception in computer graphics</w:t>
      </w:r>
    </w:p>
    <w:p w14:paraId="5297FA56" w14:textId="2B6B98F9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B0532D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>In graphics, depth perception is used to:</w:t>
      </w:r>
    </w:p>
    <w:p w14:paraId="7D73CBFF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Create </w:t>
      </w:r>
      <w:r w:rsidRPr="00E558FD">
        <w:rPr>
          <w:rFonts w:ascii="Roboto Mono" w:hAnsi="Roboto Mono"/>
          <w:b/>
          <w:bCs/>
        </w:rPr>
        <w:t>realistic 3D scenes</w:t>
      </w:r>
      <w:r w:rsidRPr="00E558FD">
        <w:rPr>
          <w:rFonts w:ascii="Roboto Mono" w:hAnsi="Roboto Mono"/>
        </w:rPr>
        <w:t xml:space="preserve"> </w:t>
      </w:r>
    </w:p>
    <w:p w14:paraId="5E65F025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Show which objects are </w:t>
      </w:r>
      <w:r w:rsidRPr="00E558FD">
        <w:rPr>
          <w:rFonts w:ascii="Roboto Mono" w:hAnsi="Roboto Mono"/>
          <w:b/>
          <w:bCs/>
        </w:rPr>
        <w:t>near or far</w:t>
      </w:r>
      <w:r w:rsidRPr="00E558FD">
        <w:rPr>
          <w:rFonts w:ascii="Roboto Mono" w:hAnsi="Roboto Mono"/>
        </w:rPr>
        <w:t xml:space="preserve"> </w:t>
      </w:r>
    </w:p>
    <w:p w14:paraId="07BA94AF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Improve immersion in </w:t>
      </w:r>
      <w:r w:rsidRPr="00E558FD">
        <w:rPr>
          <w:rFonts w:ascii="Roboto Mono" w:hAnsi="Roboto Mono"/>
          <w:b/>
          <w:bCs/>
        </w:rPr>
        <w:t>games and VR</w:t>
      </w:r>
      <w:r w:rsidRPr="00E558FD">
        <w:rPr>
          <w:rFonts w:ascii="Roboto Mono" w:hAnsi="Roboto Mono"/>
        </w:rPr>
        <w:t xml:space="preserve"> </w:t>
      </w:r>
    </w:p>
    <w:p w14:paraId="1BE6BDDD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Add </w:t>
      </w:r>
      <w:r w:rsidRPr="00E558FD">
        <w:rPr>
          <w:rFonts w:ascii="Roboto Mono" w:hAnsi="Roboto Mono"/>
          <w:b/>
          <w:bCs/>
        </w:rPr>
        <w:t>perspective and scale</w:t>
      </w:r>
      <w:r w:rsidRPr="00E558FD">
        <w:rPr>
          <w:rFonts w:ascii="Roboto Mono" w:hAnsi="Roboto Mono"/>
        </w:rPr>
        <w:t xml:space="preserve"> </w:t>
      </w:r>
    </w:p>
    <w:p w14:paraId="7E0E9B47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53E0131A">
          <v:rect id="_x0000_i1076" style="width:0;height:1.5pt" o:hralign="center" o:hrstd="t" o:hr="t" fillcolor="#a0a0a0" stroked="f"/>
        </w:pict>
      </w:r>
    </w:p>
    <w:p w14:paraId="1167E463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t>⚙️</w:t>
      </w:r>
      <w:r w:rsidRPr="00E558FD">
        <w:t xml:space="preserve"> Key features</w:t>
      </w:r>
    </w:p>
    <w:p w14:paraId="579C25FA" w14:textId="1C69C183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B16B87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📏</w:t>
      </w:r>
      <w:r w:rsidRPr="00E558FD">
        <w:rPr>
          <w:rFonts w:ascii="Roboto Mono" w:hAnsi="Roboto Mono"/>
        </w:rPr>
        <w:t xml:space="preserve"> Helps judge </w:t>
      </w:r>
      <w:r w:rsidRPr="00E558FD">
        <w:rPr>
          <w:rFonts w:ascii="Roboto Mono" w:hAnsi="Roboto Mono"/>
          <w:b/>
          <w:bCs/>
        </w:rPr>
        <w:t>distance</w:t>
      </w:r>
      <w:r w:rsidRPr="00E558FD">
        <w:rPr>
          <w:rFonts w:ascii="Roboto Mono" w:hAnsi="Roboto Mono"/>
        </w:rPr>
        <w:t xml:space="preserve"> </w:t>
      </w:r>
    </w:p>
    <w:p w14:paraId="0676F16A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🧠</w:t>
      </w:r>
      <w:r w:rsidRPr="00E558FD">
        <w:rPr>
          <w:rFonts w:ascii="Roboto Mono" w:hAnsi="Roboto Mono"/>
        </w:rPr>
        <w:t xml:space="preserve"> Created by brain using visual clues </w:t>
      </w:r>
    </w:p>
    <w:p w14:paraId="1C181B0B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🎯</w:t>
      </w:r>
      <w:r w:rsidRPr="00E558FD">
        <w:rPr>
          <w:rFonts w:ascii="Roboto Mono" w:hAnsi="Roboto Mono"/>
        </w:rPr>
        <w:t xml:space="preserve"> Important for navigation and realism </w:t>
      </w:r>
    </w:p>
    <w:p w14:paraId="63D23CED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🖥️</w:t>
      </w:r>
      <w:r w:rsidRPr="00E558FD">
        <w:rPr>
          <w:rFonts w:ascii="Roboto Mono" w:hAnsi="Roboto Mono"/>
        </w:rPr>
        <w:t xml:space="preserve"> Essential in 3D graphics and animation </w:t>
      </w:r>
    </w:p>
    <w:p w14:paraId="13783853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5649B4F8">
          <v:rect id="_x0000_i1077" style="width:0;height:1.5pt" o:hralign="center" o:hrstd="t" o:hr="t" fillcolor="#a0a0a0" stroked="f"/>
        </w:pict>
      </w:r>
    </w:p>
    <w:p w14:paraId="06159508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lastRenderedPageBreak/>
        <w:t>🚀</w:t>
      </w:r>
      <w:r w:rsidRPr="00E558FD">
        <w:t xml:space="preserve"> In short:</w:t>
      </w:r>
    </w:p>
    <w:p w14:paraId="688731D1" w14:textId="258F18FC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5031553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  <w:b/>
          <w:bCs/>
        </w:rPr>
        <w:t>Depth perception = the ability to see how far away objects are and understand 3D space.</w:t>
      </w:r>
    </w:p>
    <w:p w14:paraId="3078F5B5" w14:textId="77777777" w:rsidR="00E558FD" w:rsidRPr="00E558FD" w:rsidRDefault="00E558FD" w:rsidP="00E558FD">
      <w:pPr>
        <w:rPr>
          <w:rFonts w:ascii="Roboto Mono" w:hAnsi="Roboto Mono"/>
        </w:rPr>
      </w:pPr>
    </w:p>
    <w:sectPr w:rsidR="00E558FD" w:rsidRPr="00E55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760"/>
    <w:multiLevelType w:val="multilevel"/>
    <w:tmpl w:val="DC8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E1856"/>
    <w:multiLevelType w:val="multilevel"/>
    <w:tmpl w:val="8422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863C6"/>
    <w:multiLevelType w:val="multilevel"/>
    <w:tmpl w:val="029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95474"/>
    <w:multiLevelType w:val="multilevel"/>
    <w:tmpl w:val="3F06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7460">
    <w:abstractNumId w:val="0"/>
  </w:num>
  <w:num w:numId="2" w16cid:durableId="1314482271">
    <w:abstractNumId w:val="1"/>
  </w:num>
  <w:num w:numId="3" w16cid:durableId="998650372">
    <w:abstractNumId w:val="2"/>
  </w:num>
  <w:num w:numId="4" w16cid:durableId="50378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D0"/>
    <w:rsid w:val="00151254"/>
    <w:rsid w:val="002D1F4F"/>
    <w:rsid w:val="004148D0"/>
    <w:rsid w:val="00526788"/>
    <w:rsid w:val="00711B4D"/>
    <w:rsid w:val="008952B3"/>
    <w:rsid w:val="00A70480"/>
    <w:rsid w:val="00E5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E753"/>
  <w15:chartTrackingRefBased/>
  <w15:docId w15:val="{31ED0E53-843D-4D38-80F8-7F2D3F3C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2026-05-02T13:15:00Z</dcterms:created>
  <dcterms:modified xsi:type="dcterms:W3CDTF">2026-05-02T13:16:00Z</dcterms:modified>
</cp:coreProperties>
</file>