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FD0E0" w14:textId="77777777" w:rsidR="001A290E" w:rsidRDefault="001A290E" w:rsidP="001A290E">
      <w:pPr>
        <w:pStyle w:val="Heading1"/>
        <w:keepNext w:val="0"/>
        <w:keepLines w:val="0"/>
        <w:spacing w:before="280"/>
      </w:pPr>
      <w:bookmarkStart w:id="0" w:name="_hzk2yzpgb6ag" w:colFirst="0" w:colLast="0"/>
      <w:bookmarkEnd w:id="0"/>
      <w:r>
        <w:t>Full Mesh</w:t>
      </w:r>
    </w:p>
    <w:p w14:paraId="0A4D05B5" w14:textId="77777777" w:rsidR="001A290E" w:rsidRPr="008915BA" w:rsidRDefault="001A290E" w:rsidP="001A290E">
      <w:pPr>
        <w:pStyle w:val="Heading2"/>
      </w:pPr>
      <w:r w:rsidRPr="005A5FF7">
        <w:t xml:space="preserve">What Is </w:t>
      </w:r>
      <w:r w:rsidRPr="0074293F">
        <w:t>Full Mesh</w:t>
      </w:r>
      <w:r w:rsidRPr="005A5FF7">
        <w:t>?</w:t>
      </w:r>
    </w:p>
    <w:p w14:paraId="47E0AC8C" w14:textId="77777777" w:rsidR="001A290E" w:rsidRDefault="001A290E" w:rsidP="001A290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11484EC1" w14:textId="77777777" w:rsidR="001A290E" w:rsidRDefault="001A290E" w:rsidP="001A290E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Full Mesh Topology</w:t>
      </w:r>
      <w:r>
        <w:rPr>
          <w:rFonts w:ascii="Roboto Mono" w:eastAsia="Roboto Mono" w:hAnsi="Roboto Mono"/>
          <w:sz w:val="24"/>
        </w:rPr>
        <w:t xml:space="preserve"> is a type of network layout where </w:t>
      </w:r>
      <w:r>
        <w:rPr>
          <w:rFonts w:ascii="Roboto Mono" w:eastAsia="Roboto Mono" w:hAnsi="Roboto Mono"/>
          <w:b/>
          <w:bCs/>
          <w:sz w:val="24"/>
        </w:rPr>
        <w:t>every device is directly connected to every other device</w:t>
      </w:r>
      <w:r>
        <w:rPr>
          <w:rFonts w:ascii="Roboto Mono" w:eastAsia="Roboto Mono" w:hAnsi="Roboto Mono"/>
          <w:sz w:val="24"/>
        </w:rPr>
        <w:t xml:space="preserve"> in the network. It offers the </w:t>
      </w:r>
      <w:r>
        <w:rPr>
          <w:rFonts w:ascii="Roboto Mono" w:eastAsia="Roboto Mono" w:hAnsi="Roboto Mono"/>
          <w:b/>
          <w:bCs/>
          <w:sz w:val="24"/>
        </w:rPr>
        <w:t>highest level of redundancy</w:t>
      </w:r>
      <w:r>
        <w:rPr>
          <w:rFonts w:ascii="Roboto Mono" w:eastAsia="Roboto Mono" w:hAnsi="Roboto Mono"/>
          <w:sz w:val="24"/>
        </w:rPr>
        <w:t>, reliability, and fault tolerance.</w:t>
      </w:r>
    </w:p>
    <w:p w14:paraId="1E01F810" w14:textId="77777777" w:rsidR="001A290E" w:rsidRDefault="001A290E" w:rsidP="001A290E">
      <w:r>
        <w:rPr>
          <w:rFonts w:ascii="Roboto Mono" w:eastAsia="Roboto Mono" w:hAnsi="Roboto Mono"/>
          <w:sz w:val="24"/>
        </w:rPr>
        <w:pict w14:anchorId="25B7CF62">
          <v:rect id="_x0000_i1025" style="width:0;height:1.5pt" o:hralign="center" o:hrstd="t" o:hr="t" fillcolor="#a0a0a0" stroked="f"/>
        </w:pict>
      </w:r>
    </w:p>
    <w:p w14:paraId="4C964F42" w14:textId="77777777" w:rsidR="001A290E" w:rsidRDefault="001A290E" w:rsidP="001A290E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j8vui3ykhrry" w:colFirst="0" w:colLast="0"/>
      <w:bookmarkEnd w:id="1"/>
      <w:r>
        <w:rPr>
          <w:b/>
          <w:bCs/>
          <w:sz w:val="34"/>
          <w:szCs w:val="34"/>
        </w:rPr>
        <w:t>🧠 Simple Definition:</w:t>
      </w:r>
    </w:p>
    <w:p w14:paraId="3D6B81D3" w14:textId="77777777" w:rsidR="001A290E" w:rsidRDefault="001A290E" w:rsidP="001A290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6060563D" w14:textId="77777777" w:rsidR="001A290E" w:rsidRDefault="001A290E" w:rsidP="001A290E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In a </w:t>
      </w:r>
      <w:r>
        <w:rPr>
          <w:rFonts w:ascii="Roboto Mono" w:eastAsia="Roboto Mono" w:hAnsi="Roboto Mono"/>
          <w:b/>
          <w:bCs/>
          <w:sz w:val="24"/>
        </w:rPr>
        <w:t>Full Mesh</w:t>
      </w:r>
      <w:r>
        <w:rPr>
          <w:rFonts w:ascii="Roboto Mono" w:eastAsia="Roboto Mono" w:hAnsi="Roboto Mono"/>
          <w:sz w:val="24"/>
        </w:rPr>
        <w:t xml:space="preserve">, all nodes are interconnected. If there are </w:t>
      </w:r>
      <w:r>
        <w:rPr>
          <w:rFonts w:ascii="Roboto Mono" w:eastAsia="Roboto Mono" w:hAnsi="Roboto Mono" w:cs="Roboto Mono"/>
          <w:color w:val="188038"/>
          <w:sz w:val="24"/>
        </w:rPr>
        <w:t>n</w:t>
      </w:r>
      <w:r>
        <w:rPr>
          <w:rFonts w:ascii="Roboto Mono" w:eastAsia="Roboto Mono" w:hAnsi="Roboto Mono"/>
          <w:sz w:val="24"/>
        </w:rPr>
        <w:t xml:space="preserve"> devices, each one has </w:t>
      </w:r>
      <w:r>
        <w:rPr>
          <w:rFonts w:ascii="Roboto Mono" w:eastAsia="Roboto Mono" w:hAnsi="Roboto Mono" w:cs="Roboto Mono"/>
          <w:b/>
          <w:bCs/>
          <w:color w:val="188038"/>
          <w:sz w:val="24"/>
        </w:rPr>
        <w:t>n - 1</w:t>
      </w:r>
      <w:r>
        <w:rPr>
          <w:rFonts w:ascii="Roboto Mono" w:eastAsia="Roboto Mono" w:hAnsi="Roboto Mono"/>
          <w:b/>
          <w:bCs/>
          <w:sz w:val="24"/>
        </w:rPr>
        <w:t xml:space="preserve"> direct links</w:t>
      </w:r>
      <w:r>
        <w:rPr>
          <w:rFonts w:ascii="Roboto Mono" w:eastAsia="Roboto Mono" w:hAnsi="Roboto Mono"/>
          <w:sz w:val="24"/>
        </w:rPr>
        <w:t xml:space="preserve">, resulting in </w:t>
      </w:r>
      <w:r>
        <w:rPr>
          <w:rFonts w:ascii="Roboto Mono" w:eastAsia="Roboto Mono" w:hAnsi="Roboto Mono" w:cs="Roboto Mono"/>
          <w:b/>
          <w:bCs/>
          <w:color w:val="188038"/>
          <w:sz w:val="24"/>
        </w:rPr>
        <w:t>n(n - 1)/2</w:t>
      </w:r>
      <w:r>
        <w:rPr>
          <w:rFonts w:ascii="Roboto Mono" w:eastAsia="Roboto Mono" w:hAnsi="Roboto Mono"/>
          <w:b/>
          <w:bCs/>
          <w:sz w:val="24"/>
        </w:rPr>
        <w:t xml:space="preserve"> total connections</w:t>
      </w:r>
      <w:r>
        <w:rPr>
          <w:rFonts w:ascii="Roboto Mono" w:eastAsia="Roboto Mono" w:hAnsi="Roboto Mono"/>
          <w:sz w:val="24"/>
        </w:rPr>
        <w:t>.</w:t>
      </w:r>
    </w:p>
    <w:p w14:paraId="6AD95326" w14:textId="77777777" w:rsidR="001A290E" w:rsidRDefault="001A290E" w:rsidP="001A290E">
      <w:r>
        <w:rPr>
          <w:rFonts w:ascii="Roboto Mono" w:eastAsia="Roboto Mono" w:hAnsi="Roboto Mono"/>
          <w:sz w:val="24"/>
        </w:rPr>
        <w:pict w14:anchorId="179BB15B">
          <v:rect id="_x0000_i1026" style="width:0;height:1.5pt" o:hralign="center" o:hrstd="t" o:hr="t" fillcolor="#a0a0a0" stroked="f"/>
        </w:pict>
      </w:r>
    </w:p>
    <w:p w14:paraId="2E57D5B6" w14:textId="77777777" w:rsidR="001A290E" w:rsidRDefault="001A290E" w:rsidP="001A290E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n8uetv1qco21" w:colFirst="0" w:colLast="0"/>
      <w:bookmarkEnd w:id="2"/>
      <w:r>
        <w:rPr>
          <w:b/>
          <w:bCs/>
          <w:sz w:val="34"/>
          <w:szCs w:val="34"/>
        </w:rPr>
        <w:t>🖼️ Visual Example (4 Devices):</w:t>
      </w:r>
    </w:p>
    <w:p w14:paraId="7AAE7929" w14:textId="77777777" w:rsidR="001A290E" w:rsidRDefault="001A290E" w:rsidP="001A290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126B1621" w14:textId="77777777" w:rsidR="001A290E" w:rsidRDefault="001A290E" w:rsidP="001A290E">
      <w:r>
        <w:rPr>
          <w:noProof/>
        </w:rPr>
        <w:drawing>
          <wp:inline distT="114300" distB="114300" distL="114300" distR="114300" wp14:anchorId="03A13AC6" wp14:editId="5B586591">
            <wp:extent cx="5943600" cy="14859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3CA9C2" w14:textId="77777777" w:rsidR="001A290E" w:rsidRDefault="001A290E" w:rsidP="001A290E">
      <w:r>
        <w:rPr>
          <w:rFonts w:ascii="Roboto Mono" w:eastAsia="Roboto Mono" w:hAnsi="Roboto Mono"/>
          <w:sz w:val="24"/>
        </w:rPr>
        <w:t xml:space="preserve">    [A]</w:t>
      </w:r>
    </w:p>
    <w:p w14:paraId="7F495309" w14:textId="77777777" w:rsidR="001A290E" w:rsidRDefault="001A290E" w:rsidP="001A290E">
      <w:r>
        <w:rPr>
          <w:rFonts w:ascii="Roboto Mono" w:eastAsia="Roboto Mono" w:hAnsi="Roboto Mono"/>
          <w:sz w:val="24"/>
        </w:rPr>
        <w:t xml:space="preserve">    / | \</w:t>
      </w:r>
    </w:p>
    <w:p w14:paraId="3B037F20" w14:textId="77777777" w:rsidR="001A290E" w:rsidRDefault="001A290E" w:rsidP="001A290E">
      <w:r>
        <w:rPr>
          <w:rFonts w:ascii="Roboto Mono" w:eastAsia="Roboto Mono" w:hAnsi="Roboto Mono"/>
          <w:sz w:val="24"/>
        </w:rPr>
        <w:t xml:space="preserve">  [B]-[C]</w:t>
      </w:r>
    </w:p>
    <w:p w14:paraId="1030B609" w14:textId="77777777" w:rsidR="001A290E" w:rsidRDefault="001A290E" w:rsidP="001A290E">
      <w:r>
        <w:rPr>
          <w:rFonts w:ascii="Roboto Mono" w:eastAsia="Roboto Mono" w:hAnsi="Roboto Mono"/>
          <w:sz w:val="24"/>
        </w:rPr>
        <w:t xml:space="preserve">    \ | /</w:t>
      </w:r>
    </w:p>
    <w:p w14:paraId="37C42EB8" w14:textId="77777777" w:rsidR="001A290E" w:rsidRDefault="001A290E" w:rsidP="001A290E">
      <w:r>
        <w:rPr>
          <w:rFonts w:ascii="Roboto Mono" w:eastAsia="Roboto Mono" w:hAnsi="Roboto Mono"/>
          <w:sz w:val="24"/>
        </w:rPr>
        <w:lastRenderedPageBreak/>
        <w:t xml:space="preserve">     [D]</w:t>
      </w:r>
    </w:p>
    <w:p w14:paraId="7C410C33" w14:textId="77777777" w:rsidR="001A290E" w:rsidRDefault="001A290E" w:rsidP="001A290E"/>
    <w:p w14:paraId="667E0C0B" w14:textId="77777777" w:rsidR="001A290E" w:rsidRDefault="001A290E" w:rsidP="001A290E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Each device can communicate with every other device </w:t>
      </w:r>
      <w:r>
        <w:rPr>
          <w:rFonts w:ascii="Roboto Mono" w:eastAsia="Roboto Mono" w:hAnsi="Roboto Mono"/>
          <w:b/>
          <w:bCs/>
          <w:sz w:val="24"/>
        </w:rPr>
        <w:t>without relying on any intermediate node</w:t>
      </w:r>
      <w:r>
        <w:rPr>
          <w:rFonts w:ascii="Roboto Mono" w:eastAsia="Roboto Mono" w:hAnsi="Roboto Mono"/>
          <w:sz w:val="24"/>
        </w:rPr>
        <w:t>.</w:t>
      </w:r>
    </w:p>
    <w:p w14:paraId="0CA0E43B" w14:textId="77777777" w:rsidR="001A290E" w:rsidRDefault="001A290E" w:rsidP="001A290E">
      <w:r>
        <w:rPr>
          <w:rFonts w:ascii="Roboto Mono" w:eastAsia="Roboto Mono" w:hAnsi="Roboto Mono"/>
          <w:sz w:val="24"/>
        </w:rPr>
        <w:pict w14:anchorId="4AEF9FDD">
          <v:rect id="_x0000_i1027" style="width:0;height:1.5pt" o:hralign="center" o:hrstd="t" o:hr="t" fillcolor="#a0a0a0" stroked="f"/>
        </w:pict>
      </w:r>
    </w:p>
    <w:p w14:paraId="136063EF" w14:textId="77777777" w:rsidR="001A290E" w:rsidRDefault="001A290E" w:rsidP="001A290E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kphn5lc2wy1k" w:colFirst="0" w:colLast="0"/>
      <w:bookmarkEnd w:id="3"/>
      <w:r>
        <w:rPr>
          <w:b/>
          <w:bCs/>
          <w:sz w:val="34"/>
          <w:szCs w:val="34"/>
        </w:rPr>
        <w:t>🔁 How It Works</w:t>
      </w:r>
    </w:p>
    <w:p w14:paraId="73E679A6" w14:textId="77777777" w:rsidR="001A290E" w:rsidRDefault="001A290E" w:rsidP="001A290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6BD5CD7D" w14:textId="77777777" w:rsidR="001A290E" w:rsidRDefault="001A290E" w:rsidP="001A290E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/>
          <w:sz w:val="24"/>
        </w:rPr>
        <w:t>No central switch or router is required for communication.</w:t>
      </w:r>
      <w:r>
        <w:rPr>
          <w:rFonts w:ascii="Roboto Mono" w:eastAsia="Roboto Mono" w:hAnsi="Roboto Mono"/>
          <w:sz w:val="24"/>
        </w:rPr>
        <w:br/>
      </w:r>
    </w:p>
    <w:p w14:paraId="04391BBE" w14:textId="77777777" w:rsidR="001A290E" w:rsidRDefault="001A290E" w:rsidP="001A290E">
      <w:pPr>
        <w:numPr>
          <w:ilvl w:val="0"/>
          <w:numId w:val="1"/>
        </w:numPr>
      </w:pPr>
      <w:r>
        <w:rPr>
          <w:rFonts w:ascii="Roboto Mono" w:eastAsia="Roboto Mono" w:hAnsi="Roboto Mono"/>
          <w:sz w:val="24"/>
        </w:rPr>
        <w:t xml:space="preserve">If one link or node fails, data can take </w:t>
      </w:r>
      <w:r>
        <w:rPr>
          <w:rFonts w:ascii="Roboto Mono" w:eastAsia="Roboto Mono" w:hAnsi="Roboto Mono"/>
          <w:b/>
          <w:bCs/>
          <w:sz w:val="24"/>
        </w:rPr>
        <w:t>alternative direct paths</w:t>
      </w:r>
      <w:r>
        <w:rPr>
          <w:rFonts w:ascii="Roboto Mono" w:eastAsia="Roboto Mono" w:hAnsi="Roboto Mono"/>
          <w:sz w:val="24"/>
        </w:rPr>
        <w:t>.</w:t>
      </w:r>
      <w:r>
        <w:rPr>
          <w:rFonts w:ascii="Roboto Mono" w:eastAsia="Roboto Mono" w:hAnsi="Roboto Mono"/>
          <w:sz w:val="24"/>
        </w:rPr>
        <w:br/>
      </w:r>
    </w:p>
    <w:p w14:paraId="1DE9E7B8" w14:textId="77777777" w:rsidR="001A290E" w:rsidRDefault="001A290E" w:rsidP="001A290E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/>
          <w:sz w:val="24"/>
        </w:rPr>
        <w:t xml:space="preserve">Routing decisions can be made dynamically for </w:t>
      </w:r>
      <w:r>
        <w:rPr>
          <w:rFonts w:ascii="Roboto Mono" w:eastAsia="Roboto Mono" w:hAnsi="Roboto Mono"/>
          <w:b/>
          <w:bCs/>
          <w:sz w:val="24"/>
        </w:rPr>
        <w:t>optimal paths</w:t>
      </w:r>
      <w:r>
        <w:rPr>
          <w:rFonts w:ascii="Roboto Mono" w:eastAsia="Roboto Mono" w:hAnsi="Roboto Mono"/>
          <w:sz w:val="24"/>
        </w:rPr>
        <w:t>.</w:t>
      </w:r>
      <w:r>
        <w:rPr>
          <w:rFonts w:ascii="Roboto Mono" w:eastAsia="Roboto Mono" w:hAnsi="Roboto Mono"/>
          <w:sz w:val="24"/>
        </w:rPr>
        <w:br/>
      </w:r>
    </w:p>
    <w:p w14:paraId="316B5151" w14:textId="77777777" w:rsidR="001A290E" w:rsidRDefault="001A290E" w:rsidP="001A290E">
      <w:r>
        <w:rPr>
          <w:rFonts w:ascii="Roboto Mono" w:eastAsia="Roboto Mono" w:hAnsi="Roboto Mono"/>
          <w:sz w:val="24"/>
        </w:rPr>
        <w:pict w14:anchorId="65D4B6C7">
          <v:rect id="_x0000_i1028" style="width:0;height:1.5pt" o:hralign="center" o:hrstd="t" o:hr="t" fillcolor="#a0a0a0" stroked="f"/>
        </w:pict>
      </w:r>
    </w:p>
    <w:p w14:paraId="7D1B513C" w14:textId="77777777" w:rsidR="001A290E" w:rsidRDefault="001A290E" w:rsidP="001A290E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4ev33t6ul6q6" w:colFirst="0" w:colLast="0"/>
      <w:bookmarkEnd w:id="4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Advantages</w:t>
      </w:r>
    </w:p>
    <w:p w14:paraId="1C086F93" w14:textId="77777777" w:rsidR="001A290E" w:rsidRDefault="001A290E" w:rsidP="001A290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0AAD08C9" w14:textId="77777777" w:rsidR="001A290E" w:rsidRDefault="001A290E" w:rsidP="001A290E">
      <w:r>
        <w:rPr>
          <w:noProof/>
        </w:rPr>
        <w:drawing>
          <wp:inline distT="114300" distB="114300" distL="114300" distR="114300" wp14:anchorId="693D48E2" wp14:editId="6F2204CE">
            <wp:extent cx="5943600" cy="16129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15"/>
        <w:gridCol w:w="4865"/>
      </w:tblGrid>
      <w:tr w:rsidR="001A290E" w14:paraId="5A93FB35" w14:textId="77777777" w:rsidTr="00955068">
        <w:trPr>
          <w:trHeight w:val="54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6CB35" w14:textId="77777777" w:rsidR="001A290E" w:rsidRDefault="001A290E" w:rsidP="00955068">
            <w:pPr>
              <w:jc w:val="center"/>
            </w:pPr>
            <w:r>
              <w:rPr>
                <w:rFonts w:ascii="Roboto Mono" w:eastAsia="Roboto Mono" w:hAnsi="Roboto Mono" w:cs="Arial Unicode MS"/>
                <w:b/>
                <w:bCs/>
                <w:sz w:val="24"/>
              </w:rPr>
              <w:t>✔ Feature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E6EF7" w14:textId="77777777" w:rsidR="001A290E" w:rsidRDefault="001A290E" w:rsidP="0095506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🔍 Benefit</w:t>
            </w:r>
          </w:p>
        </w:tc>
      </w:tr>
      <w:tr w:rsidR="001A290E" w14:paraId="226228DE" w14:textId="77777777" w:rsidTr="00955068">
        <w:trPr>
          <w:trHeight w:val="54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8F54B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🔁 Multiple Paths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744AB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Traffic can be rerouted instantly</w:t>
            </w:r>
          </w:p>
        </w:tc>
      </w:tr>
      <w:tr w:rsidR="001A290E" w14:paraId="3F7D039E" w14:textId="77777777" w:rsidTr="00955068">
        <w:trPr>
          <w:trHeight w:val="54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690D6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lastRenderedPageBreak/>
              <w:t>🔒 High Reliability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F2076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No single point of failure</w:t>
            </w:r>
          </w:p>
        </w:tc>
      </w:tr>
      <w:tr w:rsidR="001A290E" w14:paraId="040C5AC5" w14:textId="77777777" w:rsidTr="00955068">
        <w:trPr>
          <w:trHeight w:val="54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09971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⚡ Fast Communication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B641C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Direct links mean low latency</w:t>
            </w:r>
          </w:p>
        </w:tc>
      </w:tr>
      <w:tr w:rsidR="001A290E" w14:paraId="75088576" w14:textId="77777777" w:rsidTr="00955068">
        <w:trPr>
          <w:trHeight w:val="54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2EDD0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📡 Ideal for Wireless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A31E2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Often used in wireless mesh/backbone networks</w:t>
            </w:r>
          </w:p>
        </w:tc>
      </w:tr>
    </w:tbl>
    <w:p w14:paraId="62F50251" w14:textId="77777777" w:rsidR="001A290E" w:rsidRDefault="001A290E" w:rsidP="001A290E">
      <w:r>
        <w:rPr>
          <w:rFonts w:ascii="Roboto Mono" w:eastAsia="Roboto Mono" w:hAnsi="Roboto Mono"/>
          <w:sz w:val="24"/>
        </w:rPr>
        <w:pict w14:anchorId="2C74D3CD">
          <v:rect id="_x0000_i1029" style="width:0;height:1.5pt" o:hralign="center" o:hrstd="t" o:hr="t" fillcolor="#a0a0a0" stroked="f"/>
        </w:pict>
      </w:r>
    </w:p>
    <w:p w14:paraId="6C66C067" w14:textId="77777777" w:rsidR="001A290E" w:rsidRDefault="001A290E" w:rsidP="001A290E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gdzcinmwa4qa" w:colFirst="0" w:colLast="0"/>
      <w:bookmarkEnd w:id="5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❌ Disadvantages</w:t>
      </w:r>
    </w:p>
    <w:p w14:paraId="3CF02D99" w14:textId="77777777" w:rsidR="001A290E" w:rsidRDefault="001A290E" w:rsidP="001A290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65121BEC" w14:textId="77777777" w:rsidR="001A290E" w:rsidRDefault="001A290E" w:rsidP="001A290E">
      <w:r>
        <w:rPr>
          <w:noProof/>
        </w:rPr>
        <w:drawing>
          <wp:inline distT="114300" distB="114300" distL="114300" distR="114300" wp14:anchorId="071F3299" wp14:editId="52E4D074">
            <wp:extent cx="5943600" cy="12700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0"/>
        <w:gridCol w:w="4580"/>
      </w:tblGrid>
      <w:tr w:rsidR="001A290E" w14:paraId="7BFD718B" w14:textId="77777777" w:rsidTr="0095506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628AB" w14:textId="77777777" w:rsidR="001A290E" w:rsidRDefault="001A290E" w:rsidP="00955068">
            <w:pPr>
              <w:jc w:val="center"/>
            </w:pPr>
            <w:r>
              <w:rPr>
                <w:rFonts w:ascii="Roboto Mono" w:eastAsia="Roboto Mono" w:hAnsi="Roboto Mono" w:cs="Arial Unicode MS"/>
                <w:b/>
                <w:bCs/>
                <w:sz w:val="24"/>
              </w:rPr>
              <w:t>✘ Limitation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2EC3C" w14:textId="77777777" w:rsidR="001A290E" w:rsidRDefault="001A290E" w:rsidP="0095506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🛠 Description</w:t>
            </w:r>
          </w:p>
        </w:tc>
      </w:tr>
      <w:tr w:rsidR="001A290E" w14:paraId="04DBC484" w14:textId="77777777" w:rsidTr="0095506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9D7B9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💰 Expensive Setup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5B70A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Requires many cables, ports, and hardware</w:t>
            </w:r>
          </w:p>
        </w:tc>
      </w:tr>
      <w:tr w:rsidR="001A290E" w14:paraId="39B32EC6" w14:textId="77777777" w:rsidTr="0095506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EB32C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🔧 Complex Management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C9A2B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Difficult to scale and maintain as nodes grow</w:t>
            </w:r>
          </w:p>
        </w:tc>
      </w:tr>
      <w:tr w:rsidR="001A290E" w14:paraId="2886372A" w14:textId="77777777" w:rsidTr="0095506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642E3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📈 Scalability Issues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0D9F4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Not practical for large networks</w:t>
            </w:r>
          </w:p>
        </w:tc>
      </w:tr>
    </w:tbl>
    <w:p w14:paraId="3FFF11B6" w14:textId="77777777" w:rsidR="001A290E" w:rsidRDefault="001A290E" w:rsidP="001A290E">
      <w:r>
        <w:rPr>
          <w:rFonts w:ascii="Roboto Mono" w:eastAsia="Roboto Mono" w:hAnsi="Roboto Mono"/>
          <w:sz w:val="24"/>
        </w:rPr>
        <w:pict w14:anchorId="18EE1B58">
          <v:rect id="_x0000_i1030" style="width:0;height:1.5pt" o:hralign="center" o:hrstd="t" o:hr="t" fillcolor="#a0a0a0" stroked="f"/>
        </w:pict>
      </w:r>
    </w:p>
    <w:p w14:paraId="37574996" w14:textId="77777777" w:rsidR="001A290E" w:rsidRDefault="001A290E" w:rsidP="001A290E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ep1u65u7vtdy" w:colFirst="0" w:colLast="0"/>
      <w:bookmarkEnd w:id="6"/>
      <w:r>
        <w:rPr>
          <w:b/>
          <w:bCs/>
          <w:sz w:val="34"/>
          <w:szCs w:val="34"/>
        </w:rPr>
        <w:t>📊 Connection Formula</w:t>
      </w:r>
    </w:p>
    <w:p w14:paraId="2AAECA7F" w14:textId="77777777" w:rsidR="001A290E" w:rsidRDefault="001A290E" w:rsidP="001A290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0E9B3D29" w14:textId="77777777" w:rsidR="001A290E" w:rsidRDefault="001A290E" w:rsidP="001A290E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For </w:t>
      </w:r>
      <w:r>
        <w:rPr>
          <w:rFonts w:ascii="Roboto Mono" w:eastAsia="Roboto Mono" w:hAnsi="Roboto Mono" w:cs="Roboto Mono"/>
          <w:color w:val="188038"/>
          <w:sz w:val="24"/>
        </w:rPr>
        <w:t>n</w:t>
      </w:r>
      <w:r>
        <w:rPr>
          <w:rFonts w:ascii="Roboto Mono" w:eastAsia="Roboto Mono" w:hAnsi="Roboto Mono"/>
          <w:sz w:val="24"/>
        </w:rPr>
        <w:t xml:space="preserve"> devices:</w:t>
      </w:r>
    </w:p>
    <w:p w14:paraId="74860B42" w14:textId="77777777" w:rsidR="001A290E" w:rsidRDefault="001A290E" w:rsidP="001A290E">
      <w:pPr>
        <w:spacing w:before="240" w:after="240"/>
        <w:ind w:left="600" w:right="600"/>
        <w:rPr>
          <w:b/>
          <w:bCs/>
        </w:rPr>
      </w:pPr>
      <w:r>
        <w:rPr>
          <w:rFonts w:ascii="Roboto Mono" w:eastAsia="Roboto Mono" w:hAnsi="Roboto Mono"/>
          <w:b/>
          <w:bCs/>
          <w:sz w:val="24"/>
        </w:rPr>
        <w:t>Total Connections = n(n - 1) / 2</w:t>
      </w:r>
    </w:p>
    <w:p w14:paraId="556ADA1D" w14:textId="77777777" w:rsidR="001A290E" w:rsidRDefault="001A290E" w:rsidP="001A290E">
      <w:r>
        <w:rPr>
          <w:noProof/>
        </w:rPr>
        <w:lastRenderedPageBreak/>
        <w:drawing>
          <wp:inline distT="114300" distB="114300" distL="114300" distR="114300" wp14:anchorId="2F1DC6D0" wp14:editId="2460D6C8">
            <wp:extent cx="5943600" cy="16510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95"/>
        <w:gridCol w:w="2510"/>
      </w:tblGrid>
      <w:tr w:rsidR="001A290E" w14:paraId="372486E5" w14:textId="77777777" w:rsidTr="00955068">
        <w:trPr>
          <w:trHeight w:val="51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E5D2D" w14:textId="77777777" w:rsidR="001A290E" w:rsidRDefault="001A290E" w:rsidP="0095506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Devices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994F7" w14:textId="77777777" w:rsidR="001A290E" w:rsidRDefault="001A290E" w:rsidP="0095506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Connections Required</w:t>
            </w:r>
          </w:p>
        </w:tc>
      </w:tr>
      <w:tr w:rsidR="001A290E" w14:paraId="7554EB44" w14:textId="77777777" w:rsidTr="00955068">
        <w:trPr>
          <w:trHeight w:val="51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7DDC1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3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2F16E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3</w:t>
            </w:r>
          </w:p>
        </w:tc>
      </w:tr>
      <w:tr w:rsidR="001A290E" w14:paraId="71AF1862" w14:textId="77777777" w:rsidTr="00955068">
        <w:trPr>
          <w:trHeight w:val="51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27588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4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B68E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6</w:t>
            </w:r>
          </w:p>
        </w:tc>
      </w:tr>
      <w:tr w:rsidR="001A290E" w14:paraId="24B146F6" w14:textId="77777777" w:rsidTr="00955068">
        <w:trPr>
          <w:trHeight w:val="51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76DA5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5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65180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10</w:t>
            </w:r>
          </w:p>
        </w:tc>
      </w:tr>
      <w:tr w:rsidR="001A290E" w14:paraId="04A777F6" w14:textId="77777777" w:rsidTr="00955068">
        <w:trPr>
          <w:trHeight w:val="51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C0C55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10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1ED40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45</w:t>
            </w:r>
          </w:p>
        </w:tc>
      </w:tr>
    </w:tbl>
    <w:p w14:paraId="27B1C553" w14:textId="77777777" w:rsidR="001A290E" w:rsidRDefault="001A290E" w:rsidP="001A290E">
      <w:r>
        <w:rPr>
          <w:rFonts w:ascii="Roboto Mono" w:eastAsia="Roboto Mono" w:hAnsi="Roboto Mono"/>
          <w:sz w:val="24"/>
        </w:rPr>
        <w:pict w14:anchorId="019BB778">
          <v:rect id="_x0000_i1031" style="width:0;height:1.5pt" o:hralign="center" o:hrstd="t" o:hr="t" fillcolor="#a0a0a0" stroked="f"/>
        </w:pict>
      </w:r>
    </w:p>
    <w:p w14:paraId="69EBDA64" w14:textId="77777777" w:rsidR="001A290E" w:rsidRDefault="001A290E" w:rsidP="001A290E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9fev90xdb5d1" w:colFirst="0" w:colLast="0"/>
      <w:bookmarkEnd w:id="7"/>
      <w:r>
        <w:rPr>
          <w:b/>
          <w:bCs/>
          <w:sz w:val="34"/>
          <w:szCs w:val="34"/>
        </w:rPr>
        <w:t>🛠 Use Cases</w:t>
      </w:r>
    </w:p>
    <w:p w14:paraId="182614FC" w14:textId="77777777" w:rsidR="001A290E" w:rsidRDefault="001A290E" w:rsidP="001A290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07FFB52F" w14:textId="77777777" w:rsidR="001A290E" w:rsidRDefault="001A290E" w:rsidP="001A290E">
      <w:r>
        <w:rPr>
          <w:noProof/>
        </w:rPr>
        <w:drawing>
          <wp:inline distT="114300" distB="114300" distL="114300" distR="114300" wp14:anchorId="321C797E" wp14:editId="096DB184">
            <wp:extent cx="5943600" cy="16637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3425"/>
      </w:tblGrid>
      <w:tr w:rsidR="001A290E" w14:paraId="34FA22FA" w14:textId="77777777" w:rsidTr="00955068">
        <w:trPr>
          <w:trHeight w:val="51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670F0" w14:textId="77777777" w:rsidR="001A290E" w:rsidRDefault="001A290E" w:rsidP="0095506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Environment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78F1C" w14:textId="77777777" w:rsidR="001A290E" w:rsidRDefault="001A290E" w:rsidP="0095506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Why Full Mesh Works Well</w:t>
            </w:r>
          </w:p>
        </w:tc>
      </w:tr>
      <w:tr w:rsidR="001A290E" w14:paraId="1F1F5A08" w14:textId="77777777" w:rsidTr="0095506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CA9C2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🧪 Small critical networks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9689F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 xml:space="preserve">Like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data centers or labs</w:t>
            </w:r>
          </w:p>
        </w:tc>
      </w:tr>
      <w:tr w:rsidR="001A290E" w14:paraId="6DE58CFD" w14:textId="77777777" w:rsidTr="0095506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D9636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lastRenderedPageBreak/>
              <w:t>🏥 Medical systems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85D06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Where downtime is unacceptable</w:t>
            </w:r>
          </w:p>
        </w:tc>
      </w:tr>
      <w:tr w:rsidR="001A290E" w14:paraId="28A34B51" w14:textId="77777777" w:rsidTr="0095506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EAFA3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🛰️ Military/Defense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4BF15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 xml:space="preserve">For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maximum fault tolerance</w:t>
            </w:r>
          </w:p>
        </w:tc>
      </w:tr>
      <w:tr w:rsidR="001A290E" w14:paraId="1417194B" w14:textId="77777777" w:rsidTr="0095506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D2F3B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📡 Wireless mesh networks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9A4E1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Nodes can self-heal and reroute</w:t>
            </w:r>
          </w:p>
        </w:tc>
      </w:tr>
    </w:tbl>
    <w:p w14:paraId="553205A5" w14:textId="77777777" w:rsidR="001A290E" w:rsidRDefault="001A290E" w:rsidP="001A290E">
      <w:r>
        <w:rPr>
          <w:rFonts w:ascii="Roboto Mono" w:eastAsia="Roboto Mono" w:hAnsi="Roboto Mono"/>
          <w:sz w:val="24"/>
        </w:rPr>
        <w:pict w14:anchorId="4DDA286C">
          <v:rect id="_x0000_i1032" style="width:0;height:1.5pt" o:hralign="center" o:hrstd="t" o:hr="t" fillcolor="#a0a0a0" stroked="f"/>
        </w:pict>
      </w:r>
    </w:p>
    <w:p w14:paraId="7B0F7C01" w14:textId="77777777" w:rsidR="001A290E" w:rsidRDefault="001A290E" w:rsidP="001A290E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8" w:name="_5g1xarql12au" w:colFirst="0" w:colLast="0"/>
      <w:bookmarkEnd w:id="8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1C15363D" w14:textId="77777777" w:rsidR="001A290E" w:rsidRDefault="001A290E" w:rsidP="001A290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74CE9002" w14:textId="77777777" w:rsidR="001A290E" w:rsidRDefault="001A290E" w:rsidP="001A290E">
      <w:r>
        <w:rPr>
          <w:noProof/>
        </w:rPr>
        <w:drawing>
          <wp:inline distT="114300" distB="114300" distL="114300" distR="114300" wp14:anchorId="503FC728" wp14:editId="39C817D5">
            <wp:extent cx="5943600" cy="19939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3290"/>
      </w:tblGrid>
      <w:tr w:rsidR="001A290E" w14:paraId="0C69E6E7" w14:textId="77777777" w:rsidTr="0095506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7925D" w14:textId="77777777" w:rsidR="001A290E" w:rsidRDefault="001A290E" w:rsidP="0095506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Property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6DA85" w14:textId="77777777" w:rsidR="001A290E" w:rsidRDefault="001A290E" w:rsidP="0095506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Full Mesh Topology</w:t>
            </w:r>
          </w:p>
        </w:tc>
      </w:tr>
      <w:tr w:rsidR="001A290E" w14:paraId="1F09DA46" w14:textId="77777777" w:rsidTr="0095506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BE370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Design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13062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All devices interconnected</w:t>
            </w:r>
          </w:p>
        </w:tc>
      </w:tr>
      <w:tr w:rsidR="001A290E" w14:paraId="44600E75" w14:textId="77777777" w:rsidTr="0095506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76B85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Redundancy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C115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Excellent</w:t>
            </w:r>
          </w:p>
        </w:tc>
      </w:tr>
      <w:tr w:rsidR="001A290E" w14:paraId="7074F406" w14:textId="77777777" w:rsidTr="0095506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77173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Cost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8258B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High</w:t>
            </w:r>
          </w:p>
        </w:tc>
      </w:tr>
      <w:tr w:rsidR="001A290E" w14:paraId="75FC4B3F" w14:textId="77777777" w:rsidTr="0095506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282AA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Complexity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BA7AC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High</w:t>
            </w:r>
          </w:p>
        </w:tc>
      </w:tr>
      <w:tr w:rsidR="001A290E" w14:paraId="35131BF7" w14:textId="77777777" w:rsidTr="0095506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FA0F4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Best For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E8E3A" w14:textId="77777777" w:rsidR="001A290E" w:rsidRDefault="001A290E" w:rsidP="00955068">
            <w:r>
              <w:rPr>
                <w:rFonts w:ascii="Roboto Mono" w:eastAsia="Roboto Mono" w:hAnsi="Roboto Mono"/>
                <w:sz w:val="24"/>
              </w:rPr>
              <w:t>Small, high-reliability networks</w:t>
            </w:r>
          </w:p>
        </w:tc>
      </w:tr>
    </w:tbl>
    <w:p w14:paraId="3924A4DA" w14:textId="77777777" w:rsidR="001A290E" w:rsidRDefault="001A290E" w:rsidP="001A290E">
      <w:r>
        <w:rPr>
          <w:rFonts w:ascii="Roboto Mono" w:eastAsia="Roboto Mono" w:hAnsi="Roboto Mono"/>
          <w:sz w:val="24"/>
        </w:rPr>
        <w:lastRenderedPageBreak/>
        <w:pict w14:anchorId="454D890F">
          <v:rect id="_x0000_i1033" style="width:0;height:1.5pt" o:hralign="center" o:hrstd="t" o:hr="t" fillcolor="#a0a0a0" stroked="f"/>
        </w:pict>
      </w:r>
    </w:p>
    <w:p w14:paraId="4DD51C08" w14:textId="77777777" w:rsidR="001A290E" w:rsidRDefault="001A290E" w:rsidP="001A290E"/>
    <w:p w14:paraId="54F656A6" w14:textId="77777777" w:rsidR="00A70480" w:rsidRDefault="00A70480"/>
    <w:sectPr w:rsidR="00A70480" w:rsidSect="001A290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F2AEE"/>
    <w:multiLevelType w:val="multilevel"/>
    <w:tmpl w:val="AC90AE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603622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E3B"/>
    <w:rsid w:val="001A290E"/>
    <w:rsid w:val="002D1F4F"/>
    <w:rsid w:val="00664E3B"/>
    <w:rsid w:val="00711B4D"/>
    <w:rsid w:val="00740D2C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5E84786-C54D-4A7F-BF47-0A53AAAC1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290E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4E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4E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4E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4E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4E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4E3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4E3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4E3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4E3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4E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64E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4E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4E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4E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4E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4E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4E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4E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4E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4E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4E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4E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4E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4E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4E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4E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4E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4E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4E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340</Words>
  <Characters>1941</Characters>
  <Application>Microsoft Office Word</Application>
  <DocSecurity>0</DocSecurity>
  <Lines>16</Lines>
  <Paragraphs>4</Paragraphs>
  <ScaleCrop>false</ScaleCrop>
  <Company/>
  <LinksUpToDate>false</LinksUpToDate>
  <CharactersWithSpaces>2277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2025-12-18T15:56:00Z</dcterms:created>
  <dcterms:modified xsi:type="dcterms:W3CDTF">2025-12-18T15:57:00Z</dcterms:modified>
</cp:coreProperties>
</file>