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don32x4yfzo" w:id="0"/>
      <w:bookmarkEnd w:id="0"/>
      <w:r w:rsidDel="00000000" w:rsidR="00000000" w:rsidRPr="00000000">
        <w:rPr>
          <w:rtl w:val="0"/>
        </w:rPr>
        <w:t xml:space="preserve">Managed PoE Switch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9bzz6mctgvfv" w:id="1"/>
      <w:bookmarkEnd w:id="1"/>
      <w:r w:rsidDel="00000000" w:rsidR="00000000" w:rsidRPr="00000000">
        <w:rPr>
          <w:rtl w:val="0"/>
        </w:rPr>
        <w:t xml:space="preserve">⚙️ What is a Managed PoE Switch?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Managed PoE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provides both: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Power over Ethernet (PoE)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to deliver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electricity and 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the same Ethernet cable to compatible devices (like IP cameras, VoIP phones, access points),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Advanced network control and configuration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via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management interface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(web, CLI, SNMP).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makes it ideal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enterprise, campus, and professional-grade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need power delivery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and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fine-tuned control over traffic, security, and performance.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4d7sq8r6y96b" w:id="2"/>
      <w:bookmarkEnd w:id="2"/>
      <w:r w:rsidDel="00000000" w:rsidR="00000000" w:rsidRPr="00000000">
        <w:rPr>
          <w:rtl w:val="0"/>
        </w:rPr>
        <w:t xml:space="preserve">🔧 Key Features of a Managed PoE Switch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6800"/>
        <w:tblGridChange w:id="0">
          <w:tblGrid>
            <w:gridCol w:w="2450"/>
            <w:gridCol w:w="6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PoE Power Delivery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Powers devices like IP cameras, phones, and access points via Ethernet cables (802.3af/at/bt).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VLAN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Segment your network for security and organization (e.g., isolate IoT, guest, or voice traffic).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Enable/disable ports, adjust speeds, and control power output per port.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QoS (Quality of Service)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Prioritize bandwidth for voice, video, or mission-critical apps.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Traffic Monitoring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See live usage, errors, or dropped packets on each port.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Security Settings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port security, MAC filtering, or 802.1X authentication to control access.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Remote Management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Configure and monitor the switch through web GUI, CLI (SSH/telnet), SNMP, or cloud.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Redundancy Protocols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STP, RSTP, or LACP to avoid loops and add link failover.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PoE Budget Management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 and monitor how much total power is being used or allocated across ports.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qeav8heopk9c" w:id="3"/>
      <w:bookmarkEnd w:id="3"/>
      <w:r w:rsidDel="00000000" w:rsidR="00000000" w:rsidRPr="00000000">
        <w:rPr>
          <w:rtl w:val="0"/>
        </w:rPr>
        <w:t xml:space="preserve">🏢 Example Use Case: Business Surveillance Setup</w:t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[Firewall / Router]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[Managed PoE Switch]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┌───┬───┬───┬─────┬─────┐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↓   ↓   ↓   ↓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[VoIP] [AP] [IP Cam] [IP Cam] [Server]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VLAN2 VLAN1 VLAN3   VLAN3   VLAN0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VLANs isolate voice, wireless, and surveillance traffic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QoS ensures VoIP traffic gets top priority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admin can monitor port usage and remotely reboot a camera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ydijn5pi5uak" w:id="4"/>
      <w:bookmarkEnd w:id="4"/>
      <w:r w:rsidDel="00000000" w:rsidR="00000000" w:rsidRPr="00000000">
        <w:rPr>
          <w:rtl w:val="0"/>
        </w:rPr>
        <w:t xml:space="preserve">🆚 Managed vs Unmanaged PoE Switch</w:t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080"/>
        <w:gridCol w:w="3380"/>
        <w:tblGridChange w:id="0">
          <w:tblGrid>
            <w:gridCol w:w="1805"/>
            <w:gridCol w:w="3080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Managed PoE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Unmanaged PoE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Configuration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Web, CLI, SNMP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 (plug-and-play)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VLAN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Power 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Set max watts per 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Always on if PoE is detected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Monitoring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Traffic, errors, PoE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Not available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MAC filtering, 802.1X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Redundancy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Supports STP, LACP,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💲💲 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 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Business, campus, smart 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Home, small office, basic CCTV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280" w:lineRule="auto"/>
        <w:rPr/>
      </w:pPr>
      <w:bookmarkStart w:colFirst="0" w:colLast="0" w:name="_errv4xk2vbls" w:id="5"/>
      <w:bookmarkEnd w:id="5"/>
      <w:r w:rsidDel="00000000" w:rsidR="00000000" w:rsidRPr="00000000">
        <w:rPr>
          <w:rtl w:val="0"/>
        </w:rPr>
        <w:t xml:space="preserve">🔌 Power Standards Supported</w:t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805"/>
        <w:gridCol w:w="4325"/>
        <w:tblGridChange w:id="0">
          <w:tblGrid>
            <w:gridCol w:w="1910"/>
            <w:gridCol w:w="1805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Standard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Power Per 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Typical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802.3af (PoE)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15.4W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Phones, basic 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802.3at (PoE+)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30W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cameras, dual-band 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802.3bt (PoE++)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60W–100W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PTZ cameras, LED lighting, industrial IoT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280" w:lineRule="auto"/>
        <w:rPr/>
      </w:pPr>
      <w:bookmarkStart w:colFirst="0" w:colLast="0" w:name="_1gjwl744afug" w:id="6"/>
      <w:bookmarkEnd w:id="6"/>
      <w:r w:rsidDel="00000000" w:rsidR="00000000" w:rsidRPr="00000000">
        <w:rPr>
          <w:rtl w:val="0"/>
        </w:rPr>
        <w:t xml:space="preserve">📦 Common Vendors &amp; Models</w:t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110"/>
        <w:tblGridChange w:id="0">
          <w:tblGrid>
            <w:gridCol w:w="123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Vendor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Managed PoE Switch Series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Catalyst 2960-X, 9200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Ubiquiti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UniFi Switch (USW)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TP-Link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JetStream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Netgear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ProSAFE Smart Switches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MikroTik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CRS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Aruba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Instant On PoE Switches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