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775yz8rdrdd" w:id="0"/>
      <w:bookmarkEnd w:id="0"/>
      <w:r w:rsidDel="00000000" w:rsidR="00000000" w:rsidRPr="00000000">
        <w:rPr>
          <w:rtl w:val="0"/>
        </w:rPr>
        <w:t xml:space="preserve">VPN Gateway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49he8pq7qtvg" w:id="1"/>
      <w:bookmarkEnd w:id="1"/>
      <w:r w:rsidDel="00000000" w:rsidR="00000000" w:rsidRPr="00000000">
        <w:rPr>
          <w:rtl w:val="0"/>
        </w:rPr>
        <w:t xml:space="preserve">🔐 What is a VPN Gateway?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VPN 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device or virtual service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enables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communication between two or more networks over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VPN (Virtual Private Network)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creates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encrypted tunnel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protects data as it moves between: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Remote users and a company network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Branch offices and headquarters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On-premises networks and cloud environments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VPN Gateway acts as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access point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encrypts and decrypts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traveling between trusted networks.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z4w0d1ytckvd" w:id="2"/>
      <w:bookmarkEnd w:id="2"/>
      <w:r w:rsidDel="00000000" w:rsidR="00000000" w:rsidRPr="00000000">
        <w:rPr>
          <w:rtl w:val="0"/>
        </w:rPr>
        <w:t xml:space="preserve">🔧 What It Does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6275"/>
        <w:tblGridChange w:id="0">
          <w:tblGrid>
            <w:gridCol w:w="2960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Encrypts traffic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data into a secure form so outsiders can't read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Creates VPN tunnels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Builds secure links between networks or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Routes private traffic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data from one private network to another via the public internet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multiple VPN types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handle IPsec, SSL, L2TP, or IKEv2 tunnels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wrhvvi4sadw" w:id="3"/>
      <w:bookmarkEnd w:id="3"/>
      <w:r w:rsidDel="00000000" w:rsidR="00000000" w:rsidRPr="00000000">
        <w:rPr>
          <w:rtl w:val="0"/>
        </w:rPr>
        <w:t xml:space="preserve">🧱 Example Use Cases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Remote User Access: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23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[Remote Laptop] ⇄🌐 [VPN Gateway] ⇄ [Corporate Network]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Site-to-Site VPN: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[Branch Office LAN] ⇄ [VPN Gateway] ⇄🌐⇄ [HQ VPN Gateway] ⇄ [HQ LAN]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VPN: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[On-Prem Network] ⇄ [VPN Gateway] ⇄🌐⇄ [AWS/Azure VPN Gateway] ⇄ [Cloud VPC]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55jxlp8cvaxk" w:id="4"/>
      <w:bookmarkEnd w:id="4"/>
      <w:r w:rsidDel="00000000" w:rsidR="00000000" w:rsidRPr="00000000">
        <w:rPr>
          <w:rtl w:val="0"/>
        </w:rPr>
        <w:t xml:space="preserve">🧠 Types of VPN Gateways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6455"/>
        <w:tblGridChange w:id="0">
          <w:tblGrid>
            <w:gridCol w:w="2780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Remote Access VPN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individual users to connect to a network securely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Site-to-Site VPN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entire networks securely over the internet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VPN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platforms like AWS, Azure, GCP to connect cloud to on-prem networks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3369mtlrbd5s" w:id="5"/>
      <w:bookmarkEnd w:id="5"/>
      <w:r w:rsidDel="00000000" w:rsidR="00000000" w:rsidRPr="00000000">
        <w:rPr>
          <w:rtl w:val="0"/>
        </w:rPr>
        <w:t xml:space="preserve">🔐 Common VPN Protocols Supported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5735"/>
        <w:tblGridChange w:id="0">
          <w:tblGrid>
            <w:gridCol w:w="1280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IPSec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Strong encryption; used for site-to-site and remote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SSL/TLS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in browser-based or app-based VPNs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L2TP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used with IPSec for added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IKEv2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Fast, stable, and mobile-friendly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OpenVPN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 and widely supported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k2osi8v5bxf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Secures data over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untrusted networks (like the internet)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Enables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remote 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multi-site connectivity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Works across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on-premises and cloud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environments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encryption, authentication, and access control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Rule="auto"/>
        <w:rPr/>
      </w:pPr>
      <w:bookmarkStart w:colFirst="0" w:colLast="0" w:name="_xdvuba2jdhf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Requires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configuration and maintenance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May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reduce speed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due to encryption overhead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Needs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 policies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avoid misuse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Cloud VPN Gateways may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cost extra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have bandwidth limits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80" w:lineRule="auto"/>
        <w:rPr/>
      </w:pPr>
      <w:bookmarkStart w:colFirst="0" w:colLast="0" w:name="_wj88jm9or86" w:id="8"/>
      <w:bookmarkEnd w:id="8"/>
      <w:r w:rsidDel="00000000" w:rsidR="00000000" w:rsidRPr="00000000">
        <w:rPr>
          <w:rtl w:val="0"/>
        </w:rPr>
        <w:t xml:space="preserve">🏷️ Popular VPN Gateway Devices &amp; Services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990"/>
        <w:tblGridChange w:id="0">
          <w:tblGrid>
            <w:gridCol w:w="209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 / Platform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ASA with VPN, Meraki MX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Fortinet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FortiGate VPN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Palo Alto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GlobalProtect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pfSense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OpenVPN, IPsec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AWS VPN Gateway (VGW)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Azure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Azure VPN Gateway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Cloud VPN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280" w:lineRule="auto"/>
        <w:rPr/>
      </w:pPr>
      <w:bookmarkStart w:colFirst="0" w:colLast="0" w:name="_5we8p7fyweyh" w:id="9"/>
      <w:bookmarkEnd w:id="9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205"/>
        <w:tblGridChange w:id="0">
          <w:tblGrid>
            <w:gridCol w:w="2030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VPN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device or service that encrypts and routes VPN traffic between users or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Primary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 connectivity over the internet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OSI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Operates mainly at Layer 3 (Network), but can go up to Layer 7 depending on protocol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Scenarios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Remote work, site-to-site VPN, hybrid cloud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