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34302" w14:textId="77777777" w:rsidR="00BF45A0" w:rsidRDefault="00BF45A0">
      <w:pPr>
        <w:pStyle w:val="Heading1"/>
      </w:pPr>
      <w:bookmarkStart w:id="0" w:name="_lptdj3t7bt44" w:colFirst="0" w:colLast="0"/>
      <w:bookmarkEnd w:id="0"/>
      <w:r>
        <w:t>Poetic Diction</w:t>
      </w:r>
    </w:p>
    <w:p w14:paraId="61CE5ADF" w14:textId="77777777" w:rsidR="00BF45A0" w:rsidRDefault="00BF45A0">
      <w:pPr>
        <w:pStyle w:val="Heading2"/>
      </w:pPr>
      <w:bookmarkStart w:id="1" w:name="_vngaa22s08gw" w:colFirst="0" w:colLast="0"/>
      <w:bookmarkEnd w:id="1"/>
      <w:r>
        <w:t>🎭 What is Poetic Diction</w:t>
      </w:r>
    </w:p>
    <w:p w14:paraId="4481113A" w14:textId="77777777" w:rsidR="00BF45A0" w:rsidRDefault="00BF45A0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67EAD59" w14:textId="77777777" w:rsidR="00BF45A0" w:rsidRDefault="00BF45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Poetic diction</w:t>
      </w:r>
      <w:r>
        <w:rPr>
          <w:rFonts w:ascii="Roboto Mono" w:eastAsia="Roboto Mono" w:hAnsi="Roboto Mono" w:cs="Roboto Mono"/>
        </w:rPr>
        <w:t xml:space="preserve"> refers to the </w:t>
      </w:r>
      <w:r>
        <w:rPr>
          <w:rFonts w:ascii="Roboto Mono" w:eastAsia="Roboto Mono" w:hAnsi="Roboto Mono" w:cs="Roboto Mono"/>
          <w:b/>
        </w:rPr>
        <w:t>elevated, artistic, and often figurative language</w:t>
      </w:r>
      <w:r>
        <w:rPr>
          <w:rFonts w:ascii="Roboto Mono" w:eastAsia="Roboto Mono" w:hAnsi="Roboto Mono" w:cs="Roboto Mono"/>
        </w:rPr>
        <w:t xml:space="preserve"> used in poetry (and poetic prose) to evoke emotions, paint vivid imagery, and create musical or rhythmic effects.</w:t>
      </w:r>
    </w:p>
    <w:p w14:paraId="64CCE98D" w14:textId="77777777" w:rsidR="00BF45A0" w:rsidRDefault="00BF45A0">
      <w:r>
        <w:pict w14:anchorId="411F11EB">
          <v:rect id="_x0000_i1025" style="width:0;height:1.5pt" o:hralign="center" o:hrstd="t" o:hr="t" fillcolor="#a0a0a0" stroked="f"/>
        </w:pict>
      </w:r>
    </w:p>
    <w:p w14:paraId="2428A53C" w14:textId="77777777" w:rsidR="00BF45A0" w:rsidRDefault="00BF45A0">
      <w:pPr>
        <w:pStyle w:val="Heading2"/>
        <w:keepNext w:val="0"/>
        <w:keepLines w:val="0"/>
        <w:spacing w:before="280"/>
      </w:pPr>
      <w:bookmarkStart w:id="2" w:name="_81b3vvejpik0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4657AE90" w14:textId="77777777" w:rsidR="00BF45A0" w:rsidRDefault="00BF45A0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CD093E5" w14:textId="77777777" w:rsidR="00BF45A0" w:rsidRDefault="00BF45A0">
      <w:r>
        <w:rPr>
          <w:noProof/>
        </w:rPr>
        <w:drawing>
          <wp:inline distT="114300" distB="114300" distL="114300" distR="114300" wp14:anchorId="6B0098BE" wp14:editId="10F0B294">
            <wp:extent cx="5943600" cy="194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5990"/>
      </w:tblGrid>
      <w:tr w:rsidR="00BF45A0" w14:paraId="0AF3EC5D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79E7" w14:textId="77777777" w:rsidR="00BF45A0" w:rsidRDefault="00BF45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F7838" w14:textId="77777777" w:rsidR="00BF45A0" w:rsidRDefault="00BF45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BF45A0" w14:paraId="193EDE8A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F7477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3DA6A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Imaginative, expressive, lyrical</w:t>
            </w:r>
          </w:p>
        </w:tc>
      </w:tr>
      <w:tr w:rsidR="00BF45A0" w14:paraId="6612508D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C194B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31ED3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Figurative language, rich imagery, unusual or archaic words</w:t>
            </w:r>
          </w:p>
        </w:tc>
      </w:tr>
      <w:tr w:rsidR="00BF45A0" w14:paraId="12C33E59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9317F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Devices Used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CD423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Metaphor, simile, personification, alliteration, meter, rhyme</w:t>
            </w:r>
          </w:p>
        </w:tc>
      </w:tr>
      <w:tr w:rsidR="00BF45A0" w14:paraId="22C705D3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AAEE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5B0D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Poetry, lyrical prose, dramatic monologues</w:t>
            </w:r>
          </w:p>
        </w:tc>
      </w:tr>
      <w:tr w:rsidR="00BF45A0" w14:paraId="49AF21AA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72C1F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46B25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beautify language</w:t>
            </w:r>
            <w:r>
              <w:rPr>
                <w:rFonts w:ascii="Roboto Mono" w:eastAsia="Roboto Mono" w:hAnsi="Roboto Mono" w:cs="Roboto Mono"/>
              </w:rPr>
              <w:t xml:space="preserve">, stir </w:t>
            </w:r>
            <w:r>
              <w:rPr>
                <w:rFonts w:ascii="Roboto Mono" w:eastAsia="Roboto Mono" w:hAnsi="Roboto Mono" w:cs="Roboto Mono"/>
                <w:b/>
              </w:rPr>
              <w:t>emotion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intensify meaning</w:t>
            </w:r>
          </w:p>
        </w:tc>
      </w:tr>
    </w:tbl>
    <w:p w14:paraId="5EAB4B93" w14:textId="77777777" w:rsidR="00BF45A0" w:rsidRDefault="00BF45A0">
      <w:r>
        <w:pict w14:anchorId="5FFF4D6B">
          <v:rect id="_x0000_i1026" style="width:0;height:1.5pt" o:hralign="center" o:hrstd="t" o:hr="t" fillcolor="#a0a0a0" stroked="f"/>
        </w:pict>
      </w:r>
    </w:p>
    <w:p w14:paraId="6C7F37EB" w14:textId="77777777" w:rsidR="00BF45A0" w:rsidRDefault="00BF45A0">
      <w:pPr>
        <w:pStyle w:val="Heading2"/>
        <w:keepNext w:val="0"/>
        <w:keepLines w:val="0"/>
        <w:spacing w:before="280"/>
      </w:pPr>
      <w:bookmarkStart w:id="3" w:name="_ydie4zmpfsnt" w:colFirst="0" w:colLast="0"/>
      <w:bookmarkEnd w:id="3"/>
      <w:r>
        <w:t>🧠 Examples of Poetic Diction:</w:t>
      </w:r>
    </w:p>
    <w:p w14:paraId="67911354" w14:textId="77777777" w:rsidR="00BF45A0" w:rsidRDefault="00BF45A0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39F5927" w14:textId="77777777" w:rsidR="00BF45A0" w:rsidRDefault="00BF45A0">
      <w:r>
        <w:rPr>
          <w:noProof/>
        </w:rPr>
        <w:drawing>
          <wp:inline distT="114300" distB="114300" distL="114300" distR="114300" wp14:anchorId="7CFF8D7C" wp14:editId="72E3D750">
            <wp:extent cx="5943600" cy="1587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10"/>
        <w:gridCol w:w="3215"/>
      </w:tblGrid>
      <w:tr w:rsidR="00BF45A0" w14:paraId="37B18D3F" w14:textId="77777777">
        <w:trPr>
          <w:trHeight w:val="5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C0CA0" w14:textId="77777777" w:rsidR="00BF45A0" w:rsidRDefault="00BF45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Poetic Phrase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3FB3" w14:textId="77777777" w:rsidR="00BF45A0" w:rsidRDefault="00BF45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 Used</w:t>
            </w:r>
          </w:p>
        </w:tc>
      </w:tr>
      <w:tr w:rsidR="00BF45A0" w14:paraId="2D9583D7" w14:textId="77777777">
        <w:trPr>
          <w:trHeight w:val="5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46DD9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moon weeps over the sleeping hills.”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6EE01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Personification, imagery</w:t>
            </w:r>
          </w:p>
        </w:tc>
      </w:tr>
      <w:tr w:rsidR="00BF45A0" w14:paraId="338E2F85" w14:textId="77777777">
        <w:trPr>
          <w:trHeight w:val="5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FA306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 host of golden daffodils.”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E07CE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Elevated word choice, imagery</w:t>
            </w:r>
          </w:p>
        </w:tc>
      </w:tr>
      <w:tr w:rsidR="00BF45A0" w14:paraId="693A6F6F" w14:textId="77777777">
        <w:trPr>
          <w:trHeight w:val="5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1D84E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“O’er the fields, the light did glide.”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4241E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Archaic contraction (“o’er”)</w:t>
            </w:r>
          </w:p>
        </w:tc>
      </w:tr>
      <w:tr w:rsidR="00BF45A0" w14:paraId="7BC74A97" w14:textId="77777777">
        <w:trPr>
          <w:trHeight w:val="5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1DBAE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“Time, the silent thief of youth.”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55A54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Metaphor</w:t>
            </w:r>
          </w:p>
        </w:tc>
      </w:tr>
    </w:tbl>
    <w:p w14:paraId="2785805D" w14:textId="77777777" w:rsidR="00BF45A0" w:rsidRDefault="00BF45A0">
      <w:r>
        <w:pict w14:anchorId="6049F509">
          <v:rect id="_x0000_i1027" style="width:0;height:1.5pt" o:hralign="center" o:hrstd="t" o:hr="t" fillcolor="#a0a0a0" stroked="f"/>
        </w:pict>
      </w:r>
    </w:p>
    <w:p w14:paraId="479A2CDA" w14:textId="77777777" w:rsidR="00BF45A0" w:rsidRDefault="00BF45A0">
      <w:pPr>
        <w:pStyle w:val="Heading2"/>
        <w:keepNext w:val="0"/>
        <w:keepLines w:val="0"/>
        <w:spacing w:before="280"/>
      </w:pPr>
      <w:bookmarkStart w:id="4" w:name="_otvg43aq8u63" w:colFirst="0" w:colLast="0"/>
      <w:bookmarkEnd w:id="4"/>
      <w:r>
        <w:t>✍️ Example Sentence Using Poetic Diction:</w:t>
      </w:r>
    </w:p>
    <w:p w14:paraId="00B78276" w14:textId="77777777" w:rsidR="00BF45A0" w:rsidRDefault="00BF45A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B14A57D" w14:textId="77777777" w:rsidR="00BF45A0" w:rsidRDefault="00BF45A0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“Upon the dusky shore, her dreams took flight like whispered winds in twilight's breath.”</w:t>
      </w:r>
    </w:p>
    <w:p w14:paraId="021D5DDE" w14:textId="77777777" w:rsidR="00BF45A0" w:rsidRDefault="00BF45A0">
      <w:r>
        <w:pict w14:anchorId="104A3B15">
          <v:rect id="_x0000_i1028" style="width:0;height:1.5pt" o:hralign="center" o:hrstd="t" o:hr="t" fillcolor="#a0a0a0" stroked="f"/>
        </w:pict>
      </w:r>
    </w:p>
    <w:p w14:paraId="3BA6C821" w14:textId="77777777" w:rsidR="00BF45A0" w:rsidRDefault="00BF45A0">
      <w:pPr>
        <w:pStyle w:val="Heading2"/>
        <w:keepNext w:val="0"/>
        <w:keepLines w:val="0"/>
        <w:spacing w:before="280"/>
      </w:pPr>
      <w:bookmarkStart w:id="5" w:name="_opjgfsx02hv9" w:colFirst="0" w:colLast="0"/>
      <w:bookmarkEnd w:id="5"/>
      <w:r>
        <w:t>🆚 Poetic Diction vs Other Types:</w:t>
      </w:r>
    </w:p>
    <w:p w14:paraId="08587E36" w14:textId="77777777" w:rsidR="00BF45A0" w:rsidRDefault="00BF45A0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5EE92BE" w14:textId="77777777" w:rsidR="00BF45A0" w:rsidRDefault="00BF45A0">
      <w:r>
        <w:rPr>
          <w:noProof/>
        </w:rPr>
        <w:drawing>
          <wp:inline distT="114300" distB="114300" distL="114300" distR="114300" wp14:anchorId="29C80F46" wp14:editId="7AFEC9F7">
            <wp:extent cx="5943600" cy="2247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1490"/>
        <w:gridCol w:w="4310"/>
      </w:tblGrid>
      <w:tr w:rsidR="00BF45A0" w14:paraId="354ECD48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548B" w14:textId="77777777" w:rsidR="00BF45A0" w:rsidRDefault="00BF45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84A51" w14:textId="77777777" w:rsidR="00BF45A0" w:rsidRDefault="00BF45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7B59C" w14:textId="77777777" w:rsidR="00BF45A0" w:rsidRDefault="00BF45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Unique Feature</w:t>
            </w:r>
          </w:p>
        </w:tc>
      </w:tr>
      <w:tr w:rsidR="00BF45A0" w14:paraId="6D3A470D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6120F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Diction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8730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2300E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Precise, standard grammar and vocabulary</w:t>
            </w:r>
          </w:p>
        </w:tc>
      </w:tr>
      <w:tr w:rsidR="00BF45A0" w14:paraId="11C32B93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49FE0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Diction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52C7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869D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Conversational, relaxed</w:t>
            </w:r>
          </w:p>
        </w:tc>
      </w:tr>
      <w:tr w:rsidR="00BF45A0" w14:paraId="58CA6A4D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B67AB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Slang Diction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4C69D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Low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4576B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Trendy, group-specific</w:t>
            </w:r>
          </w:p>
        </w:tc>
      </w:tr>
      <w:tr w:rsidR="00BF45A0" w14:paraId="033F45B8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D0248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Poetic Diction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D7D17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High/Artistic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4BBA4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Figurative, rhythmic, aesthetic</w:t>
            </w:r>
          </w:p>
        </w:tc>
      </w:tr>
      <w:tr w:rsidR="00BF45A0" w14:paraId="3B315E8C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24DBB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Abstract Diction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C705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Conceptual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CB42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Deals with ideas and emotions</w:t>
            </w:r>
          </w:p>
        </w:tc>
      </w:tr>
      <w:tr w:rsidR="00BF45A0" w14:paraId="01C24B21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E3D8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Concrete Diction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5BE26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Sensory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C61D7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tangible, physical details</w:t>
            </w:r>
          </w:p>
        </w:tc>
      </w:tr>
    </w:tbl>
    <w:p w14:paraId="15C8D22F" w14:textId="77777777" w:rsidR="00BF45A0" w:rsidRDefault="00BF45A0">
      <w:r>
        <w:pict w14:anchorId="0AC93BD2">
          <v:rect id="_x0000_i1029" style="width:0;height:1.5pt" o:hralign="center" o:hrstd="t" o:hr="t" fillcolor="#a0a0a0" stroked="f"/>
        </w:pict>
      </w:r>
    </w:p>
    <w:p w14:paraId="54341A76" w14:textId="77777777" w:rsidR="00BF45A0" w:rsidRDefault="00BF45A0">
      <w:pPr>
        <w:pStyle w:val="Heading2"/>
        <w:keepNext w:val="0"/>
        <w:keepLines w:val="0"/>
        <w:spacing w:before="280"/>
      </w:pPr>
      <w:bookmarkStart w:id="6" w:name="_cnj73l81j90l" w:colFirst="0" w:colLast="0"/>
      <w:bookmarkEnd w:id="6"/>
      <w:r>
        <w:t>🧭 Used In:</w:t>
      </w:r>
    </w:p>
    <w:p w14:paraId="6DE7F2FC" w14:textId="77777777" w:rsidR="00BF45A0" w:rsidRDefault="00BF45A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661B0BE" w14:textId="77777777" w:rsidR="00BF45A0" w:rsidRDefault="00BF45A0" w:rsidP="00BF45A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Poetry and sonnets</w:t>
      </w:r>
      <w:r>
        <w:rPr>
          <w:rFonts w:ascii="Roboto Mono" w:eastAsia="Roboto Mono" w:hAnsi="Roboto Mono" w:cs="Roboto Mono"/>
          <w:b/>
        </w:rPr>
        <w:br/>
      </w:r>
    </w:p>
    <w:p w14:paraId="1CC66B54" w14:textId="77777777" w:rsidR="00BF45A0" w:rsidRDefault="00BF45A0" w:rsidP="00BF45A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Literary fiction</w:t>
      </w:r>
      <w:r>
        <w:rPr>
          <w:rFonts w:ascii="Roboto Mono" w:eastAsia="Roboto Mono" w:hAnsi="Roboto Mono" w:cs="Roboto Mono"/>
          <w:b/>
        </w:rPr>
        <w:br/>
      </w:r>
    </w:p>
    <w:p w14:paraId="03102433" w14:textId="77777777" w:rsidR="00BF45A0" w:rsidRDefault="00BF45A0" w:rsidP="00BF45A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Speechwriting</w:t>
      </w:r>
      <w:r>
        <w:rPr>
          <w:rFonts w:ascii="Roboto Mono" w:eastAsia="Roboto Mono" w:hAnsi="Roboto Mono" w:cs="Roboto Mono"/>
          <w:b/>
        </w:rPr>
        <w:br/>
      </w:r>
    </w:p>
    <w:p w14:paraId="1D497239" w14:textId="77777777" w:rsidR="00BF45A0" w:rsidRDefault="00BF45A0" w:rsidP="00BF45A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Romantic or dramatic expressions</w:t>
      </w:r>
    </w:p>
    <w:p w14:paraId="25AFC94E" w14:textId="77777777" w:rsidR="00BF45A0" w:rsidRDefault="00BF45A0">
      <w:r>
        <w:pict w14:anchorId="65089AB0">
          <v:rect id="_x0000_i1030" style="width:0;height:1.5pt" o:hralign="center" o:hrstd="t" o:hr="t" fillcolor="#a0a0a0" stroked="f"/>
        </w:pict>
      </w:r>
    </w:p>
    <w:p w14:paraId="63CA8296" w14:textId="77777777" w:rsidR="00BF45A0" w:rsidRDefault="00BF45A0"/>
    <w:p w14:paraId="5728FD4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C3E65"/>
    <w:multiLevelType w:val="multilevel"/>
    <w:tmpl w:val="ADA63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524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A0"/>
    <w:rsid w:val="002D1F4F"/>
    <w:rsid w:val="00711B4D"/>
    <w:rsid w:val="008952B3"/>
    <w:rsid w:val="00A70480"/>
    <w:rsid w:val="00BF45A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76E17"/>
  <w15:chartTrackingRefBased/>
  <w15:docId w15:val="{073D4DD5-A6C6-4B97-BF95-B61B05321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