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7E5C" w14:textId="77777777" w:rsidR="00D35767" w:rsidRDefault="00D35767">
      <w:pPr>
        <w:pStyle w:val="Heading1"/>
      </w:pPr>
      <w:bookmarkStart w:id="0" w:name="_q22or5mckh9s" w:colFirst="0" w:colLast="0"/>
      <w:bookmarkEnd w:id="0"/>
      <w:r>
        <w:t>Object</w:t>
      </w:r>
    </w:p>
    <w:p w14:paraId="493F8EBA" w14:textId="77777777" w:rsidR="00D35767" w:rsidRDefault="00D35767">
      <w:pPr>
        <w:pStyle w:val="Heading2"/>
      </w:pPr>
      <w:bookmarkStart w:id="1" w:name="_h7vz37duhdxk" w:colFirst="0" w:colLast="0"/>
      <w:bookmarkEnd w:id="1"/>
      <w:r>
        <w:t>🔹 What is Object</w:t>
      </w:r>
    </w:p>
    <w:p w14:paraId="2653406D" w14:textId="77777777" w:rsidR="00D35767" w:rsidRDefault="00D35767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62DB5AAE" w14:textId="77777777" w:rsidR="00D35767" w:rsidRDefault="00D3576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object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receives the action</w:t>
      </w:r>
      <w:r>
        <w:rPr>
          <w:rFonts w:ascii="Roboto Mono" w:eastAsia="Roboto Mono" w:hAnsi="Roboto Mono" w:cs="Roboto Mono"/>
        </w:rPr>
        <w:t xml:space="preserve"> of a verb or </w:t>
      </w:r>
      <w:r>
        <w:rPr>
          <w:rFonts w:ascii="Roboto Mono" w:eastAsia="Roboto Mono" w:hAnsi="Roboto Mono" w:cs="Roboto Mono"/>
          <w:b/>
        </w:rPr>
        <w:t>completes the meaning</w:t>
      </w:r>
      <w:r>
        <w:rPr>
          <w:rFonts w:ascii="Roboto Mono" w:eastAsia="Roboto Mono" w:hAnsi="Roboto Mono" w:cs="Roboto Mono"/>
        </w:rPr>
        <w:t xml:space="preserve"> of a preposition or verb.</w:t>
      </w:r>
    </w:p>
    <w:p w14:paraId="1432B130" w14:textId="77777777" w:rsidR="00D35767" w:rsidRDefault="00D35767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🧠 It usually </w:t>
      </w:r>
      <w:r>
        <w:rPr>
          <w:rFonts w:ascii="Roboto Mono" w:eastAsia="Roboto Mono" w:hAnsi="Roboto Mono" w:cs="Roboto Mono"/>
          <w:b/>
        </w:rPr>
        <w:t>follows the verb</w:t>
      </w:r>
      <w:r>
        <w:rPr>
          <w:rFonts w:ascii="Roboto Mono" w:eastAsia="Roboto Mono" w:hAnsi="Roboto Mono" w:cs="Roboto Mono"/>
        </w:rPr>
        <w:t xml:space="preserve"> and answers </w:t>
      </w:r>
      <w:r>
        <w:rPr>
          <w:rFonts w:ascii="Roboto Mono" w:eastAsia="Roboto Mono" w:hAnsi="Roboto Mono" w:cs="Roboto Mono"/>
          <w:b/>
        </w:rPr>
        <w:t>"what?"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"whom?"</w:t>
      </w:r>
    </w:p>
    <w:p w14:paraId="77C42818" w14:textId="77777777" w:rsidR="00D35767" w:rsidRDefault="00D35767">
      <w:r>
        <w:pict w14:anchorId="42E2DC8A">
          <v:rect id="_x0000_i1025" style="width:0;height:1.5pt" o:hralign="center" o:hrstd="t" o:hr="t" fillcolor="#a0a0a0" stroked="f"/>
        </w:pict>
      </w:r>
    </w:p>
    <w:p w14:paraId="3B43209F" w14:textId="77777777" w:rsidR="00D35767" w:rsidRDefault="00D35767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7xl8hqhjck05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Main Types of Objects:</w:t>
      </w:r>
    </w:p>
    <w:p w14:paraId="19475000" w14:textId="77777777" w:rsidR="00D35767" w:rsidRDefault="00D35767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5FD4DA7A" w14:textId="77777777" w:rsidR="00D35767" w:rsidRDefault="00D35767">
      <w:r>
        <w:rPr>
          <w:noProof/>
        </w:rPr>
        <w:drawing>
          <wp:inline distT="114300" distB="114300" distL="114300" distR="114300" wp14:anchorId="0ABF3083" wp14:editId="63B4D147">
            <wp:extent cx="5943600" cy="1600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1542"/>
        <w:gridCol w:w="3811"/>
        <w:gridCol w:w="1937"/>
      </w:tblGrid>
      <w:tr w:rsidR="00D35767" w14:paraId="7E70C139" w14:textId="77777777">
        <w:trPr>
          <w:trHeight w:val="500"/>
        </w:trPr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E694B" w14:textId="77777777" w:rsidR="00D35767" w:rsidRDefault="00D3576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A1619" w14:textId="77777777" w:rsidR="00D35767" w:rsidRDefault="00D3576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Abbreviation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8B3C" w14:textId="77777777" w:rsidR="00D35767" w:rsidRDefault="00D3576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04196" w14:textId="77777777" w:rsidR="00D35767" w:rsidRDefault="00D3576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35767" w14:paraId="697802C2" w14:textId="77777777">
        <w:trPr>
          <w:trHeight w:val="785"/>
        </w:trPr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1AE94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 Object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33BCF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A3816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Receives the action </w:t>
            </w:r>
            <w:r>
              <w:rPr>
                <w:rFonts w:ascii="Roboto Mono" w:eastAsia="Roboto Mono" w:hAnsi="Roboto Mono" w:cs="Roboto Mono"/>
                <w:b/>
              </w:rPr>
              <w:t>directly</w:t>
            </w:r>
            <w:r>
              <w:rPr>
                <w:rFonts w:ascii="Roboto Mono" w:eastAsia="Roboto Mono" w:hAnsi="Roboto Mono" w:cs="Roboto Mono"/>
              </w:rPr>
              <w:t xml:space="preserve"> from the verb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66D32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ate </w:t>
            </w:r>
            <w:r>
              <w:rPr>
                <w:rFonts w:ascii="Roboto Mono" w:eastAsia="Roboto Mono" w:hAnsi="Roboto Mono" w:cs="Roboto Mono"/>
                <w:b/>
              </w:rPr>
              <w:t>an apple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35767" w14:paraId="2CBCBFC2" w14:textId="77777777">
        <w:trPr>
          <w:trHeight w:val="785"/>
        </w:trPr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EC663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Indirect Object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D8BC0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IO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6F8AD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Receives the </w:t>
            </w:r>
            <w:r>
              <w:rPr>
                <w:rFonts w:ascii="Roboto Mono" w:eastAsia="Roboto Mono" w:hAnsi="Roboto Mono" w:cs="Roboto Mono"/>
                <w:b/>
              </w:rPr>
              <w:t>benefit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result</w:t>
            </w:r>
            <w:r>
              <w:rPr>
                <w:rFonts w:ascii="Roboto Mono" w:eastAsia="Roboto Mono" w:hAnsi="Roboto Mono" w:cs="Roboto Mono"/>
              </w:rPr>
              <w:t xml:space="preserve"> of the action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ED9F7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gave </w:t>
            </w:r>
            <w:r>
              <w:rPr>
                <w:rFonts w:ascii="Roboto Mono" w:eastAsia="Roboto Mono" w:hAnsi="Roboto Mono" w:cs="Roboto Mono"/>
                <w:b/>
              </w:rPr>
              <w:t>him</w:t>
            </w:r>
            <w:r>
              <w:rPr>
                <w:rFonts w:ascii="Roboto Mono" w:eastAsia="Roboto Mono" w:hAnsi="Roboto Mono" w:cs="Roboto Mono"/>
              </w:rPr>
              <w:t xml:space="preserve"> a gift.</w:t>
            </w:r>
          </w:p>
        </w:tc>
      </w:tr>
      <w:tr w:rsidR="00D35767" w14:paraId="12BA7DC8" w14:textId="77777777">
        <w:trPr>
          <w:trHeight w:val="785"/>
        </w:trPr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545F3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Object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5844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EC23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Follows a preposition and completes its meaning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EE6D6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sat </w:t>
            </w:r>
            <w:r>
              <w:rPr>
                <w:rFonts w:ascii="Roboto Mono" w:eastAsia="Roboto Mono" w:hAnsi="Roboto Mono" w:cs="Roboto Mono"/>
                <w:b/>
              </w:rPr>
              <w:t>on the bench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177813A3" w14:textId="77777777" w:rsidR="00D35767" w:rsidRDefault="00D35767">
      <w:r>
        <w:pict w14:anchorId="14336165">
          <v:rect id="_x0000_i1026" style="width:0;height:1.5pt" o:hralign="center" o:hrstd="t" o:hr="t" fillcolor="#a0a0a0" stroked="f"/>
        </w:pict>
      </w:r>
    </w:p>
    <w:p w14:paraId="74960D9B" w14:textId="77777777" w:rsidR="00D35767" w:rsidRDefault="00D35767">
      <w:pPr>
        <w:pStyle w:val="Heading3"/>
        <w:keepNext w:val="0"/>
        <w:keepLines w:val="0"/>
      </w:pPr>
      <w:bookmarkStart w:id="3" w:name="_o63gnf3605k1" w:colFirst="0" w:colLast="0"/>
      <w:bookmarkEnd w:id="3"/>
      <w:r>
        <w:rPr>
          <w:rFonts w:ascii="Arial Unicode MS" w:eastAsia="Arial Unicode MS" w:hAnsi="Arial Unicode MS" w:cs="Arial Unicode MS"/>
        </w:rPr>
        <w:t>✅ 1. Direct Object (DO):</w:t>
      </w:r>
    </w:p>
    <w:p w14:paraId="3B94F8C2" w14:textId="77777777" w:rsidR="00D35767" w:rsidRDefault="00D3576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5D17F148" w14:textId="77777777" w:rsidR="00D35767" w:rsidRDefault="00D35767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➤ Definition:</w:t>
      </w:r>
    </w:p>
    <w:p w14:paraId="7A9049F1" w14:textId="77777777" w:rsidR="00D35767" w:rsidRDefault="00D3576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noun or pronoun that directly </w:t>
      </w:r>
      <w:r>
        <w:rPr>
          <w:rFonts w:ascii="Roboto Mono" w:eastAsia="Roboto Mono" w:hAnsi="Roboto Mono" w:cs="Roboto Mono"/>
          <w:b/>
        </w:rPr>
        <w:t>receives the action</w:t>
      </w:r>
      <w:r>
        <w:rPr>
          <w:rFonts w:ascii="Roboto Mono" w:eastAsia="Roboto Mono" w:hAnsi="Roboto Mono" w:cs="Roboto Mono"/>
        </w:rPr>
        <w:t xml:space="preserve"> of a transitive verb.</w:t>
      </w:r>
    </w:p>
    <w:p w14:paraId="0C71AD3F" w14:textId="77777777" w:rsidR="00D35767" w:rsidRDefault="00D35767" w:rsidP="00D35767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Verb + what/whom?</w:t>
      </w:r>
      <w:r>
        <w:rPr>
          <w:rFonts w:ascii="Nova Mono" w:eastAsia="Nova Mono" w:hAnsi="Nova Mono" w:cs="Nova Mono"/>
        </w:rPr>
        <w:t xml:space="preserve"> → Direct Object</w:t>
      </w:r>
      <w:r>
        <w:rPr>
          <w:rFonts w:ascii="Nova Mono" w:eastAsia="Nova Mono" w:hAnsi="Nova Mono" w:cs="Nova Mono"/>
        </w:rPr>
        <w:br/>
      </w:r>
    </w:p>
    <w:p w14:paraId="001005C2" w14:textId="77777777" w:rsidR="00D35767" w:rsidRDefault="00D35767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➤ Examples:</w:t>
      </w:r>
    </w:p>
    <w:p w14:paraId="01B99BFA" w14:textId="77777777" w:rsidR="00D35767" w:rsidRDefault="00D35767" w:rsidP="00D35767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built </w:t>
      </w:r>
      <w:r>
        <w:rPr>
          <w:rFonts w:ascii="Roboto Mono" w:eastAsia="Roboto Mono" w:hAnsi="Roboto Mono" w:cs="Roboto Mono"/>
          <w:b/>
        </w:rPr>
        <w:t>a house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A177A6" w14:textId="77777777" w:rsidR="00D35767" w:rsidRDefault="00D35767" w:rsidP="00D35767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invited </w:t>
      </w:r>
      <w:r>
        <w:rPr>
          <w:rFonts w:ascii="Roboto Mono" w:eastAsia="Roboto Mono" w:hAnsi="Roboto Mono" w:cs="Roboto Mono"/>
          <w:b/>
        </w:rPr>
        <w:t>her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77FAC7" w14:textId="77777777" w:rsidR="00D35767" w:rsidRDefault="00D35767" w:rsidP="00D35767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found </w:t>
      </w:r>
      <w:r>
        <w:rPr>
          <w:rFonts w:ascii="Roboto Mono" w:eastAsia="Roboto Mono" w:hAnsi="Roboto Mono" w:cs="Roboto Mono"/>
          <w:b/>
        </w:rPr>
        <w:t>the keys</w:t>
      </w:r>
      <w:r>
        <w:rPr>
          <w:rFonts w:ascii="Roboto Mono" w:eastAsia="Roboto Mono" w:hAnsi="Roboto Mono" w:cs="Roboto Mono"/>
        </w:rPr>
        <w:t>.</w:t>
      </w:r>
    </w:p>
    <w:p w14:paraId="16DCAC5E" w14:textId="77777777" w:rsidR="00D35767" w:rsidRDefault="00D35767">
      <w:r>
        <w:pict w14:anchorId="122C0934">
          <v:rect id="_x0000_i1027" style="width:0;height:1.5pt" o:hralign="center" o:hrstd="t" o:hr="t" fillcolor="#a0a0a0" stroked="f"/>
        </w:pict>
      </w:r>
    </w:p>
    <w:p w14:paraId="2ACD403B" w14:textId="77777777" w:rsidR="00D35767" w:rsidRDefault="00D35767">
      <w:pPr>
        <w:pStyle w:val="Heading3"/>
        <w:keepNext w:val="0"/>
        <w:keepLines w:val="0"/>
      </w:pPr>
      <w:bookmarkStart w:id="4" w:name="_2uhx0pt4vlg7" w:colFirst="0" w:colLast="0"/>
      <w:bookmarkEnd w:id="4"/>
      <w:r>
        <w:rPr>
          <w:rFonts w:ascii="Arial Unicode MS" w:eastAsia="Arial Unicode MS" w:hAnsi="Arial Unicode MS" w:cs="Arial Unicode MS"/>
        </w:rPr>
        <w:t>✅ 2. Indirect Object (IO):</w:t>
      </w:r>
    </w:p>
    <w:p w14:paraId="1F25E61C" w14:textId="77777777" w:rsidR="00D35767" w:rsidRDefault="00D3576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0BF98F60" w14:textId="77777777" w:rsidR="00D35767" w:rsidRDefault="00D35767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➤ Definition:</w:t>
      </w:r>
    </w:p>
    <w:p w14:paraId="7FFE091F" w14:textId="77777777" w:rsidR="00D35767" w:rsidRDefault="00D3576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noun or pronoun that tells </w:t>
      </w:r>
      <w:r>
        <w:rPr>
          <w:rFonts w:ascii="Roboto Mono" w:eastAsia="Roboto Mono" w:hAnsi="Roboto Mono" w:cs="Roboto Mono"/>
          <w:b/>
        </w:rPr>
        <w:t>to whom or for whom</w:t>
      </w:r>
      <w:r>
        <w:rPr>
          <w:rFonts w:ascii="Roboto Mono" w:eastAsia="Roboto Mono" w:hAnsi="Roboto Mono" w:cs="Roboto Mono"/>
        </w:rPr>
        <w:t xml:space="preserve"> the action is done.</w:t>
      </w:r>
      <w:r>
        <w:rPr>
          <w:rFonts w:ascii="Roboto Mono" w:eastAsia="Roboto Mono" w:hAnsi="Roboto Mono" w:cs="Roboto Mono"/>
        </w:rPr>
        <w:br/>
        <w:t xml:space="preserve"> It usually comes </w:t>
      </w:r>
      <w:r>
        <w:rPr>
          <w:rFonts w:ascii="Roboto Mono" w:eastAsia="Roboto Mono" w:hAnsi="Roboto Mono" w:cs="Roboto Mono"/>
          <w:b/>
        </w:rPr>
        <w:t>before the direct object</w:t>
      </w:r>
      <w:r>
        <w:rPr>
          <w:rFonts w:ascii="Roboto Mono" w:eastAsia="Roboto Mono" w:hAnsi="Roboto Mono" w:cs="Roboto Mono"/>
        </w:rPr>
        <w:t>.</w:t>
      </w:r>
    </w:p>
    <w:p w14:paraId="4FB0F3C1" w14:textId="77777777" w:rsidR="00D35767" w:rsidRDefault="00D35767" w:rsidP="00D35767">
      <w:pPr>
        <w:numPr>
          <w:ilvl w:val="0"/>
          <w:numId w:val="9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Verb + to/for whom?</w:t>
      </w:r>
      <w:r>
        <w:rPr>
          <w:rFonts w:ascii="Nova Mono" w:eastAsia="Nova Mono" w:hAnsi="Nova Mono" w:cs="Nova Mono"/>
        </w:rPr>
        <w:t xml:space="preserve"> → Indirect Object</w:t>
      </w:r>
      <w:r>
        <w:rPr>
          <w:rFonts w:ascii="Nova Mono" w:eastAsia="Nova Mono" w:hAnsi="Nova Mono" w:cs="Nova Mono"/>
        </w:rPr>
        <w:br/>
      </w:r>
    </w:p>
    <w:p w14:paraId="528418F1" w14:textId="77777777" w:rsidR="00D35767" w:rsidRDefault="00D35767">
      <w:pPr>
        <w:spacing w:before="28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➤ </w:t>
      </w:r>
      <w:r>
        <w:rPr>
          <w:rFonts w:ascii="Roboto Mono" w:eastAsia="Roboto Mono" w:hAnsi="Roboto Mono" w:cs="Roboto Mono"/>
          <w:b/>
          <w:sz w:val="26"/>
          <w:szCs w:val="26"/>
        </w:rPr>
        <w:t>Examples</w:t>
      </w:r>
      <w:r>
        <w:rPr>
          <w:rFonts w:ascii="Roboto Mono" w:eastAsia="Roboto Mono" w:hAnsi="Roboto Mono" w:cs="Roboto Mono"/>
        </w:rPr>
        <w:t>:</w:t>
      </w:r>
    </w:p>
    <w:p w14:paraId="30BDA99F" w14:textId="77777777" w:rsidR="00D35767" w:rsidRDefault="00D35767" w:rsidP="00D35767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gave </w:t>
      </w:r>
      <w:r>
        <w:rPr>
          <w:rFonts w:ascii="Roboto Mono" w:eastAsia="Roboto Mono" w:hAnsi="Roboto Mono" w:cs="Roboto Mono"/>
          <w:b/>
        </w:rPr>
        <w:t>me</w:t>
      </w:r>
      <w:r>
        <w:rPr>
          <w:rFonts w:ascii="Roboto Mono" w:eastAsia="Roboto Mono" w:hAnsi="Roboto Mono" w:cs="Roboto Mono"/>
        </w:rPr>
        <w:t xml:space="preserve"> a gift.</w:t>
      </w:r>
      <w:r>
        <w:rPr>
          <w:rFonts w:ascii="Roboto Mono" w:eastAsia="Roboto Mono" w:hAnsi="Roboto Mono" w:cs="Roboto Mono"/>
        </w:rPr>
        <w:br/>
      </w:r>
    </w:p>
    <w:p w14:paraId="77210AF4" w14:textId="77777777" w:rsidR="00D35767" w:rsidRDefault="00D35767" w:rsidP="00D3576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told </w:t>
      </w:r>
      <w:r>
        <w:rPr>
          <w:rFonts w:ascii="Roboto Mono" w:eastAsia="Roboto Mono" w:hAnsi="Roboto Mono" w:cs="Roboto Mono"/>
          <w:b/>
        </w:rPr>
        <w:t>the children</w:t>
      </w:r>
      <w:r>
        <w:rPr>
          <w:rFonts w:ascii="Roboto Mono" w:eastAsia="Roboto Mono" w:hAnsi="Roboto Mono" w:cs="Roboto Mono"/>
        </w:rPr>
        <w:t xml:space="preserve"> a story.</w:t>
      </w:r>
      <w:r>
        <w:rPr>
          <w:rFonts w:ascii="Roboto Mono" w:eastAsia="Roboto Mono" w:hAnsi="Roboto Mono" w:cs="Roboto Mono"/>
        </w:rPr>
        <w:br/>
      </w:r>
    </w:p>
    <w:p w14:paraId="49AE3CCF" w14:textId="77777777" w:rsidR="00D35767" w:rsidRDefault="00D35767" w:rsidP="00D35767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 made </w:t>
      </w:r>
      <w:r>
        <w:rPr>
          <w:rFonts w:ascii="Roboto Mono" w:eastAsia="Roboto Mono" w:hAnsi="Roboto Mono" w:cs="Roboto Mono"/>
          <w:b/>
        </w:rPr>
        <w:t>you</w:t>
      </w:r>
      <w:r>
        <w:rPr>
          <w:rFonts w:ascii="Roboto Mono" w:eastAsia="Roboto Mono" w:hAnsi="Roboto Mono" w:cs="Roboto Mono"/>
        </w:rPr>
        <w:t xml:space="preserve"> some tea.</w:t>
      </w:r>
      <w:r>
        <w:rPr>
          <w:rFonts w:ascii="Roboto Mono" w:eastAsia="Roboto Mono" w:hAnsi="Roboto Mono" w:cs="Roboto Mono"/>
        </w:rPr>
        <w:br/>
      </w:r>
    </w:p>
    <w:p w14:paraId="3C5FA8F1" w14:textId="77777777" w:rsidR="00D35767" w:rsidRDefault="00D3576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🔁 You can also use a </w:t>
      </w:r>
      <w:r>
        <w:rPr>
          <w:rFonts w:ascii="Roboto Mono" w:eastAsia="Roboto Mono" w:hAnsi="Roboto Mono" w:cs="Roboto Mono"/>
          <w:b/>
        </w:rPr>
        <w:t>prepositional form</w:t>
      </w:r>
      <w:r>
        <w:rPr>
          <w:rFonts w:ascii="Roboto Mono" w:eastAsia="Roboto Mono" w:hAnsi="Roboto Mono" w:cs="Roboto Mono"/>
        </w:rPr>
        <w:t>:</w:t>
      </w:r>
    </w:p>
    <w:p w14:paraId="3CE0F3ED" w14:textId="77777777" w:rsidR="00D35767" w:rsidRDefault="00D35767" w:rsidP="00D3576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gave </w:t>
      </w:r>
      <w:r>
        <w:rPr>
          <w:rFonts w:ascii="Roboto Mono" w:eastAsia="Roboto Mono" w:hAnsi="Roboto Mono" w:cs="Roboto Mono"/>
          <w:b/>
        </w:rPr>
        <w:t>a gift to me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FAA4CA" w14:textId="77777777" w:rsidR="00D35767" w:rsidRDefault="00D35767" w:rsidP="00D3576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 made </w:t>
      </w:r>
      <w:r>
        <w:rPr>
          <w:rFonts w:ascii="Roboto Mono" w:eastAsia="Roboto Mono" w:hAnsi="Roboto Mono" w:cs="Roboto Mono"/>
          <w:b/>
        </w:rPr>
        <w:t>some tea for you</w:t>
      </w:r>
      <w:r>
        <w:rPr>
          <w:rFonts w:ascii="Roboto Mono" w:eastAsia="Roboto Mono" w:hAnsi="Roboto Mono" w:cs="Roboto Mono"/>
        </w:rPr>
        <w:t>.</w:t>
      </w:r>
    </w:p>
    <w:p w14:paraId="56909D1E" w14:textId="77777777" w:rsidR="00D35767" w:rsidRDefault="00D35767">
      <w:r>
        <w:pict w14:anchorId="3E69DB7E">
          <v:rect id="_x0000_i1028" style="width:0;height:1.5pt" o:hralign="center" o:hrstd="t" o:hr="t" fillcolor="#a0a0a0" stroked="f"/>
        </w:pict>
      </w:r>
    </w:p>
    <w:p w14:paraId="04E86989" w14:textId="77777777" w:rsidR="00D35767" w:rsidRDefault="00D35767">
      <w:pPr>
        <w:pStyle w:val="Heading3"/>
        <w:keepNext w:val="0"/>
        <w:keepLines w:val="0"/>
      </w:pPr>
      <w:bookmarkStart w:id="5" w:name="_6edr7g6bzig8" w:colFirst="0" w:colLast="0"/>
      <w:bookmarkEnd w:id="5"/>
      <w:r>
        <w:rPr>
          <w:rFonts w:ascii="Arial Unicode MS" w:eastAsia="Arial Unicode MS" w:hAnsi="Arial Unicode MS" w:cs="Arial Unicode MS"/>
        </w:rPr>
        <w:t>✅ 3. Prepositional Object:</w:t>
      </w:r>
    </w:p>
    <w:p w14:paraId="632553E1" w14:textId="77777777" w:rsidR="00D35767" w:rsidRDefault="00D3576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2A0FD7E6" w14:textId="77777777" w:rsidR="00D35767" w:rsidRDefault="00D35767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➤ Definition:</w:t>
      </w:r>
    </w:p>
    <w:p w14:paraId="3CDA6161" w14:textId="77777777" w:rsidR="00D35767" w:rsidRDefault="00D3576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noun or noun phrase that </w:t>
      </w:r>
      <w:r>
        <w:rPr>
          <w:rFonts w:ascii="Roboto Mono" w:eastAsia="Roboto Mono" w:hAnsi="Roboto Mono" w:cs="Roboto Mono"/>
          <w:b/>
        </w:rPr>
        <w:t>follows a preposition</w:t>
      </w:r>
      <w:r>
        <w:rPr>
          <w:rFonts w:ascii="Roboto Mono" w:eastAsia="Roboto Mono" w:hAnsi="Roboto Mono" w:cs="Roboto Mono"/>
        </w:rPr>
        <w:t xml:space="preserve"> and completes its meaning.</w:t>
      </w:r>
    </w:p>
    <w:p w14:paraId="20D6A360" w14:textId="77777777" w:rsidR="00D35767" w:rsidRDefault="00D35767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➤ Examples:</w:t>
      </w:r>
    </w:p>
    <w:p w14:paraId="65466B3F" w14:textId="77777777" w:rsidR="00D35767" w:rsidRDefault="00D35767" w:rsidP="00D3576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looked </w:t>
      </w:r>
      <w:r>
        <w:rPr>
          <w:rFonts w:ascii="Roboto Mono" w:eastAsia="Roboto Mono" w:hAnsi="Roboto Mono" w:cs="Roboto Mono"/>
          <w:b/>
        </w:rPr>
        <w:t>at the stars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8D33C4" w14:textId="77777777" w:rsidR="00D35767" w:rsidRDefault="00D35767" w:rsidP="00D3576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walked </w:t>
      </w:r>
      <w:r>
        <w:rPr>
          <w:rFonts w:ascii="Roboto Mono" w:eastAsia="Roboto Mono" w:hAnsi="Roboto Mono" w:cs="Roboto Mono"/>
          <w:b/>
        </w:rPr>
        <w:t>into the room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907C4EA" w14:textId="77777777" w:rsidR="00D35767" w:rsidRDefault="00D35767" w:rsidP="00D3576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book is </w:t>
      </w:r>
      <w:r>
        <w:rPr>
          <w:rFonts w:ascii="Roboto Mono" w:eastAsia="Roboto Mono" w:hAnsi="Roboto Mono" w:cs="Roboto Mono"/>
          <w:b/>
        </w:rPr>
        <w:t>on the table</w:t>
      </w:r>
      <w:r>
        <w:rPr>
          <w:rFonts w:ascii="Roboto Mono" w:eastAsia="Roboto Mono" w:hAnsi="Roboto Mono" w:cs="Roboto Mono"/>
        </w:rPr>
        <w:t>.</w:t>
      </w:r>
    </w:p>
    <w:p w14:paraId="5A1A0F43" w14:textId="77777777" w:rsidR="00D35767" w:rsidRDefault="00D35767">
      <w:r>
        <w:pict w14:anchorId="7E16552D">
          <v:rect id="_x0000_i1029" style="width:0;height:1.5pt" o:hralign="center" o:hrstd="t" o:hr="t" fillcolor="#a0a0a0" stroked="f"/>
        </w:pict>
      </w:r>
    </w:p>
    <w:p w14:paraId="34C85768" w14:textId="77777777" w:rsidR="00D35767" w:rsidRDefault="00D35767">
      <w:pPr>
        <w:pStyle w:val="Heading2"/>
      </w:pPr>
      <w:bookmarkStart w:id="6" w:name="_h9eph5fhitqj" w:colFirst="0" w:colLast="0"/>
      <w:bookmarkEnd w:id="6"/>
      <w:r>
        <w:rPr>
          <w:rFonts w:ascii="Arial Unicode MS" w:eastAsia="Arial Unicode MS" w:hAnsi="Arial Unicode MS" w:cs="Arial Unicode MS"/>
        </w:rPr>
        <w:t>✅ Compound Objects:</w:t>
      </w:r>
    </w:p>
    <w:p w14:paraId="04CDF100" w14:textId="77777777" w:rsidR="00D35767" w:rsidRDefault="00D3576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6BA333A9" w14:textId="77777777" w:rsidR="00D35767" w:rsidRDefault="00D35767" w:rsidP="00D35767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When </w:t>
      </w:r>
      <w:r>
        <w:rPr>
          <w:rFonts w:ascii="Roboto Mono" w:eastAsia="Roboto Mono" w:hAnsi="Roboto Mono" w:cs="Roboto Mono"/>
          <w:b/>
        </w:rPr>
        <w:t>two or more objects</w:t>
      </w:r>
      <w:r>
        <w:rPr>
          <w:rFonts w:ascii="Roboto Mono" w:eastAsia="Roboto Mono" w:hAnsi="Roboto Mono" w:cs="Roboto Mono"/>
        </w:rPr>
        <w:t xml:space="preserve"> appear together, they're called </w:t>
      </w:r>
      <w:r>
        <w:rPr>
          <w:rFonts w:ascii="Roboto Mono" w:eastAsia="Roboto Mono" w:hAnsi="Roboto Mono" w:cs="Roboto Mono"/>
          <w:b/>
        </w:rPr>
        <w:t>compound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01D01B" w14:textId="77777777" w:rsidR="00D35767" w:rsidRDefault="00D35767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➤ Example:</w:t>
      </w:r>
    </w:p>
    <w:p w14:paraId="3399836F" w14:textId="77777777" w:rsidR="00D35767" w:rsidRDefault="00D35767" w:rsidP="00D35767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bought </w:t>
      </w:r>
      <w:r>
        <w:rPr>
          <w:rFonts w:ascii="Roboto Mono" w:eastAsia="Roboto Mono" w:hAnsi="Roboto Mono" w:cs="Roboto Mono"/>
          <w:b/>
        </w:rPr>
        <w:t>apples and oranges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541B42" w14:textId="77777777" w:rsidR="00D35767" w:rsidRDefault="00D35767" w:rsidP="00D35767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invited </w:t>
      </w:r>
      <w:r>
        <w:rPr>
          <w:rFonts w:ascii="Roboto Mono" w:eastAsia="Roboto Mono" w:hAnsi="Roboto Mono" w:cs="Roboto Mono"/>
          <w:b/>
        </w:rPr>
        <w:t>you and me</w:t>
      </w:r>
      <w:r>
        <w:rPr>
          <w:rFonts w:ascii="Roboto Mono" w:eastAsia="Roboto Mono" w:hAnsi="Roboto Mono" w:cs="Roboto Mono"/>
        </w:rPr>
        <w:t xml:space="preserve"> to dinner.</w:t>
      </w:r>
    </w:p>
    <w:p w14:paraId="6CA675F6" w14:textId="77777777" w:rsidR="00D35767" w:rsidRDefault="00D35767">
      <w:r>
        <w:pict w14:anchorId="39CE8879">
          <v:rect id="_x0000_i1030" style="width:0;height:1.5pt" o:hralign="center" o:hrstd="t" o:hr="t" fillcolor="#a0a0a0" stroked="f"/>
        </w:pict>
      </w:r>
    </w:p>
    <w:p w14:paraId="4908470B" w14:textId="77777777" w:rsidR="00D35767" w:rsidRDefault="00D35767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wmtfaf8mnexz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✅ Object Position in Sentences:</w:t>
      </w:r>
    </w:p>
    <w:p w14:paraId="5D9A4165" w14:textId="77777777" w:rsidR="00D35767" w:rsidRDefault="00D35767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01CB95B7" w14:textId="77777777" w:rsidR="00D35767" w:rsidRDefault="00D35767">
      <w:r>
        <w:rPr>
          <w:noProof/>
        </w:rPr>
        <w:drawing>
          <wp:inline distT="114300" distB="114300" distL="114300" distR="114300" wp14:anchorId="2ACD79C5" wp14:editId="27C54067">
            <wp:extent cx="5943600" cy="1219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5"/>
        <w:gridCol w:w="2240"/>
      </w:tblGrid>
      <w:tr w:rsidR="00D35767" w14:paraId="31FD97FF" w14:textId="77777777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B2EAC" w14:textId="77777777" w:rsidR="00D35767" w:rsidRDefault="00D3576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A683C" w14:textId="77777777" w:rsidR="00D35767" w:rsidRDefault="00D3576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35767" w14:paraId="5BC9BD1A" w14:textId="77777777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CCF13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 + Verb + Direct Object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10A02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read </w:t>
            </w:r>
            <w:r>
              <w:rPr>
                <w:rFonts w:ascii="Roboto Mono" w:eastAsia="Roboto Mono" w:hAnsi="Roboto Mono" w:cs="Roboto Mono"/>
                <w:b/>
              </w:rPr>
              <w:t>a book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35767" w14:paraId="68B67F68" w14:textId="77777777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86822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 + Verb + Indirect + Direct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FCA73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gave </w:t>
            </w:r>
            <w:r>
              <w:rPr>
                <w:rFonts w:ascii="Roboto Mono" w:eastAsia="Roboto Mono" w:hAnsi="Roboto Mono" w:cs="Roboto Mono"/>
                <w:b/>
              </w:rPr>
              <w:t>him</w:t>
            </w:r>
            <w:r>
              <w:rPr>
                <w:rFonts w:ascii="Roboto Mono" w:eastAsia="Roboto Mono" w:hAnsi="Roboto Mono" w:cs="Roboto Mono"/>
              </w:rPr>
              <w:t xml:space="preserve"> </w:t>
            </w:r>
            <w:r>
              <w:rPr>
                <w:rFonts w:ascii="Roboto Mono" w:eastAsia="Roboto Mono" w:hAnsi="Roboto Mono" w:cs="Roboto Mono"/>
                <w:b/>
              </w:rPr>
              <w:t>a pen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35767" w14:paraId="33B200AA" w14:textId="77777777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2ACB2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+ Preposition + Object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026D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listens </w:t>
            </w:r>
            <w:r>
              <w:rPr>
                <w:rFonts w:ascii="Roboto Mono" w:eastAsia="Roboto Mono" w:hAnsi="Roboto Mono" w:cs="Roboto Mono"/>
                <w:b/>
              </w:rPr>
              <w:t>to music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4ED05745" w14:textId="77777777" w:rsidR="00D35767" w:rsidRDefault="00D35767">
      <w:r>
        <w:pict w14:anchorId="43565DCD">
          <v:rect id="_x0000_i1031" style="width:0;height:1.5pt" o:hralign="center" o:hrstd="t" o:hr="t" fillcolor="#a0a0a0" stroked="f"/>
        </w:pict>
      </w:r>
    </w:p>
    <w:p w14:paraId="29B0BFEB" w14:textId="77777777" w:rsidR="00D35767" w:rsidRDefault="00D35767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cc5g1b4pksdv" w:colFirst="0" w:colLast="0"/>
      <w:bookmarkEnd w:id="8"/>
      <w:r>
        <w:rPr>
          <w:rFonts w:ascii="Arial Unicode MS" w:eastAsia="Arial Unicode MS" w:hAnsi="Arial Unicode MS" w:cs="Arial Unicode MS"/>
          <w:b/>
          <w:sz w:val="34"/>
          <w:szCs w:val="34"/>
        </w:rPr>
        <w:t>✅ Object vs Complement:</w:t>
      </w:r>
    </w:p>
    <w:p w14:paraId="7CBF69A4" w14:textId="77777777" w:rsidR="00D35767" w:rsidRDefault="00D3576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5644BF86" w14:textId="77777777" w:rsidR="00D35767" w:rsidRDefault="00D35767">
      <w:r>
        <w:rPr>
          <w:noProof/>
        </w:rPr>
        <w:drawing>
          <wp:inline distT="114300" distB="114300" distL="114300" distR="114300" wp14:anchorId="55446DFB" wp14:editId="3D3C29B9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4325"/>
      </w:tblGrid>
      <w:tr w:rsidR="00D35767" w14:paraId="79D3B3A5" w14:textId="77777777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456C4" w14:textId="77777777" w:rsidR="00D35767" w:rsidRDefault="00D3576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163EF" w14:textId="77777777" w:rsidR="00D35767" w:rsidRDefault="00D3576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</w:tr>
      <w:tr w:rsidR="00D35767" w14:paraId="5C4B2453" w14:textId="77777777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FA964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Follows action verbs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24343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follows linking verbs</w:t>
            </w:r>
          </w:p>
        </w:tc>
      </w:tr>
      <w:tr w:rsidR="00D35767" w14:paraId="6ADFC5A7" w14:textId="77777777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6CD4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Receives the verb’s action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D158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Renames or describes the subject or object</w:t>
            </w:r>
          </w:p>
        </w:tc>
      </w:tr>
      <w:tr w:rsidR="00D35767" w14:paraId="15E398CD" w14:textId="77777777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89B7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Example: I ate </w:t>
            </w:r>
            <w:r>
              <w:rPr>
                <w:rFonts w:ascii="Roboto Mono" w:eastAsia="Roboto Mono" w:hAnsi="Roboto Mono" w:cs="Roboto Mono"/>
                <w:b/>
              </w:rPr>
              <w:t>cake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5E735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Example: He is </w:t>
            </w:r>
            <w:r>
              <w:rPr>
                <w:rFonts w:ascii="Roboto Mono" w:eastAsia="Roboto Mono" w:hAnsi="Roboto Mono" w:cs="Roboto Mono"/>
                <w:b/>
              </w:rPr>
              <w:t>a teacher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57699AF5" w14:textId="77777777" w:rsidR="00D35767" w:rsidRDefault="00D35767">
      <w:r>
        <w:pict w14:anchorId="63596520">
          <v:rect id="_x0000_i1032" style="width:0;height:1.5pt" o:hralign="center" o:hrstd="t" o:hr="t" fillcolor="#a0a0a0" stroked="f"/>
        </w:pict>
      </w:r>
    </w:p>
    <w:p w14:paraId="096A8279" w14:textId="77777777" w:rsidR="00D35767" w:rsidRDefault="00D35767">
      <w:pPr>
        <w:pStyle w:val="Heading2"/>
        <w:keepNext w:val="0"/>
        <w:keepLines w:val="0"/>
        <w:rPr>
          <w:b/>
          <w:sz w:val="34"/>
          <w:szCs w:val="34"/>
        </w:rPr>
      </w:pPr>
      <w:bookmarkStart w:id="9" w:name="_xosy21orou52" w:colFirst="0" w:colLast="0"/>
      <w:bookmarkEnd w:id="9"/>
      <w:r>
        <w:rPr>
          <w:b/>
          <w:sz w:val="34"/>
          <w:szCs w:val="34"/>
        </w:rPr>
        <w:t>📝 Summary:</w:t>
      </w:r>
    </w:p>
    <w:p w14:paraId="561C0AC9" w14:textId="77777777" w:rsidR="00D35767" w:rsidRDefault="00D3576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0CD6AF05" w14:textId="77777777" w:rsidR="00D35767" w:rsidRDefault="00D35767" w:rsidP="00D3576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object</w:t>
      </w:r>
      <w:r>
        <w:rPr>
          <w:rFonts w:ascii="Roboto Mono" w:eastAsia="Roboto Mono" w:hAnsi="Roboto Mono" w:cs="Roboto Mono"/>
        </w:rPr>
        <w:t xml:space="preserve"> completes the action or meaning of a verb or preposition.</w:t>
      </w:r>
      <w:r>
        <w:rPr>
          <w:rFonts w:ascii="Roboto Mono" w:eastAsia="Roboto Mono" w:hAnsi="Roboto Mono" w:cs="Roboto Mono"/>
        </w:rPr>
        <w:br/>
      </w:r>
    </w:p>
    <w:p w14:paraId="2304F8CF" w14:textId="77777777" w:rsidR="00D35767" w:rsidRDefault="00D35767" w:rsidP="00D3576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Direct objects</w:t>
      </w:r>
      <w:r>
        <w:rPr>
          <w:rFonts w:ascii="Roboto Mono" w:eastAsia="Roboto Mono" w:hAnsi="Roboto Mono" w:cs="Roboto Mono"/>
        </w:rPr>
        <w:t xml:space="preserve"> receive the action; </w:t>
      </w:r>
      <w:r>
        <w:rPr>
          <w:rFonts w:ascii="Roboto Mono" w:eastAsia="Roboto Mono" w:hAnsi="Roboto Mono" w:cs="Roboto Mono"/>
          <w:b/>
        </w:rPr>
        <w:t>indirect objects</w:t>
      </w:r>
      <w:r>
        <w:rPr>
          <w:rFonts w:ascii="Roboto Mono" w:eastAsia="Roboto Mono" w:hAnsi="Roboto Mono" w:cs="Roboto Mono"/>
        </w:rPr>
        <w:t xml:space="preserve"> benefit from the action; </w:t>
      </w:r>
      <w:r>
        <w:rPr>
          <w:rFonts w:ascii="Roboto Mono" w:eastAsia="Roboto Mono" w:hAnsi="Roboto Mono" w:cs="Roboto Mono"/>
          <w:b/>
        </w:rPr>
        <w:t>prepositional objects</w:t>
      </w:r>
      <w:r>
        <w:rPr>
          <w:rFonts w:ascii="Roboto Mono" w:eastAsia="Roboto Mono" w:hAnsi="Roboto Mono" w:cs="Roboto Mono"/>
        </w:rPr>
        <w:t xml:space="preserve"> follow prepositions.</w:t>
      </w:r>
      <w:r>
        <w:rPr>
          <w:rFonts w:ascii="Roboto Mono" w:eastAsia="Roboto Mono" w:hAnsi="Roboto Mono" w:cs="Roboto Mono"/>
        </w:rPr>
        <w:br/>
      </w:r>
    </w:p>
    <w:p w14:paraId="10C9D433" w14:textId="77777777" w:rsidR="00D35767" w:rsidRDefault="00D35767" w:rsidP="00D3576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Objects can be </w:t>
      </w:r>
      <w:r>
        <w:rPr>
          <w:rFonts w:ascii="Roboto Mono" w:eastAsia="Roboto Mono" w:hAnsi="Roboto Mono" w:cs="Roboto Mono"/>
          <w:b/>
        </w:rPr>
        <w:t>simple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compound</w:t>
      </w:r>
      <w:r>
        <w:rPr>
          <w:rFonts w:ascii="Roboto Mono" w:eastAsia="Roboto Mono" w:hAnsi="Roboto Mono" w:cs="Roboto Mono"/>
        </w:rPr>
        <w:t xml:space="preserve">, or part of </w:t>
      </w:r>
      <w:r>
        <w:rPr>
          <w:rFonts w:ascii="Roboto Mono" w:eastAsia="Roboto Mono" w:hAnsi="Roboto Mono" w:cs="Roboto Mono"/>
          <w:b/>
        </w:rPr>
        <w:t>clauses</w:t>
      </w:r>
      <w:r>
        <w:rPr>
          <w:rFonts w:ascii="Roboto Mono" w:eastAsia="Roboto Mono" w:hAnsi="Roboto Mono" w:cs="Roboto Mono"/>
        </w:rPr>
        <w:t>.</w:t>
      </w:r>
    </w:p>
    <w:p w14:paraId="29DE6871" w14:textId="77777777" w:rsidR="00D35767" w:rsidRDefault="00D35767">
      <w:r>
        <w:pict w14:anchorId="77896CCA">
          <v:rect id="_x0000_i1033" style="width:0;height:1.5pt" o:hralign="center" o:hrstd="t" o:hr="t" fillcolor="#a0a0a0" stroked="f"/>
        </w:pict>
      </w:r>
    </w:p>
    <w:p w14:paraId="54598E91" w14:textId="77777777" w:rsidR="00D35767" w:rsidRDefault="00D35767"/>
    <w:p w14:paraId="514F06E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4ABA"/>
    <w:multiLevelType w:val="multilevel"/>
    <w:tmpl w:val="FE7C6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E118AD"/>
    <w:multiLevelType w:val="multilevel"/>
    <w:tmpl w:val="B3AA2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450A7D"/>
    <w:multiLevelType w:val="multilevel"/>
    <w:tmpl w:val="3DA20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A10EF7"/>
    <w:multiLevelType w:val="multilevel"/>
    <w:tmpl w:val="98BC0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2D65DB"/>
    <w:multiLevelType w:val="multilevel"/>
    <w:tmpl w:val="9CDE9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AA7E03"/>
    <w:multiLevelType w:val="multilevel"/>
    <w:tmpl w:val="281C2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AD2242"/>
    <w:multiLevelType w:val="multilevel"/>
    <w:tmpl w:val="D2F20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F62845"/>
    <w:multiLevelType w:val="multilevel"/>
    <w:tmpl w:val="4A7CCF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CAA4C59"/>
    <w:multiLevelType w:val="multilevel"/>
    <w:tmpl w:val="6D0CD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525741">
    <w:abstractNumId w:val="1"/>
  </w:num>
  <w:num w:numId="2" w16cid:durableId="223178009">
    <w:abstractNumId w:val="7"/>
  </w:num>
  <w:num w:numId="3" w16cid:durableId="1497380077">
    <w:abstractNumId w:val="6"/>
  </w:num>
  <w:num w:numId="4" w16cid:durableId="31351613">
    <w:abstractNumId w:val="5"/>
  </w:num>
  <w:num w:numId="5" w16cid:durableId="1906867254">
    <w:abstractNumId w:val="2"/>
  </w:num>
  <w:num w:numId="6" w16cid:durableId="1469594543">
    <w:abstractNumId w:val="4"/>
  </w:num>
  <w:num w:numId="7" w16cid:durableId="1960449131">
    <w:abstractNumId w:val="0"/>
  </w:num>
  <w:num w:numId="8" w16cid:durableId="486166824">
    <w:abstractNumId w:val="8"/>
  </w:num>
  <w:num w:numId="9" w16cid:durableId="1930652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67"/>
    <w:rsid w:val="002D1F4F"/>
    <w:rsid w:val="00711B4D"/>
    <w:rsid w:val="008952B3"/>
    <w:rsid w:val="00A70480"/>
    <w:rsid w:val="00D35767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578A"/>
  <w15:chartTrackingRefBased/>
  <w15:docId w15:val="{75D88FAA-9BAB-486D-BA60-27B0927F9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