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4003A" w14:textId="77777777" w:rsidR="005D6A8F" w:rsidRDefault="005D6A8F" w:rsidP="002910F2">
      <w:pPr>
        <w:pStyle w:val="Heading1"/>
      </w:pPr>
      <w:bookmarkStart w:id="0" w:name="_3vya91ik8zb4" w:colFirst="0" w:colLast="0"/>
      <w:bookmarkEnd w:id="0"/>
      <w:r>
        <w:t>Prepositional Phrases as Modifiers</w:t>
      </w:r>
    </w:p>
    <w:p w14:paraId="21197016" w14:textId="77777777" w:rsidR="005D6A8F" w:rsidRDefault="005D6A8F" w:rsidP="002910F2">
      <w:pPr>
        <w:pStyle w:val="Heading2"/>
      </w:pPr>
      <w:bookmarkStart w:id="1" w:name="_aeqzr6pyryn5" w:colFirst="0" w:colLast="0"/>
      <w:bookmarkEnd w:id="1"/>
      <w:r>
        <w:t>🔹 What Is Prepositional Phrases as Modifiers?</w:t>
      </w:r>
    </w:p>
    <w:p w14:paraId="67EDCC9D" w14:textId="77777777" w:rsidR="005D6A8F" w:rsidRDefault="005D6A8F" w:rsidP="002910F2">
      <w:pPr>
        <w:spacing w:before="240" w:after="240"/>
        <w:rPr>
          <w:b/>
          <w:color w:val="000000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28CF8DF6" w14:textId="77777777" w:rsidR="005D6A8F" w:rsidRDefault="005D6A8F" w:rsidP="002910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prepositional phrase</w:t>
      </w:r>
      <w:r>
        <w:rPr>
          <w:rFonts w:ascii="Roboto Mono" w:eastAsia="Roboto Mono" w:hAnsi="Roboto Mono" w:cs="Roboto Mono"/>
        </w:rPr>
        <w:t xml:space="preserve"> is a modifier that begins with a </w:t>
      </w:r>
      <w:r>
        <w:rPr>
          <w:rFonts w:ascii="Roboto Mono" w:eastAsia="Roboto Mono" w:hAnsi="Roboto Mono" w:cs="Roboto Mono"/>
          <w:b/>
        </w:rPr>
        <w:t>preposition</w:t>
      </w:r>
      <w:r>
        <w:rPr>
          <w:rFonts w:ascii="Roboto Mono" w:eastAsia="Roboto Mono" w:hAnsi="Roboto Mono" w:cs="Roboto Mono"/>
        </w:rPr>
        <w:t xml:space="preserve"> and ends with its </w:t>
      </w:r>
      <w:r>
        <w:rPr>
          <w:rFonts w:ascii="Roboto Mono" w:eastAsia="Roboto Mono" w:hAnsi="Roboto Mono" w:cs="Roboto Mono"/>
          <w:b/>
        </w:rPr>
        <w:t>object</w:t>
      </w:r>
      <w:r>
        <w:rPr>
          <w:rFonts w:ascii="Roboto Mono" w:eastAsia="Roboto Mono" w:hAnsi="Roboto Mono" w:cs="Roboto Mono"/>
        </w:rPr>
        <w:t xml:space="preserve"> (usually a noun or pronoun). It provides additional information about </w:t>
      </w:r>
      <w:r>
        <w:rPr>
          <w:rFonts w:ascii="Roboto Mono" w:eastAsia="Roboto Mono" w:hAnsi="Roboto Mono" w:cs="Roboto Mono"/>
          <w:b/>
        </w:rPr>
        <w:t>time, place, direction, manner, cause, or condition</w:t>
      </w:r>
      <w:r>
        <w:rPr>
          <w:rFonts w:ascii="Roboto Mono" w:eastAsia="Roboto Mono" w:hAnsi="Roboto Mono" w:cs="Roboto Mono"/>
        </w:rPr>
        <w:t xml:space="preserve"> in a sentence.</w:t>
      </w:r>
    </w:p>
    <w:p w14:paraId="3D85D190" w14:textId="77777777" w:rsidR="005D6A8F" w:rsidRDefault="005D6A8F" w:rsidP="002910F2">
      <w:r>
        <w:pict w14:anchorId="6EA2A393">
          <v:rect id="_x0000_i1025" style="width:0;height:1.5pt" o:hralign="center" o:hrstd="t" o:hr="t" fillcolor="#a0a0a0" stroked="f"/>
        </w:pict>
      </w:r>
    </w:p>
    <w:p w14:paraId="51C547D2" w14:textId="77777777" w:rsidR="005D6A8F" w:rsidRDefault="005D6A8F" w:rsidP="002910F2">
      <w:pPr>
        <w:pStyle w:val="Heading2"/>
        <w:keepNext w:val="0"/>
        <w:keepLines w:val="0"/>
        <w:spacing w:before="280"/>
      </w:pPr>
      <w:bookmarkStart w:id="2" w:name="_s8eztrrgjvek" w:colFirst="0" w:colLast="0"/>
      <w:bookmarkEnd w:id="2"/>
      <w:r>
        <w:t>🔸 Structure:</w:t>
      </w:r>
    </w:p>
    <w:p w14:paraId="18611A35" w14:textId="77777777" w:rsidR="005D6A8F" w:rsidRDefault="005D6A8F" w:rsidP="002910F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603731B4" w14:textId="77777777" w:rsidR="005D6A8F" w:rsidRDefault="005D6A8F" w:rsidP="002910F2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Preposition + Modifier(s) + Object of the Preposition</w:t>
      </w:r>
    </w:p>
    <w:p w14:paraId="407AA70C" w14:textId="77777777" w:rsidR="005D6A8F" w:rsidRDefault="005D6A8F" w:rsidP="002910F2">
      <w:pPr>
        <w:rPr>
          <w:rFonts w:ascii="Roboto Mono" w:eastAsia="Roboto Mono" w:hAnsi="Roboto Mono" w:cs="Roboto Mono"/>
        </w:rPr>
      </w:pPr>
    </w:p>
    <w:p w14:paraId="3C675D56" w14:textId="77777777" w:rsidR="005D6A8F" w:rsidRDefault="005D6A8F" w:rsidP="002910F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Example:</w:t>
      </w:r>
    </w:p>
    <w:p w14:paraId="64748E3F" w14:textId="77777777" w:rsidR="005D6A8F" w:rsidRDefault="005D6A8F" w:rsidP="005D6A8F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in the morning</w:t>
      </w:r>
      <w:r>
        <w:rPr>
          <w:rFonts w:ascii="Roboto Mono" w:eastAsia="Roboto Mono" w:hAnsi="Roboto Mono" w:cs="Roboto Mono"/>
          <w:i/>
        </w:rPr>
        <w:br/>
      </w:r>
    </w:p>
    <w:p w14:paraId="6681F734" w14:textId="77777777" w:rsidR="005D6A8F" w:rsidRDefault="005D6A8F" w:rsidP="005D6A8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under the bridge</w:t>
      </w:r>
      <w:r>
        <w:rPr>
          <w:rFonts w:ascii="Roboto Mono" w:eastAsia="Roboto Mono" w:hAnsi="Roboto Mono" w:cs="Roboto Mono"/>
          <w:i/>
        </w:rPr>
        <w:br/>
      </w:r>
    </w:p>
    <w:p w14:paraId="22F56A72" w14:textId="77777777" w:rsidR="005D6A8F" w:rsidRDefault="005D6A8F" w:rsidP="005D6A8F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with great care</w:t>
      </w:r>
    </w:p>
    <w:p w14:paraId="3C01681D" w14:textId="77777777" w:rsidR="005D6A8F" w:rsidRDefault="005D6A8F" w:rsidP="002910F2">
      <w:r>
        <w:pict w14:anchorId="706A2CD8">
          <v:rect id="_x0000_i1026" style="width:0;height:1.5pt" o:hralign="center" o:hrstd="t" o:hr="t" fillcolor="#a0a0a0" stroked="f"/>
        </w:pict>
      </w:r>
    </w:p>
    <w:p w14:paraId="1D03EC11" w14:textId="77777777" w:rsidR="005D6A8F" w:rsidRDefault="005D6A8F" w:rsidP="002910F2">
      <w:pPr>
        <w:pStyle w:val="Heading2"/>
        <w:keepNext w:val="0"/>
        <w:keepLines w:val="0"/>
        <w:spacing w:before="280"/>
      </w:pPr>
      <w:bookmarkStart w:id="3" w:name="_m6vbvol387ol" w:colFirst="0" w:colLast="0"/>
      <w:bookmarkEnd w:id="3"/>
      <w:r>
        <w:t>🔸 Functions of Prepositional Phrases as Modifiers:</w:t>
      </w:r>
    </w:p>
    <w:p w14:paraId="3A83FF40" w14:textId="77777777" w:rsidR="005D6A8F" w:rsidRDefault="005D6A8F" w:rsidP="002910F2">
      <w:pPr>
        <w:spacing w:before="240" w:after="240"/>
        <w:rPr>
          <w:b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74E40121" w14:textId="77777777" w:rsidR="005D6A8F" w:rsidRDefault="005D6A8F" w:rsidP="002910F2">
      <w:r>
        <w:rPr>
          <w:noProof/>
        </w:rPr>
        <w:drawing>
          <wp:inline distT="114300" distB="114300" distL="114300" distR="114300" wp14:anchorId="7D0683AA" wp14:editId="7DF5F9CE">
            <wp:extent cx="5943600" cy="1574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2360"/>
        <w:gridCol w:w="4130"/>
      </w:tblGrid>
      <w:tr w:rsidR="005D6A8F" w14:paraId="6A4F8802" w14:textId="77777777" w:rsidTr="00813E04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C48BF" w14:textId="77777777" w:rsidR="005D6A8F" w:rsidRDefault="005D6A8F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FA7AB" w14:textId="77777777" w:rsidR="005D6A8F" w:rsidRDefault="005D6A8F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Element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0349F" w14:textId="77777777" w:rsidR="005D6A8F" w:rsidRDefault="005D6A8F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5D6A8F" w14:paraId="0EB37432" w14:textId="77777777" w:rsidTr="00813E04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1A32D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Phrase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D9EC9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Modifies a </w:t>
            </w:r>
            <w:r>
              <w:rPr>
                <w:rFonts w:ascii="Roboto Mono" w:eastAsia="Roboto Mono" w:hAnsi="Roboto Mono" w:cs="Roboto Mono"/>
                <w:b/>
              </w:rPr>
              <w:t>noun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49A8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book </w:t>
            </w:r>
            <w:r>
              <w:rPr>
                <w:rFonts w:ascii="Roboto Mono" w:eastAsia="Roboto Mono" w:hAnsi="Roboto Mono" w:cs="Roboto Mono"/>
                <w:b/>
              </w:rPr>
              <w:t>on the table</w:t>
            </w:r>
            <w:r>
              <w:rPr>
                <w:rFonts w:ascii="Roboto Mono" w:eastAsia="Roboto Mono" w:hAnsi="Roboto Mono" w:cs="Roboto Mono"/>
              </w:rPr>
              <w:t xml:space="preserve"> is mine.</w:t>
            </w:r>
          </w:p>
        </w:tc>
      </w:tr>
      <w:tr w:rsidR="005D6A8F" w14:paraId="03066028" w14:textId="77777777" w:rsidTr="00813E04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D648E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 Phrase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74C85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Modifies a </w:t>
            </w:r>
            <w:r>
              <w:rPr>
                <w:rFonts w:ascii="Roboto Mono" w:eastAsia="Roboto Mono" w:hAnsi="Roboto Mono" w:cs="Roboto Mono"/>
                <w:b/>
              </w:rPr>
              <w:t>verb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F2EE2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ran </w:t>
            </w:r>
            <w:r>
              <w:rPr>
                <w:rFonts w:ascii="Roboto Mono" w:eastAsia="Roboto Mono" w:hAnsi="Roboto Mono" w:cs="Roboto Mono"/>
                <w:b/>
              </w:rPr>
              <w:t>through the forest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5D6A8F" w14:paraId="3D47B3EE" w14:textId="77777777" w:rsidTr="00813E04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3A005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 Phrase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EB037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Modifies an </w:t>
            </w: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B1B00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is proud </w:t>
            </w:r>
            <w:r>
              <w:rPr>
                <w:rFonts w:ascii="Roboto Mono" w:eastAsia="Roboto Mono" w:hAnsi="Roboto Mono" w:cs="Roboto Mono"/>
                <w:b/>
              </w:rPr>
              <w:t>of his team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5D6A8F" w14:paraId="036C910C" w14:textId="77777777" w:rsidTr="00813E04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E7EB7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 Phrase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FF05F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Modifies a </w:t>
            </w: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547B4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After the movie</w:t>
            </w:r>
            <w:r>
              <w:rPr>
                <w:rFonts w:ascii="Roboto Mono" w:eastAsia="Roboto Mono" w:hAnsi="Roboto Mono" w:cs="Roboto Mono"/>
              </w:rPr>
              <w:t>, we went for ice cream.</w:t>
            </w:r>
          </w:p>
        </w:tc>
      </w:tr>
    </w:tbl>
    <w:p w14:paraId="770525DD" w14:textId="77777777" w:rsidR="005D6A8F" w:rsidRDefault="005D6A8F" w:rsidP="002910F2">
      <w:r>
        <w:pict w14:anchorId="344750C8">
          <v:rect id="_x0000_i1027" style="width:0;height:1.5pt" o:hralign="center" o:hrstd="t" o:hr="t" fillcolor="#a0a0a0" stroked="f"/>
        </w:pict>
      </w:r>
    </w:p>
    <w:p w14:paraId="1B8A8B72" w14:textId="77777777" w:rsidR="005D6A8F" w:rsidRDefault="005D6A8F" w:rsidP="002910F2">
      <w:pPr>
        <w:pStyle w:val="Heading2"/>
        <w:keepNext w:val="0"/>
        <w:keepLines w:val="0"/>
        <w:spacing w:before="280"/>
      </w:pPr>
      <w:bookmarkStart w:id="4" w:name="_1175rq33bxvd" w:colFirst="0" w:colLast="0"/>
      <w:bookmarkEnd w:id="4"/>
      <w:r>
        <w:t>🔸 Examples in Sentences:</w:t>
      </w:r>
    </w:p>
    <w:p w14:paraId="2D144724" w14:textId="77777777" w:rsidR="005D6A8F" w:rsidRDefault="005D6A8F" w:rsidP="002910F2">
      <w:pPr>
        <w:spacing w:before="240" w:after="240"/>
        <w:rPr>
          <w:b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7DFA08CA" w14:textId="77777777" w:rsidR="005D6A8F" w:rsidRDefault="005D6A8F" w:rsidP="002910F2">
      <w:r>
        <w:rPr>
          <w:noProof/>
        </w:rPr>
        <w:drawing>
          <wp:inline distT="114300" distB="114300" distL="114300" distR="114300" wp14:anchorId="607D4726" wp14:editId="411F6BA0">
            <wp:extent cx="5943600" cy="1905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15"/>
        <w:gridCol w:w="2345"/>
        <w:gridCol w:w="2405"/>
      </w:tblGrid>
      <w:tr w:rsidR="005D6A8F" w14:paraId="59309FC7" w14:textId="77777777" w:rsidTr="00813E04">
        <w:trPr>
          <w:trHeight w:val="500"/>
        </w:trPr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02FFB" w14:textId="77777777" w:rsidR="005D6A8F" w:rsidRDefault="005D6A8F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DA119" w14:textId="77777777" w:rsidR="005D6A8F" w:rsidRDefault="005D6A8F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Prepositional Phrase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A3219" w14:textId="77777777" w:rsidR="005D6A8F" w:rsidRDefault="005D6A8F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It Modifies</w:t>
            </w:r>
          </w:p>
        </w:tc>
      </w:tr>
      <w:tr w:rsidR="005D6A8F" w14:paraId="5E65D54F" w14:textId="77777777" w:rsidTr="00813E04">
        <w:trPr>
          <w:trHeight w:val="500"/>
        </w:trPr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E8610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cat </w:t>
            </w:r>
            <w:r>
              <w:rPr>
                <w:rFonts w:ascii="Roboto Mono" w:eastAsia="Roboto Mono" w:hAnsi="Roboto Mono" w:cs="Roboto Mono"/>
                <w:b/>
              </w:rPr>
              <w:t>under the table</w:t>
            </w:r>
            <w:r>
              <w:rPr>
                <w:rFonts w:ascii="Roboto Mono" w:eastAsia="Roboto Mono" w:hAnsi="Roboto Mono" w:cs="Roboto Mono"/>
              </w:rPr>
              <w:t xml:space="preserve"> is sleeping.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9D573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 the table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E7B1C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(</w:t>
            </w:r>
            <w:r>
              <w:rPr>
                <w:rFonts w:ascii="Roboto Mono" w:eastAsia="Roboto Mono" w:hAnsi="Roboto Mono" w:cs="Roboto Mono"/>
                <w:i/>
              </w:rPr>
              <w:t>cat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5D6A8F" w14:paraId="60077BAA" w14:textId="77777777" w:rsidTr="00813E04">
        <w:trPr>
          <w:trHeight w:val="500"/>
        </w:trPr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5265F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spoke </w:t>
            </w:r>
            <w:r>
              <w:rPr>
                <w:rFonts w:ascii="Roboto Mono" w:eastAsia="Roboto Mono" w:hAnsi="Roboto Mono" w:cs="Roboto Mono"/>
                <w:b/>
              </w:rPr>
              <w:t>with confidence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DC8DA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 confidence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F31D4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(</w:t>
            </w:r>
            <w:r>
              <w:rPr>
                <w:rFonts w:ascii="Roboto Mono" w:eastAsia="Roboto Mono" w:hAnsi="Roboto Mono" w:cs="Roboto Mono"/>
                <w:i/>
              </w:rPr>
              <w:t>spoke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5D6A8F" w14:paraId="70D29CC0" w14:textId="77777777" w:rsidTr="00813E04">
        <w:trPr>
          <w:trHeight w:val="500"/>
        </w:trPr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00718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arrived </w:t>
            </w:r>
            <w:r>
              <w:rPr>
                <w:rFonts w:ascii="Roboto Mono" w:eastAsia="Roboto Mono" w:hAnsi="Roboto Mono" w:cs="Roboto Mono"/>
                <w:b/>
              </w:rPr>
              <w:t>after the storm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CF17E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the storm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95D71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(</w:t>
            </w:r>
            <w:r>
              <w:rPr>
                <w:rFonts w:ascii="Roboto Mono" w:eastAsia="Roboto Mono" w:hAnsi="Roboto Mono" w:cs="Roboto Mono"/>
                <w:i/>
              </w:rPr>
              <w:t>arrived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5D6A8F" w14:paraId="32D08C3C" w14:textId="77777777" w:rsidTr="00813E04">
        <w:trPr>
          <w:trHeight w:val="500"/>
        </w:trPr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476BF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I’m proud </w:t>
            </w:r>
            <w:r>
              <w:rPr>
                <w:rFonts w:ascii="Roboto Mono" w:eastAsia="Roboto Mono" w:hAnsi="Roboto Mono" w:cs="Roboto Mono"/>
                <w:b/>
              </w:rPr>
              <w:t>of my achievements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C671D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 my achievements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C8253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(</w:t>
            </w:r>
            <w:r>
              <w:rPr>
                <w:rFonts w:ascii="Roboto Mono" w:eastAsia="Roboto Mono" w:hAnsi="Roboto Mono" w:cs="Roboto Mono"/>
                <w:i/>
              </w:rPr>
              <w:t>proud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5D6A8F" w14:paraId="2987CDCE" w14:textId="77777777" w:rsidTr="00813E04">
        <w:trPr>
          <w:trHeight w:val="500"/>
        </w:trPr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0AAB9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During lunch</w:t>
            </w:r>
            <w:r>
              <w:rPr>
                <w:rFonts w:ascii="Roboto Mono" w:eastAsia="Roboto Mono" w:hAnsi="Roboto Mono" w:cs="Roboto Mono"/>
              </w:rPr>
              <w:t>, we discussed the project.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23546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during lunch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2B5DD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Whole sentence (time)</w:t>
            </w:r>
          </w:p>
        </w:tc>
      </w:tr>
    </w:tbl>
    <w:p w14:paraId="59EF2E9A" w14:textId="77777777" w:rsidR="005D6A8F" w:rsidRDefault="005D6A8F" w:rsidP="002910F2">
      <w:r>
        <w:pict w14:anchorId="2EF2DB4E">
          <v:rect id="_x0000_i1028" style="width:0;height:1.5pt" o:hralign="center" o:hrstd="t" o:hr="t" fillcolor="#a0a0a0" stroked="f"/>
        </w:pict>
      </w:r>
    </w:p>
    <w:p w14:paraId="47DBB0D2" w14:textId="77777777" w:rsidR="005D6A8F" w:rsidRDefault="005D6A8F" w:rsidP="002910F2"/>
    <w:p w14:paraId="521B5130" w14:textId="77777777" w:rsidR="005D6A8F" w:rsidRDefault="005D6A8F"/>
    <w:p w14:paraId="4BF1283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32FF1"/>
    <w:multiLevelType w:val="multilevel"/>
    <w:tmpl w:val="FBDA65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7282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A8F"/>
    <w:rsid w:val="002D1F4F"/>
    <w:rsid w:val="005D6A8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7DB09"/>
  <w15:chartTrackingRefBased/>
  <w15:docId w15:val="{B6417A84-0647-4767-BD1C-7136C604B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6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A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A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A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6A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A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A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A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A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A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A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A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